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590A" w14:textId="0F210EE7" w:rsidR="004F1960" w:rsidRDefault="00F04C75" w:rsidP="001928D9">
      <w:pPr>
        <w:pStyle w:val="BasicParagraph"/>
        <w:suppressAutoHyphens/>
        <w:rPr>
          <w:rFonts w:ascii="Arial Black" w:hAnsi="Arial Black" w:cs="Arial"/>
          <w:b/>
          <w:bCs/>
          <w:color w:val="000000" w:themeColor="text1"/>
          <w:sz w:val="22"/>
          <w:szCs w:val="22"/>
        </w:rPr>
      </w:pPr>
      <w:r>
        <w:rPr>
          <w:rStyle w:val="HighlightChar"/>
          <w:sz w:val="22"/>
          <w:szCs w:val="22"/>
        </w:rPr>
        <w:t xml:space="preserve">POSITION </w:t>
      </w:r>
      <w:r w:rsidR="001928D9" w:rsidRPr="00084B61">
        <w:rPr>
          <w:rStyle w:val="HighlightChar"/>
          <w:sz w:val="22"/>
          <w:szCs w:val="22"/>
        </w:rPr>
        <w:t>TITLE</w:t>
      </w:r>
      <w:r w:rsidR="00160E00">
        <w:rPr>
          <w:rStyle w:val="HighlightChar"/>
          <w:sz w:val="22"/>
          <w:szCs w:val="22"/>
        </w:rPr>
        <w:tab/>
      </w:r>
      <w:r w:rsidR="00512BA9">
        <w:rPr>
          <w:rStyle w:val="HighlightChar"/>
          <w:sz w:val="22"/>
          <w:szCs w:val="22"/>
        </w:rPr>
        <w:tab/>
      </w:r>
      <w:r w:rsidR="008255FB">
        <w:rPr>
          <w:rStyle w:val="HighlightChar"/>
          <w:rFonts w:ascii="Arial" w:hAnsi="Arial"/>
          <w:b w:val="0"/>
          <w:bCs w:val="0"/>
          <w:sz w:val="22"/>
          <w:szCs w:val="22"/>
        </w:rPr>
        <w:t>Encore Facilitator</w:t>
      </w:r>
      <w:r w:rsidR="00160E00" w:rsidRPr="00512BA9">
        <w:rPr>
          <w:rStyle w:val="HighlightChar"/>
          <w:sz w:val="22"/>
          <w:szCs w:val="22"/>
        </w:rPr>
        <w:tab/>
      </w:r>
      <w:r w:rsidR="001928D9" w:rsidRPr="00084B61">
        <w:rPr>
          <w:rFonts w:ascii="Arial Black" w:hAnsi="Arial Black" w:cs="Arial"/>
          <w:b/>
          <w:bCs/>
          <w:color w:val="000000" w:themeColor="text1"/>
          <w:sz w:val="22"/>
          <w:szCs w:val="22"/>
        </w:rPr>
        <w:br/>
      </w:r>
      <w:r w:rsidR="001928D9" w:rsidRPr="00084B61">
        <w:rPr>
          <w:rStyle w:val="HighlightChar"/>
          <w:sz w:val="22"/>
          <w:szCs w:val="22"/>
        </w:rPr>
        <w:t>REPORTING TO</w:t>
      </w:r>
      <w:r w:rsidR="00512BA9">
        <w:rPr>
          <w:rStyle w:val="HighlightChar"/>
          <w:sz w:val="22"/>
          <w:szCs w:val="22"/>
        </w:rPr>
        <w:tab/>
      </w:r>
      <w:r w:rsidR="00512BA9">
        <w:rPr>
          <w:rStyle w:val="HighlightChar"/>
          <w:sz w:val="22"/>
          <w:szCs w:val="22"/>
        </w:rPr>
        <w:tab/>
      </w:r>
      <w:r w:rsidR="008255FB">
        <w:rPr>
          <w:rStyle w:val="HighlightChar"/>
          <w:rFonts w:ascii="Arial" w:hAnsi="Arial"/>
          <w:b w:val="0"/>
          <w:bCs w:val="0"/>
          <w:sz w:val="22"/>
          <w:szCs w:val="22"/>
        </w:rPr>
        <w:t>Encore Program Coordinator (NSW)</w:t>
      </w:r>
      <w:r w:rsidR="001928D9" w:rsidRPr="00084B61">
        <w:rPr>
          <w:rFonts w:ascii="Arial Black" w:hAnsi="Arial Black" w:cs="Arial"/>
          <w:b/>
          <w:bCs/>
          <w:color w:val="000000" w:themeColor="text1"/>
          <w:sz w:val="22"/>
          <w:szCs w:val="22"/>
        </w:rPr>
        <w:br/>
      </w:r>
      <w:r w:rsidR="001928D9" w:rsidRPr="00084B61">
        <w:rPr>
          <w:rStyle w:val="HighlightChar"/>
          <w:sz w:val="22"/>
          <w:szCs w:val="22"/>
        </w:rPr>
        <w:t>DEPARTMENT</w:t>
      </w:r>
      <w:r w:rsidR="00512BA9">
        <w:rPr>
          <w:rStyle w:val="HighlightChar"/>
          <w:sz w:val="22"/>
          <w:szCs w:val="22"/>
        </w:rPr>
        <w:tab/>
      </w:r>
      <w:r w:rsidR="00512BA9">
        <w:rPr>
          <w:rStyle w:val="HighlightChar"/>
          <w:sz w:val="22"/>
          <w:szCs w:val="22"/>
        </w:rPr>
        <w:tab/>
      </w:r>
      <w:r w:rsidR="008255FB" w:rsidRPr="008255FB">
        <w:rPr>
          <w:rStyle w:val="HighlightChar"/>
          <w:rFonts w:ascii="Arial" w:hAnsi="Arial"/>
          <w:b w:val="0"/>
          <w:bCs w:val="0"/>
          <w:sz w:val="22"/>
          <w:szCs w:val="22"/>
        </w:rPr>
        <w:t>Service Delivery</w:t>
      </w:r>
      <w:r w:rsidR="00512BA9">
        <w:rPr>
          <w:rFonts w:ascii="Arial Black" w:hAnsi="Arial Black" w:cs="Arial"/>
          <w:b/>
          <w:bCs/>
          <w:color w:val="000000" w:themeColor="text1"/>
          <w:sz w:val="22"/>
          <w:szCs w:val="22"/>
        </w:rPr>
        <w:tab/>
      </w:r>
    </w:p>
    <w:p w14:paraId="0502823F" w14:textId="49B82682" w:rsidR="00550CFC" w:rsidRPr="00084B61" w:rsidRDefault="00550CFC" w:rsidP="001928D9">
      <w:pPr>
        <w:pStyle w:val="BasicParagraph"/>
        <w:suppressAutoHyphens/>
        <w:rPr>
          <w:rFonts w:ascii="Arial Black" w:hAnsi="Arial Black" w:cs="Arial"/>
          <w:b/>
          <w:bCs/>
          <w:color w:val="000000" w:themeColor="text1"/>
          <w:sz w:val="22"/>
          <w:szCs w:val="22"/>
        </w:rPr>
      </w:pPr>
      <w:r>
        <w:rPr>
          <w:rFonts w:ascii="Arial Black" w:hAnsi="Arial Black" w:cs="Arial"/>
          <w:b/>
          <w:bCs/>
          <w:color w:val="000000" w:themeColor="text1"/>
          <w:sz w:val="22"/>
          <w:szCs w:val="22"/>
        </w:rPr>
        <w:t>CLASSIFICATION</w:t>
      </w:r>
      <w:r w:rsidR="00512BA9">
        <w:rPr>
          <w:rFonts w:ascii="Arial Black" w:hAnsi="Arial Black" w:cs="Arial"/>
          <w:b/>
          <w:bCs/>
          <w:color w:val="000000" w:themeColor="text1"/>
          <w:sz w:val="22"/>
          <w:szCs w:val="22"/>
        </w:rPr>
        <w:tab/>
      </w:r>
      <w:r w:rsidR="00512BA9">
        <w:rPr>
          <w:rFonts w:ascii="Arial Black" w:hAnsi="Arial Black" w:cs="Arial"/>
          <w:b/>
          <w:bCs/>
          <w:color w:val="000000" w:themeColor="text1"/>
          <w:sz w:val="22"/>
          <w:szCs w:val="22"/>
        </w:rPr>
        <w:tab/>
      </w:r>
      <w:r w:rsidR="00DC0FD2" w:rsidRPr="008255FB">
        <w:rPr>
          <w:rStyle w:val="Style1Char"/>
          <w:rFonts w:ascii="Arial" w:hAnsi="Arial"/>
        </w:rPr>
        <w:t>SCHADS Level</w:t>
      </w:r>
      <w:r w:rsidR="008255FB" w:rsidRPr="008255FB">
        <w:rPr>
          <w:rStyle w:val="Style1Char"/>
          <w:rFonts w:ascii="Arial" w:hAnsi="Arial"/>
        </w:rPr>
        <w:t xml:space="preserve"> 2</w:t>
      </w:r>
    </w:p>
    <w:p w14:paraId="4407282D" w14:textId="77777777" w:rsidR="006B641E" w:rsidRDefault="006B641E" w:rsidP="001928D9">
      <w:pPr>
        <w:pStyle w:val="BasicParagraph"/>
        <w:suppressAutoHyphens/>
        <w:rPr>
          <w:rFonts w:ascii="Arial" w:hAnsi="Arial" w:cs="Arial"/>
          <w:sz w:val="22"/>
          <w:szCs w:val="22"/>
        </w:rPr>
      </w:pPr>
    </w:p>
    <w:p w14:paraId="41E500B4" w14:textId="50DF141B" w:rsidR="006B641E" w:rsidRPr="00084B61" w:rsidRDefault="006B641E" w:rsidP="006B641E">
      <w:pPr>
        <w:pStyle w:val="Heading"/>
        <w:rPr>
          <w:sz w:val="22"/>
          <w:szCs w:val="22"/>
        </w:rPr>
      </w:pPr>
      <w:r>
        <w:rPr>
          <w:sz w:val="22"/>
          <w:szCs w:val="22"/>
        </w:rPr>
        <w:t>THE ROLE</w:t>
      </w:r>
    </w:p>
    <w:p w14:paraId="2379AF56" w14:textId="77777777" w:rsidR="001928D9" w:rsidRDefault="001928D9" w:rsidP="001928D9">
      <w:pPr>
        <w:pStyle w:val="BasicParagraph"/>
        <w:suppressAutoHyphens/>
        <w:rPr>
          <w:rFonts w:ascii="Arial" w:hAnsi="Arial" w:cs="Arial"/>
          <w:szCs w:val="20"/>
        </w:rPr>
      </w:pPr>
    </w:p>
    <w:p w14:paraId="62F2079C" w14:textId="483F46FF" w:rsidR="00BB032F" w:rsidRPr="008255FB" w:rsidRDefault="008255FB" w:rsidP="008255FB">
      <w:pPr>
        <w:pStyle w:val="BasicParagraph"/>
        <w:suppressAutoHyphens/>
        <w:spacing w:after="57"/>
        <w:rPr>
          <w:rFonts w:ascii="Arial" w:hAnsi="Arial" w:cs="Arial"/>
          <w:i/>
          <w:iCs/>
          <w:color w:val="ED1C24"/>
          <w:sz w:val="22"/>
          <w:szCs w:val="22"/>
        </w:rPr>
      </w:pPr>
      <w:r w:rsidRPr="008255FB">
        <w:rPr>
          <w:rFonts w:ascii="Arial" w:hAnsi="Arial" w:cs="Arial"/>
          <w:color w:val="auto"/>
          <w:sz w:val="22"/>
          <w:szCs w:val="22"/>
        </w:rPr>
        <w:t xml:space="preserve">The Encore facilitator is a member of the YWCA Australia Encore Team, and reports to the Encore Program </w:t>
      </w:r>
      <w:r w:rsidRPr="008255FB">
        <w:rPr>
          <w:rFonts w:ascii="Arial" w:hAnsi="Arial" w:cs="Arial"/>
          <w:color w:val="auto"/>
          <w:sz w:val="22"/>
          <w:szCs w:val="22"/>
        </w:rPr>
        <w:t>Coordinator (NSW)</w:t>
      </w:r>
      <w:r w:rsidRPr="008255FB">
        <w:rPr>
          <w:rFonts w:ascii="Arial" w:hAnsi="Arial" w:cs="Arial"/>
          <w:color w:val="auto"/>
          <w:sz w:val="22"/>
          <w:szCs w:val="22"/>
        </w:rPr>
        <w:t>. The primary purpose of the role is to deliver the YWCA Encore Program, an exercise and wellness program for women who have experienced breast cancer, as directed by the National Encore Program Manager.</w:t>
      </w:r>
    </w:p>
    <w:p w14:paraId="02136268" w14:textId="77777777" w:rsidR="001928D9" w:rsidRPr="00084B61" w:rsidRDefault="001928D9" w:rsidP="001928D9">
      <w:pPr>
        <w:pStyle w:val="Heading"/>
        <w:rPr>
          <w:sz w:val="22"/>
          <w:szCs w:val="22"/>
        </w:rPr>
      </w:pPr>
      <w:r w:rsidRPr="00084B61">
        <w:rPr>
          <w:sz w:val="22"/>
          <w:szCs w:val="22"/>
        </w:rPr>
        <w:t>KEY RESPONSIBILITIES</w:t>
      </w:r>
    </w:p>
    <w:p w14:paraId="340324F6" w14:textId="77777777" w:rsidR="001E61A1" w:rsidRDefault="001E61A1" w:rsidP="001E61A1">
      <w:pPr>
        <w:widowControl w:val="0"/>
        <w:autoSpaceDE w:val="0"/>
        <w:autoSpaceDN w:val="0"/>
        <w:adjustRightInd w:val="0"/>
        <w:ind w:left="1134" w:hanging="1134"/>
        <w:rPr>
          <w:rFonts w:eastAsiaTheme="minorEastAsia" w:cs="Arial"/>
          <w:b/>
          <w:sz w:val="22"/>
          <w:szCs w:val="22"/>
          <w:lang w:val="en-US"/>
        </w:rPr>
      </w:pPr>
    </w:p>
    <w:p w14:paraId="4B3BBBB2" w14:textId="7A95F971" w:rsidR="008255FB" w:rsidRPr="008255FB" w:rsidRDefault="008255FB" w:rsidP="008255FB">
      <w:pPr>
        <w:widowControl w:val="0"/>
        <w:autoSpaceDE w:val="0"/>
        <w:autoSpaceDN w:val="0"/>
        <w:adjustRightInd w:val="0"/>
        <w:ind w:left="1134" w:hanging="1134"/>
        <w:rPr>
          <w:rFonts w:eastAsiaTheme="minorEastAsia" w:cs="Arial"/>
          <w:b/>
          <w:sz w:val="22"/>
          <w:szCs w:val="22"/>
          <w:lang w:val="en-US"/>
        </w:rPr>
      </w:pPr>
      <w:r w:rsidRPr="008255FB">
        <w:t xml:space="preserve"> </w:t>
      </w:r>
      <w:r w:rsidRPr="008255FB">
        <w:rPr>
          <w:b/>
          <w:bCs/>
          <w:sz w:val="22"/>
          <w:szCs w:val="22"/>
        </w:rPr>
        <w:t xml:space="preserve">Administration </w:t>
      </w:r>
    </w:p>
    <w:p w14:paraId="4D9C71FB" w14:textId="77777777" w:rsidR="008255FB" w:rsidRDefault="008255FB" w:rsidP="008255FB">
      <w:pPr>
        <w:pStyle w:val="Default"/>
        <w:rPr>
          <w:color w:val="auto"/>
          <w:sz w:val="22"/>
          <w:szCs w:val="22"/>
        </w:rPr>
      </w:pPr>
      <w:r>
        <w:rPr>
          <w:color w:val="auto"/>
          <w:sz w:val="22"/>
          <w:szCs w:val="22"/>
        </w:rPr>
        <w:t xml:space="preserve">Pre-program administrative functions including but not limited to supporting the Encore Program Coordinator – NSW to: </w:t>
      </w:r>
    </w:p>
    <w:p w14:paraId="05CD8D9E" w14:textId="23C13D7C" w:rsidR="008255FB" w:rsidRDefault="008255FB" w:rsidP="008255FB">
      <w:pPr>
        <w:pStyle w:val="Default"/>
        <w:numPr>
          <w:ilvl w:val="0"/>
          <w:numId w:val="3"/>
        </w:numPr>
        <w:spacing w:after="36"/>
        <w:rPr>
          <w:color w:val="auto"/>
          <w:sz w:val="22"/>
          <w:szCs w:val="22"/>
        </w:rPr>
      </w:pPr>
      <w:r>
        <w:rPr>
          <w:color w:val="auto"/>
          <w:sz w:val="22"/>
          <w:szCs w:val="22"/>
        </w:rPr>
        <w:t xml:space="preserve">Identify and book guest speakers (minimum of four guest speakers confirmed a minimum of one month prior to commencement of each Program). </w:t>
      </w:r>
    </w:p>
    <w:p w14:paraId="39BE9B4C" w14:textId="5EEF19CD" w:rsidR="008255FB" w:rsidRDefault="008255FB" w:rsidP="008255FB">
      <w:pPr>
        <w:pStyle w:val="Default"/>
        <w:numPr>
          <w:ilvl w:val="0"/>
          <w:numId w:val="3"/>
        </w:numPr>
        <w:spacing w:after="36"/>
        <w:rPr>
          <w:color w:val="auto"/>
          <w:sz w:val="22"/>
          <w:szCs w:val="22"/>
        </w:rPr>
      </w:pPr>
      <w:r>
        <w:rPr>
          <w:color w:val="auto"/>
          <w:sz w:val="22"/>
          <w:szCs w:val="22"/>
        </w:rPr>
        <w:t xml:space="preserve">Contact key stakeholders a minimum of two months prior to commencement. </w:t>
      </w:r>
    </w:p>
    <w:p w14:paraId="60589597" w14:textId="28D98D73" w:rsidR="008255FB" w:rsidRDefault="008255FB" w:rsidP="008255FB">
      <w:pPr>
        <w:pStyle w:val="Default"/>
        <w:numPr>
          <w:ilvl w:val="0"/>
          <w:numId w:val="3"/>
        </w:numPr>
        <w:spacing w:after="36"/>
        <w:rPr>
          <w:color w:val="auto"/>
          <w:sz w:val="22"/>
          <w:szCs w:val="22"/>
        </w:rPr>
      </w:pPr>
      <w:r>
        <w:rPr>
          <w:color w:val="auto"/>
          <w:sz w:val="22"/>
          <w:szCs w:val="22"/>
        </w:rPr>
        <w:t xml:space="preserve">Contact participants’ minimum of two weeks prior to commencement to confirm attendance. Liaise with the Encore Program Coordinator re changes. </w:t>
      </w:r>
    </w:p>
    <w:p w14:paraId="416F99AC" w14:textId="4DD9C36D" w:rsidR="008255FB" w:rsidRDefault="008255FB" w:rsidP="008255FB">
      <w:pPr>
        <w:pStyle w:val="Default"/>
        <w:numPr>
          <w:ilvl w:val="0"/>
          <w:numId w:val="3"/>
        </w:numPr>
        <w:rPr>
          <w:color w:val="auto"/>
          <w:sz w:val="22"/>
          <w:szCs w:val="22"/>
        </w:rPr>
      </w:pPr>
      <w:r>
        <w:rPr>
          <w:color w:val="auto"/>
          <w:sz w:val="22"/>
          <w:szCs w:val="22"/>
        </w:rPr>
        <w:t xml:space="preserve">Check all participant enrolment forms, surveys, and other paperwork as required. </w:t>
      </w:r>
    </w:p>
    <w:p w14:paraId="12A07F2D" w14:textId="77777777" w:rsidR="008255FB" w:rsidRDefault="008255FB" w:rsidP="008255FB">
      <w:pPr>
        <w:pStyle w:val="Default"/>
        <w:ind w:left="360"/>
      </w:pPr>
    </w:p>
    <w:p w14:paraId="323B938D" w14:textId="77777777" w:rsidR="008255FB" w:rsidRDefault="008255FB" w:rsidP="00A34D68">
      <w:pPr>
        <w:pStyle w:val="Default"/>
        <w:rPr>
          <w:color w:val="auto"/>
          <w:sz w:val="22"/>
          <w:szCs w:val="22"/>
        </w:rPr>
      </w:pPr>
      <w:r>
        <w:rPr>
          <w:b/>
          <w:bCs/>
          <w:color w:val="auto"/>
          <w:sz w:val="22"/>
          <w:szCs w:val="22"/>
        </w:rPr>
        <w:t xml:space="preserve">Program Compliance </w:t>
      </w:r>
    </w:p>
    <w:p w14:paraId="32985686" w14:textId="54C3923F" w:rsidR="008255FB" w:rsidRDefault="008255FB" w:rsidP="008255FB">
      <w:pPr>
        <w:pStyle w:val="Default"/>
        <w:numPr>
          <w:ilvl w:val="0"/>
          <w:numId w:val="3"/>
        </w:numPr>
        <w:spacing w:after="28"/>
        <w:rPr>
          <w:color w:val="auto"/>
          <w:sz w:val="22"/>
          <w:szCs w:val="22"/>
        </w:rPr>
      </w:pPr>
      <w:r>
        <w:rPr>
          <w:color w:val="auto"/>
          <w:sz w:val="22"/>
          <w:szCs w:val="22"/>
        </w:rPr>
        <w:t xml:space="preserve">Facilitation and delivery of Encore’s prescriptive land and pool-based exercises in accordance with YWCA Australia’s Facilitator Playbook and training. </w:t>
      </w:r>
    </w:p>
    <w:p w14:paraId="193C2567" w14:textId="233E4B16" w:rsidR="008255FB" w:rsidRDefault="008255FB" w:rsidP="008255FB">
      <w:pPr>
        <w:pStyle w:val="Default"/>
        <w:numPr>
          <w:ilvl w:val="0"/>
          <w:numId w:val="3"/>
        </w:numPr>
        <w:spacing w:after="28"/>
        <w:rPr>
          <w:color w:val="auto"/>
          <w:sz w:val="22"/>
          <w:szCs w:val="22"/>
        </w:rPr>
      </w:pPr>
      <w:r>
        <w:rPr>
          <w:color w:val="auto"/>
          <w:sz w:val="22"/>
          <w:szCs w:val="22"/>
        </w:rPr>
        <w:t xml:space="preserve">Complete refresher training every two years. </w:t>
      </w:r>
    </w:p>
    <w:p w14:paraId="3373A846" w14:textId="6DE25555" w:rsidR="008255FB" w:rsidRDefault="008255FB" w:rsidP="008255FB">
      <w:pPr>
        <w:pStyle w:val="Default"/>
        <w:numPr>
          <w:ilvl w:val="0"/>
          <w:numId w:val="3"/>
        </w:numPr>
        <w:rPr>
          <w:color w:val="auto"/>
          <w:sz w:val="22"/>
          <w:szCs w:val="22"/>
        </w:rPr>
      </w:pPr>
      <w:r>
        <w:rPr>
          <w:color w:val="auto"/>
          <w:sz w:val="22"/>
          <w:szCs w:val="22"/>
        </w:rPr>
        <w:t xml:space="preserve">Complete Workplace Health and Safety Checklist prior to all programs. </w:t>
      </w:r>
    </w:p>
    <w:p w14:paraId="770B66AF" w14:textId="77777777" w:rsidR="008255FB" w:rsidRDefault="008255FB" w:rsidP="00A34D68">
      <w:pPr>
        <w:pStyle w:val="Default"/>
        <w:ind w:left="720"/>
        <w:rPr>
          <w:color w:val="auto"/>
          <w:sz w:val="22"/>
          <w:szCs w:val="22"/>
        </w:rPr>
      </w:pPr>
    </w:p>
    <w:p w14:paraId="0B6F3EF0" w14:textId="77777777" w:rsidR="008255FB" w:rsidRDefault="008255FB" w:rsidP="00A34D68">
      <w:pPr>
        <w:pStyle w:val="Default"/>
        <w:rPr>
          <w:color w:val="auto"/>
          <w:sz w:val="22"/>
          <w:szCs w:val="22"/>
        </w:rPr>
      </w:pPr>
      <w:r>
        <w:rPr>
          <w:b/>
          <w:bCs/>
          <w:color w:val="auto"/>
          <w:sz w:val="22"/>
          <w:szCs w:val="22"/>
        </w:rPr>
        <w:t xml:space="preserve">Program Facilitation </w:t>
      </w:r>
    </w:p>
    <w:p w14:paraId="45CE3E4D" w14:textId="77777777" w:rsidR="008255FB" w:rsidRDefault="008255FB" w:rsidP="00A34D68">
      <w:pPr>
        <w:pStyle w:val="Default"/>
        <w:rPr>
          <w:color w:val="auto"/>
          <w:sz w:val="22"/>
          <w:szCs w:val="22"/>
        </w:rPr>
      </w:pPr>
      <w:r>
        <w:rPr>
          <w:color w:val="auto"/>
          <w:sz w:val="22"/>
          <w:szCs w:val="22"/>
        </w:rPr>
        <w:t xml:space="preserve">General program support and facilitation including but not limited to: </w:t>
      </w:r>
    </w:p>
    <w:p w14:paraId="1438E3E5" w14:textId="0E3E30C7" w:rsidR="008255FB" w:rsidRDefault="008255FB" w:rsidP="008255FB">
      <w:pPr>
        <w:pStyle w:val="Default"/>
        <w:numPr>
          <w:ilvl w:val="0"/>
          <w:numId w:val="3"/>
        </w:numPr>
        <w:spacing w:after="21"/>
        <w:rPr>
          <w:color w:val="auto"/>
          <w:sz w:val="22"/>
          <w:szCs w:val="22"/>
        </w:rPr>
      </w:pPr>
      <w:r>
        <w:rPr>
          <w:color w:val="auto"/>
          <w:sz w:val="22"/>
          <w:szCs w:val="22"/>
        </w:rPr>
        <w:t xml:space="preserve">Management of key stakeholder relationships, as directed. </w:t>
      </w:r>
    </w:p>
    <w:p w14:paraId="658B8C73" w14:textId="333F257D" w:rsidR="008255FB" w:rsidRDefault="008255FB" w:rsidP="008255FB">
      <w:pPr>
        <w:pStyle w:val="Default"/>
        <w:numPr>
          <w:ilvl w:val="0"/>
          <w:numId w:val="3"/>
        </w:numPr>
        <w:spacing w:after="21"/>
        <w:rPr>
          <w:color w:val="auto"/>
          <w:sz w:val="22"/>
          <w:szCs w:val="22"/>
        </w:rPr>
      </w:pPr>
      <w:r>
        <w:rPr>
          <w:color w:val="auto"/>
          <w:sz w:val="22"/>
          <w:szCs w:val="22"/>
        </w:rPr>
        <w:t xml:space="preserve">Maintain participant attendance records. </w:t>
      </w:r>
    </w:p>
    <w:p w14:paraId="359803D3" w14:textId="183174DB" w:rsidR="008255FB" w:rsidRDefault="008255FB" w:rsidP="008255FB">
      <w:pPr>
        <w:pStyle w:val="Default"/>
        <w:numPr>
          <w:ilvl w:val="0"/>
          <w:numId w:val="3"/>
        </w:numPr>
        <w:spacing w:after="21"/>
        <w:rPr>
          <w:color w:val="auto"/>
          <w:sz w:val="22"/>
          <w:szCs w:val="22"/>
        </w:rPr>
      </w:pPr>
      <w:r>
        <w:rPr>
          <w:color w:val="auto"/>
          <w:sz w:val="22"/>
          <w:szCs w:val="22"/>
        </w:rPr>
        <w:t xml:space="preserve">Facilitate completion of participant evaluation surveys in weeks 1 and 8. </w:t>
      </w:r>
    </w:p>
    <w:p w14:paraId="23D78CA5" w14:textId="4A4C0A40" w:rsidR="008255FB" w:rsidRDefault="008255FB" w:rsidP="008255FB">
      <w:pPr>
        <w:pStyle w:val="Default"/>
        <w:numPr>
          <w:ilvl w:val="0"/>
          <w:numId w:val="3"/>
        </w:numPr>
        <w:spacing w:after="21"/>
        <w:rPr>
          <w:color w:val="auto"/>
          <w:sz w:val="22"/>
          <w:szCs w:val="22"/>
        </w:rPr>
      </w:pPr>
      <w:r>
        <w:rPr>
          <w:color w:val="auto"/>
          <w:sz w:val="22"/>
          <w:szCs w:val="22"/>
        </w:rPr>
        <w:t xml:space="preserve">Return all completed paperwork in accordance with Encore term pack Checklist within two weeks of program completion. </w:t>
      </w:r>
    </w:p>
    <w:p w14:paraId="48D79BBA" w14:textId="63E51C70" w:rsidR="00BB032F" w:rsidRPr="00A34D68" w:rsidRDefault="008255FB" w:rsidP="00A34D68">
      <w:pPr>
        <w:pStyle w:val="Default"/>
        <w:numPr>
          <w:ilvl w:val="0"/>
          <w:numId w:val="3"/>
        </w:numPr>
        <w:rPr>
          <w:color w:val="auto"/>
          <w:sz w:val="22"/>
          <w:szCs w:val="22"/>
        </w:rPr>
      </w:pPr>
      <w:r>
        <w:rPr>
          <w:color w:val="auto"/>
          <w:sz w:val="22"/>
          <w:szCs w:val="22"/>
        </w:rPr>
        <w:t xml:space="preserve">Undertake other tasks as assigned by the Encore Program Manager or Coordinator. </w:t>
      </w:r>
      <w:r w:rsidR="001928D9" w:rsidRPr="00A34D68">
        <w:rPr>
          <w:color w:val="000000" w:themeColor="text1"/>
          <w:sz w:val="22"/>
          <w:szCs w:val="22"/>
        </w:rPr>
        <w:br/>
      </w:r>
    </w:p>
    <w:p w14:paraId="13E31DF3" w14:textId="77777777" w:rsidR="001928D9" w:rsidRPr="00084B61" w:rsidRDefault="001928D9" w:rsidP="001928D9">
      <w:pPr>
        <w:pStyle w:val="Heading"/>
        <w:rPr>
          <w:sz w:val="22"/>
          <w:szCs w:val="22"/>
        </w:rPr>
      </w:pPr>
      <w:r w:rsidRPr="00084B61">
        <w:rPr>
          <w:sz w:val="22"/>
          <w:szCs w:val="22"/>
        </w:rPr>
        <w:t>QUALIFICATIONS, EXPERIENCE AND ATTITUDE</w:t>
      </w:r>
    </w:p>
    <w:p w14:paraId="7337AE97" w14:textId="77777777" w:rsidR="008255FB" w:rsidRDefault="008255FB" w:rsidP="00A34D68">
      <w:pPr>
        <w:pStyle w:val="Default"/>
        <w:ind w:left="720"/>
        <w:rPr>
          <w:color w:val="auto"/>
        </w:rPr>
      </w:pPr>
    </w:p>
    <w:p w14:paraId="3A31BFFB" w14:textId="77777777" w:rsidR="008255FB" w:rsidRDefault="008255FB" w:rsidP="008255FB">
      <w:pPr>
        <w:pStyle w:val="Default"/>
        <w:numPr>
          <w:ilvl w:val="0"/>
          <w:numId w:val="5"/>
        </w:numPr>
        <w:rPr>
          <w:color w:val="auto"/>
          <w:sz w:val="22"/>
          <w:szCs w:val="22"/>
        </w:rPr>
      </w:pPr>
      <w:r>
        <w:rPr>
          <w:color w:val="auto"/>
          <w:sz w:val="22"/>
          <w:szCs w:val="22"/>
        </w:rPr>
        <w:t xml:space="preserve">Current First Aid certificate (including CPR) </w:t>
      </w:r>
    </w:p>
    <w:p w14:paraId="219ED408" w14:textId="58372C66" w:rsidR="008255FB" w:rsidRDefault="008255FB" w:rsidP="008255FB">
      <w:pPr>
        <w:pStyle w:val="Default"/>
        <w:numPr>
          <w:ilvl w:val="0"/>
          <w:numId w:val="5"/>
        </w:numPr>
        <w:rPr>
          <w:color w:val="auto"/>
          <w:sz w:val="22"/>
          <w:szCs w:val="22"/>
        </w:rPr>
      </w:pPr>
      <w:r>
        <w:rPr>
          <w:color w:val="auto"/>
          <w:sz w:val="22"/>
          <w:szCs w:val="22"/>
        </w:rPr>
        <w:t xml:space="preserve">Moderate level of fitness including the ability to swim 25m </w:t>
      </w:r>
    </w:p>
    <w:p w14:paraId="6538F432" w14:textId="73835165" w:rsidR="008255FB" w:rsidRDefault="008255FB" w:rsidP="008255FB">
      <w:pPr>
        <w:pStyle w:val="Default"/>
        <w:numPr>
          <w:ilvl w:val="0"/>
          <w:numId w:val="5"/>
        </w:numPr>
        <w:rPr>
          <w:color w:val="auto"/>
          <w:sz w:val="22"/>
          <w:szCs w:val="22"/>
        </w:rPr>
      </w:pPr>
      <w:r>
        <w:rPr>
          <w:color w:val="auto"/>
          <w:sz w:val="22"/>
          <w:szCs w:val="22"/>
        </w:rPr>
        <w:t xml:space="preserve">Current Driver’s Licence </w:t>
      </w:r>
    </w:p>
    <w:p w14:paraId="2559E00D" w14:textId="199E684F" w:rsidR="008255FB" w:rsidRDefault="008255FB" w:rsidP="008255FB">
      <w:pPr>
        <w:pStyle w:val="Default"/>
        <w:numPr>
          <w:ilvl w:val="0"/>
          <w:numId w:val="5"/>
        </w:numPr>
        <w:rPr>
          <w:color w:val="auto"/>
          <w:sz w:val="22"/>
          <w:szCs w:val="22"/>
        </w:rPr>
      </w:pPr>
      <w:r>
        <w:rPr>
          <w:color w:val="auto"/>
          <w:sz w:val="22"/>
          <w:szCs w:val="22"/>
        </w:rPr>
        <w:t xml:space="preserve">A valid state-based Working with Children or Working with Vulnerable People Check. </w:t>
      </w:r>
    </w:p>
    <w:p w14:paraId="03F52260" w14:textId="42395C25" w:rsidR="008255FB" w:rsidRDefault="008255FB" w:rsidP="008255FB">
      <w:pPr>
        <w:pStyle w:val="Default"/>
        <w:numPr>
          <w:ilvl w:val="0"/>
          <w:numId w:val="5"/>
        </w:numPr>
        <w:rPr>
          <w:color w:val="auto"/>
          <w:sz w:val="22"/>
          <w:szCs w:val="22"/>
        </w:rPr>
      </w:pPr>
      <w:r>
        <w:rPr>
          <w:color w:val="auto"/>
          <w:sz w:val="22"/>
          <w:szCs w:val="22"/>
        </w:rPr>
        <w:t xml:space="preserve">Candidate must pass a National Criminal Police Check. </w:t>
      </w:r>
    </w:p>
    <w:p w14:paraId="223D8F6A" w14:textId="77777777" w:rsidR="008255FB" w:rsidRPr="008255FB" w:rsidRDefault="008255FB" w:rsidP="008255FB">
      <w:pPr>
        <w:suppressAutoHyphens/>
        <w:autoSpaceDE w:val="0"/>
        <w:autoSpaceDN w:val="0"/>
        <w:adjustRightInd w:val="0"/>
        <w:rPr>
          <w:rFonts w:cs="Arial"/>
        </w:rPr>
      </w:pPr>
    </w:p>
    <w:sectPr w:rsidR="008255FB" w:rsidRPr="008255FB" w:rsidSect="00FF2140">
      <w:headerReference w:type="even" r:id="rId11"/>
      <w:headerReference w:type="default" r:id="rId12"/>
      <w:footerReference w:type="default" r:id="rId13"/>
      <w:headerReference w:type="first" r:id="rId14"/>
      <w:pgSz w:w="11900" w:h="16840"/>
      <w:pgMar w:top="1867" w:right="1440" w:bottom="1134"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3150" w14:textId="77777777" w:rsidR="0019688A" w:rsidRDefault="0019688A" w:rsidP="00F26F50">
      <w:r>
        <w:separator/>
      </w:r>
    </w:p>
  </w:endnote>
  <w:endnote w:type="continuationSeparator" w:id="0">
    <w:p w14:paraId="1ECD960A" w14:textId="77777777" w:rsidR="0019688A" w:rsidRDefault="0019688A" w:rsidP="00F2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3B54" w14:textId="1745F1B5" w:rsidR="0037080C" w:rsidRDefault="005A5B05">
    <w:pPr>
      <w:pStyle w:val="Footer"/>
    </w:pPr>
    <w:r>
      <w:t>Current a</w:t>
    </w:r>
    <w:r w:rsidR="00DC0FD2">
      <w:t>t</w:t>
    </w:r>
    <w:r w:rsidR="00A34D68">
      <w:t xml:space="preserve"> March 2023</w:t>
    </w:r>
  </w:p>
  <w:p w14:paraId="5BACD889" w14:textId="0C1A6D60" w:rsidR="0037080C" w:rsidRDefault="00764E8B" w:rsidP="00764E8B">
    <w:pPr>
      <w:pStyle w:val="Footer"/>
      <w:tabs>
        <w:tab w:val="clear" w:pos="4680"/>
        <w:tab w:val="clear" w:pos="9360"/>
        <w:tab w:val="left" w:pos="1590"/>
      </w:tabs>
    </w:pPr>
    <w:r>
      <w:tab/>
    </w:r>
  </w:p>
  <w:p w14:paraId="10FBE381" w14:textId="6CE2AB74" w:rsidR="0037080C" w:rsidRDefault="00764E8B" w:rsidP="00764E8B">
    <w:pPr>
      <w:pStyle w:val="Footer"/>
      <w:tabs>
        <w:tab w:val="clear" w:pos="4680"/>
        <w:tab w:val="clear" w:pos="9360"/>
        <w:tab w:val="left" w:pos="1590"/>
      </w:tabs>
    </w:pPr>
    <w:r>
      <w:tab/>
    </w:r>
  </w:p>
  <w:p w14:paraId="2A537646" w14:textId="77777777" w:rsidR="0037080C" w:rsidRDefault="0037080C">
    <w:pPr>
      <w:pStyle w:val="Footer"/>
    </w:pPr>
  </w:p>
  <w:p w14:paraId="5EED2DED" w14:textId="5112C195" w:rsidR="0037080C" w:rsidRDefault="00D17B63" w:rsidP="00D17B63">
    <w:pPr>
      <w:pStyle w:val="Footer"/>
      <w:tabs>
        <w:tab w:val="clear" w:pos="4680"/>
        <w:tab w:val="clear" w:pos="9360"/>
        <w:tab w:val="left" w:pos="3705"/>
      </w:tabs>
    </w:pPr>
    <w:r>
      <w:tab/>
    </w:r>
  </w:p>
  <w:p w14:paraId="4C07B669" w14:textId="77777777" w:rsidR="0037080C" w:rsidRDefault="0037080C" w:rsidP="005C4B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942F" w14:textId="77777777" w:rsidR="0019688A" w:rsidRDefault="0019688A" w:rsidP="00F26F50">
      <w:r>
        <w:separator/>
      </w:r>
    </w:p>
  </w:footnote>
  <w:footnote w:type="continuationSeparator" w:id="0">
    <w:p w14:paraId="5EE65AA4" w14:textId="77777777" w:rsidR="0019688A" w:rsidRDefault="0019688A" w:rsidP="00F2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A9F2" w14:textId="77777777" w:rsidR="003A1ECE" w:rsidRDefault="00A34D68">
    <w:pPr>
      <w:pStyle w:val="Header"/>
    </w:pPr>
    <w:r>
      <w:rPr>
        <w:noProof/>
      </w:rPr>
      <w:pict w14:anchorId="372CB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31751" o:spid="_x0000_s2050" type="#_x0000_t75" style="position:absolute;margin-left:0;margin-top:0;width:440.7pt;height:623.3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1DAD" w14:textId="62B3B46A" w:rsidR="008E3E57" w:rsidRPr="001A766C" w:rsidRDefault="008E3E57" w:rsidP="008E3E57">
    <w:r>
      <w:rPr>
        <w:noProof/>
      </w:rPr>
      <w:drawing>
        <wp:anchor distT="0" distB="0" distL="114300" distR="114300" simplePos="0" relativeHeight="251660288" behindDoc="1" locked="0" layoutInCell="1" allowOverlap="1" wp14:anchorId="50E5037F" wp14:editId="34F8A2A7">
          <wp:simplePos x="0" y="0"/>
          <wp:positionH relativeFrom="page">
            <wp:posOffset>-8298</wp:posOffset>
          </wp:positionH>
          <wp:positionV relativeFrom="paragraph">
            <wp:posOffset>-620395</wp:posOffset>
          </wp:positionV>
          <wp:extent cx="7695295" cy="10883900"/>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5295" cy="1088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80C">
      <w:rPr>
        <w:rFonts w:ascii="Arial Black" w:hAnsi="Arial Black" w:cs="Arial"/>
        <w:b/>
        <w:bCs/>
        <w:color w:val="FFFFFF" w:themeColor="background1"/>
        <w:sz w:val="36"/>
        <w:szCs w:val="36"/>
      </w:rPr>
      <w:t>POSITION</w:t>
    </w:r>
    <w:r w:rsidR="00567607">
      <w:rPr>
        <w:rFonts w:ascii="Arial Black" w:hAnsi="Arial Black" w:cs="Arial"/>
        <w:b/>
        <w:bCs/>
        <w:color w:val="FFFFFF" w:themeColor="background1"/>
        <w:sz w:val="36"/>
        <w:szCs w:val="36"/>
      </w:rPr>
      <w:t xml:space="preserve"> </w:t>
    </w:r>
    <w:r>
      <w:rPr>
        <w:rFonts w:ascii="Arial Black" w:hAnsi="Arial Black" w:cs="Arial"/>
        <w:b/>
        <w:bCs/>
        <w:color w:val="FFFFFF" w:themeColor="background1"/>
        <w:sz w:val="36"/>
        <w:szCs w:val="36"/>
      </w:rPr>
      <w:t>DESCRIPTION</w:t>
    </w:r>
  </w:p>
  <w:p w14:paraId="4F05D7B9" w14:textId="7A73DFE3" w:rsidR="00F26F50" w:rsidRPr="0037080C" w:rsidRDefault="00F26F50" w:rsidP="003A1ECE">
    <w:pPr>
      <w:rPr>
        <w:noProof/>
        <w:color w:val="FFFFFF" w:themeColor="background1"/>
      </w:rPr>
    </w:pPr>
  </w:p>
  <w:p w14:paraId="2E31A5BB" w14:textId="77777777" w:rsidR="003A1ECE" w:rsidRDefault="003A1ECE" w:rsidP="003A1ECE">
    <w:pPr>
      <w:pStyle w:val="Header"/>
      <w:rPr>
        <w:noProof/>
      </w:rPr>
    </w:pPr>
  </w:p>
  <w:p w14:paraId="41AFC263" w14:textId="77777777" w:rsidR="003A1ECE" w:rsidRPr="00765360" w:rsidRDefault="003A1ECE" w:rsidP="00617544">
    <w:pPr>
      <w:pStyle w:val="Header"/>
      <w:jc w:val="cente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7A13" w14:textId="77777777" w:rsidR="003A1ECE" w:rsidRDefault="00A34D68">
    <w:pPr>
      <w:pStyle w:val="Header"/>
    </w:pPr>
    <w:r>
      <w:rPr>
        <w:noProof/>
      </w:rPr>
      <w:pict w14:anchorId="529B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31750" o:spid="_x0000_s2049" type="#_x0000_t75" style="position:absolute;margin-left:0;margin-top:0;width:440.7pt;height:623.3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7C66"/>
    <w:multiLevelType w:val="hybridMultilevel"/>
    <w:tmpl w:val="703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C4A1B"/>
    <w:multiLevelType w:val="hybridMultilevel"/>
    <w:tmpl w:val="C1F68DD4"/>
    <w:lvl w:ilvl="0" w:tplc="43C0A09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A07F57"/>
    <w:multiLevelType w:val="hybridMultilevel"/>
    <w:tmpl w:val="1436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A4043"/>
    <w:multiLevelType w:val="hybridMultilevel"/>
    <w:tmpl w:val="583E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211A76"/>
    <w:multiLevelType w:val="hybridMultilevel"/>
    <w:tmpl w:val="D2F23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94082E"/>
    <w:multiLevelType w:val="hybridMultilevel"/>
    <w:tmpl w:val="FC16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A36556"/>
    <w:multiLevelType w:val="hybridMultilevel"/>
    <w:tmpl w:val="E65E6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667841">
    <w:abstractNumId w:val="0"/>
  </w:num>
  <w:num w:numId="2" w16cid:durableId="2146969905">
    <w:abstractNumId w:val="2"/>
  </w:num>
  <w:num w:numId="3" w16cid:durableId="2145610554">
    <w:abstractNumId w:val="3"/>
  </w:num>
  <w:num w:numId="4" w16cid:durableId="124813039">
    <w:abstractNumId w:val="6"/>
  </w:num>
  <w:num w:numId="5" w16cid:durableId="441341495">
    <w:abstractNumId w:val="5"/>
  </w:num>
  <w:num w:numId="6" w16cid:durableId="1746146670">
    <w:abstractNumId w:val="4"/>
  </w:num>
  <w:num w:numId="7" w16cid:durableId="1860775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61"/>
    <w:rsid w:val="00002728"/>
    <w:rsid w:val="0001377B"/>
    <w:rsid w:val="00020DB2"/>
    <w:rsid w:val="000321F2"/>
    <w:rsid w:val="00043972"/>
    <w:rsid w:val="00050DA5"/>
    <w:rsid w:val="00084B61"/>
    <w:rsid w:val="000B64E1"/>
    <w:rsid w:val="0015008C"/>
    <w:rsid w:val="00155D41"/>
    <w:rsid w:val="00160E00"/>
    <w:rsid w:val="00162378"/>
    <w:rsid w:val="001928D9"/>
    <w:rsid w:val="001953D8"/>
    <w:rsid w:val="0019688A"/>
    <w:rsid w:val="001A766C"/>
    <w:rsid w:val="001E61A1"/>
    <w:rsid w:val="00202D56"/>
    <w:rsid w:val="00230949"/>
    <w:rsid w:val="00242C4C"/>
    <w:rsid w:val="00264FE0"/>
    <w:rsid w:val="00274C38"/>
    <w:rsid w:val="00275456"/>
    <w:rsid w:val="00276B24"/>
    <w:rsid w:val="002835B2"/>
    <w:rsid w:val="00290B17"/>
    <w:rsid w:val="002D1A7F"/>
    <w:rsid w:val="00313B1E"/>
    <w:rsid w:val="00322235"/>
    <w:rsid w:val="0032287D"/>
    <w:rsid w:val="0037080C"/>
    <w:rsid w:val="003915C6"/>
    <w:rsid w:val="00396EB8"/>
    <w:rsid w:val="003976F6"/>
    <w:rsid w:val="003A1ECE"/>
    <w:rsid w:val="003B06C2"/>
    <w:rsid w:val="003D3FCE"/>
    <w:rsid w:val="00424107"/>
    <w:rsid w:val="00427A36"/>
    <w:rsid w:val="00463D6F"/>
    <w:rsid w:val="004E5ABB"/>
    <w:rsid w:val="004F1960"/>
    <w:rsid w:val="004F1B6C"/>
    <w:rsid w:val="00512BA9"/>
    <w:rsid w:val="00550CFC"/>
    <w:rsid w:val="00567607"/>
    <w:rsid w:val="00583FEA"/>
    <w:rsid w:val="0058509B"/>
    <w:rsid w:val="005A555C"/>
    <w:rsid w:val="005A5B05"/>
    <w:rsid w:val="005B52F7"/>
    <w:rsid w:val="005C4B5B"/>
    <w:rsid w:val="00613E0F"/>
    <w:rsid w:val="00617544"/>
    <w:rsid w:val="006843FA"/>
    <w:rsid w:val="006B06A7"/>
    <w:rsid w:val="006B641E"/>
    <w:rsid w:val="007036ED"/>
    <w:rsid w:val="00731CDC"/>
    <w:rsid w:val="00764E8B"/>
    <w:rsid w:val="00765360"/>
    <w:rsid w:val="00767443"/>
    <w:rsid w:val="007917C2"/>
    <w:rsid w:val="007D6842"/>
    <w:rsid w:val="008004A9"/>
    <w:rsid w:val="008255FB"/>
    <w:rsid w:val="008407DE"/>
    <w:rsid w:val="00843DCD"/>
    <w:rsid w:val="00845475"/>
    <w:rsid w:val="00892AA6"/>
    <w:rsid w:val="008931B7"/>
    <w:rsid w:val="008A3302"/>
    <w:rsid w:val="008E3048"/>
    <w:rsid w:val="008E3E57"/>
    <w:rsid w:val="008E5BA2"/>
    <w:rsid w:val="00926877"/>
    <w:rsid w:val="00995738"/>
    <w:rsid w:val="009B464F"/>
    <w:rsid w:val="009D03E8"/>
    <w:rsid w:val="009F4CDC"/>
    <w:rsid w:val="00A34D68"/>
    <w:rsid w:val="00A4733B"/>
    <w:rsid w:val="00A5051E"/>
    <w:rsid w:val="00A56AD0"/>
    <w:rsid w:val="00A71D11"/>
    <w:rsid w:val="00AC61BE"/>
    <w:rsid w:val="00AF771B"/>
    <w:rsid w:val="00B76A4F"/>
    <w:rsid w:val="00B830D4"/>
    <w:rsid w:val="00BB032F"/>
    <w:rsid w:val="00C22C82"/>
    <w:rsid w:val="00C36C31"/>
    <w:rsid w:val="00C505EE"/>
    <w:rsid w:val="00C55FAC"/>
    <w:rsid w:val="00C723A4"/>
    <w:rsid w:val="00CC2F97"/>
    <w:rsid w:val="00D17B63"/>
    <w:rsid w:val="00D23330"/>
    <w:rsid w:val="00D4390C"/>
    <w:rsid w:val="00D951BD"/>
    <w:rsid w:val="00DA6646"/>
    <w:rsid w:val="00DC0FD2"/>
    <w:rsid w:val="00DD3417"/>
    <w:rsid w:val="00DD54C3"/>
    <w:rsid w:val="00DE5BC5"/>
    <w:rsid w:val="00E17268"/>
    <w:rsid w:val="00E425C3"/>
    <w:rsid w:val="00E706EA"/>
    <w:rsid w:val="00EE12D2"/>
    <w:rsid w:val="00F04C75"/>
    <w:rsid w:val="00F26F50"/>
    <w:rsid w:val="00F34D2B"/>
    <w:rsid w:val="00F4069A"/>
    <w:rsid w:val="00FE0F4F"/>
    <w:rsid w:val="00FF2140"/>
    <w:rsid w:val="00FF3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1AE0BC"/>
  <w15:chartTrackingRefBased/>
  <w15:docId w15:val="{F7227EED-22BE-4E0F-B5BB-9F39840C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2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F50"/>
    <w:pPr>
      <w:tabs>
        <w:tab w:val="center" w:pos="4680"/>
        <w:tab w:val="right" w:pos="9360"/>
      </w:tabs>
    </w:pPr>
  </w:style>
  <w:style w:type="character" w:customStyle="1" w:styleId="HeaderChar">
    <w:name w:val="Header Char"/>
    <w:basedOn w:val="DefaultParagraphFont"/>
    <w:link w:val="Header"/>
    <w:uiPriority w:val="99"/>
    <w:rsid w:val="00F26F50"/>
  </w:style>
  <w:style w:type="paragraph" w:styleId="Footer">
    <w:name w:val="footer"/>
    <w:basedOn w:val="Normal"/>
    <w:link w:val="FooterChar"/>
    <w:uiPriority w:val="99"/>
    <w:unhideWhenUsed/>
    <w:rsid w:val="00F26F50"/>
    <w:pPr>
      <w:tabs>
        <w:tab w:val="center" w:pos="4680"/>
        <w:tab w:val="right" w:pos="9360"/>
      </w:tabs>
    </w:pPr>
  </w:style>
  <w:style w:type="character" w:customStyle="1" w:styleId="FooterChar">
    <w:name w:val="Footer Char"/>
    <w:basedOn w:val="DefaultParagraphFont"/>
    <w:link w:val="Footer"/>
    <w:uiPriority w:val="99"/>
    <w:rsid w:val="00F26F50"/>
  </w:style>
  <w:style w:type="paragraph" w:styleId="BalloonText">
    <w:name w:val="Balloon Text"/>
    <w:basedOn w:val="Normal"/>
    <w:link w:val="BalloonTextChar"/>
    <w:uiPriority w:val="99"/>
    <w:semiHidden/>
    <w:unhideWhenUsed/>
    <w:rsid w:val="00F26F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F50"/>
    <w:rPr>
      <w:rFonts w:ascii="Times New Roman" w:hAnsi="Times New Roman" w:cs="Times New Roman"/>
      <w:sz w:val="18"/>
      <w:szCs w:val="18"/>
    </w:rPr>
  </w:style>
  <w:style w:type="paragraph" w:customStyle="1" w:styleId="BasicParagraph">
    <w:name w:val="[Basic Paragraph]"/>
    <w:basedOn w:val="Normal"/>
    <w:link w:val="BasicParagraphChar"/>
    <w:uiPriority w:val="99"/>
    <w:rsid w:val="00EE12D2"/>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eading">
    <w:name w:val="Heading"/>
    <w:basedOn w:val="BasicParagraph"/>
    <w:link w:val="HeadingChar"/>
    <w:qFormat/>
    <w:rsid w:val="00002728"/>
    <w:pPr>
      <w:shd w:val="clear" w:color="auto" w:fill="5346A5"/>
      <w:suppressAutoHyphens/>
    </w:pPr>
    <w:rPr>
      <w:rFonts w:ascii="Arial Black" w:hAnsi="Arial Black" w:cs="Arial"/>
      <w:b/>
      <w:bCs/>
      <w:color w:val="FFFFFF" w:themeColor="background1"/>
      <w:szCs w:val="20"/>
    </w:rPr>
  </w:style>
  <w:style w:type="paragraph" w:styleId="NoSpacing">
    <w:name w:val="No Spacing"/>
    <w:uiPriority w:val="1"/>
    <w:rsid w:val="00002728"/>
    <w:rPr>
      <w:rFonts w:ascii="Arial" w:hAnsi="Arial"/>
      <w:sz w:val="20"/>
    </w:rPr>
  </w:style>
  <w:style w:type="character" w:customStyle="1" w:styleId="BasicParagraphChar">
    <w:name w:val="[Basic Paragraph] Char"/>
    <w:basedOn w:val="DefaultParagraphFont"/>
    <w:link w:val="BasicParagraph"/>
    <w:uiPriority w:val="99"/>
    <w:rsid w:val="00002728"/>
    <w:rPr>
      <w:rFonts w:ascii="MinionPro-Regular" w:hAnsi="MinionPro-Regular" w:cs="MinionPro-Regular"/>
      <w:color w:val="000000"/>
      <w:lang w:val="en-US"/>
    </w:rPr>
  </w:style>
  <w:style w:type="character" w:customStyle="1" w:styleId="HeadingChar">
    <w:name w:val="Heading Char"/>
    <w:basedOn w:val="BasicParagraphChar"/>
    <w:link w:val="Heading"/>
    <w:rsid w:val="00002728"/>
    <w:rPr>
      <w:rFonts w:ascii="Arial Black" w:hAnsi="Arial Black" w:cs="Arial"/>
      <w:b/>
      <w:bCs/>
      <w:color w:val="FFFFFF" w:themeColor="background1"/>
      <w:sz w:val="20"/>
      <w:szCs w:val="20"/>
      <w:shd w:val="clear" w:color="auto" w:fill="5346A5"/>
      <w:lang w:val="en-US"/>
    </w:rPr>
  </w:style>
  <w:style w:type="paragraph" w:customStyle="1" w:styleId="Highlight">
    <w:name w:val="Highlight"/>
    <w:basedOn w:val="BasicParagraph"/>
    <w:link w:val="HighlightChar"/>
    <w:qFormat/>
    <w:rsid w:val="00002728"/>
    <w:pPr>
      <w:suppressAutoHyphens/>
    </w:pPr>
    <w:rPr>
      <w:rFonts w:ascii="Arial Black" w:hAnsi="Arial Black" w:cs="Arial"/>
      <w:b/>
      <w:bCs/>
      <w:color w:val="000000" w:themeColor="text1"/>
      <w:szCs w:val="20"/>
    </w:rPr>
  </w:style>
  <w:style w:type="character" w:styleId="SubtleEmphasis">
    <w:name w:val="Subtle Emphasis"/>
    <w:basedOn w:val="DefaultParagraphFont"/>
    <w:uiPriority w:val="19"/>
    <w:rsid w:val="00002728"/>
    <w:rPr>
      <w:i/>
      <w:iCs/>
      <w:color w:val="404040" w:themeColor="text1" w:themeTint="BF"/>
    </w:rPr>
  </w:style>
  <w:style w:type="character" w:customStyle="1" w:styleId="HighlightChar">
    <w:name w:val="Highlight Char"/>
    <w:basedOn w:val="BasicParagraphChar"/>
    <w:link w:val="Highlight"/>
    <w:rsid w:val="00002728"/>
    <w:rPr>
      <w:rFonts w:ascii="Arial Black" w:hAnsi="Arial Black" w:cs="Arial"/>
      <w:b/>
      <w:bCs/>
      <w:color w:val="000000" w:themeColor="text1"/>
      <w:sz w:val="20"/>
      <w:szCs w:val="20"/>
      <w:lang w:val="en-US"/>
    </w:rPr>
  </w:style>
  <w:style w:type="paragraph" w:styleId="ListParagraph">
    <w:name w:val="List Paragraph"/>
    <w:basedOn w:val="Normal"/>
    <w:uiPriority w:val="34"/>
    <w:qFormat/>
    <w:rsid w:val="00275456"/>
    <w:pPr>
      <w:spacing w:after="200" w:line="276"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275456"/>
    <w:rPr>
      <w:sz w:val="16"/>
      <w:szCs w:val="16"/>
    </w:rPr>
  </w:style>
  <w:style w:type="paragraph" w:styleId="CommentText">
    <w:name w:val="annotation text"/>
    <w:basedOn w:val="Normal"/>
    <w:link w:val="CommentTextChar"/>
    <w:uiPriority w:val="99"/>
    <w:semiHidden/>
    <w:unhideWhenUsed/>
    <w:rsid w:val="00275456"/>
    <w:pPr>
      <w:spacing w:after="200"/>
    </w:pPr>
    <w:rPr>
      <w:rFonts w:asciiTheme="minorHAnsi" w:hAnsiTheme="minorHAnsi"/>
      <w:szCs w:val="20"/>
    </w:rPr>
  </w:style>
  <w:style w:type="character" w:customStyle="1" w:styleId="CommentTextChar">
    <w:name w:val="Comment Text Char"/>
    <w:basedOn w:val="DefaultParagraphFont"/>
    <w:link w:val="CommentText"/>
    <w:uiPriority w:val="99"/>
    <w:semiHidden/>
    <w:rsid w:val="00275456"/>
    <w:rPr>
      <w:sz w:val="20"/>
      <w:szCs w:val="20"/>
    </w:rPr>
  </w:style>
  <w:style w:type="paragraph" w:customStyle="1" w:styleId="Style1">
    <w:name w:val="Style1"/>
    <w:basedOn w:val="BasicParagraph"/>
    <w:link w:val="Style1Char"/>
    <w:qFormat/>
    <w:rsid w:val="00512BA9"/>
    <w:pPr>
      <w:suppressAutoHyphens/>
    </w:pPr>
    <w:rPr>
      <w:rFonts w:ascii="Arial Black" w:hAnsi="Arial Black" w:cs="Arial"/>
      <w:bCs/>
      <w:color w:val="000000" w:themeColor="text1"/>
      <w:sz w:val="22"/>
      <w:szCs w:val="22"/>
    </w:rPr>
  </w:style>
  <w:style w:type="character" w:customStyle="1" w:styleId="Style1Char">
    <w:name w:val="Style1 Char"/>
    <w:basedOn w:val="BasicParagraphChar"/>
    <w:link w:val="Style1"/>
    <w:rsid w:val="00512BA9"/>
    <w:rPr>
      <w:rFonts w:ascii="Arial Black" w:hAnsi="Arial Black" w:cs="Arial"/>
      <w:bCs/>
      <w:color w:val="000000" w:themeColor="text1"/>
      <w:sz w:val="22"/>
      <w:szCs w:val="22"/>
      <w:lang w:val="en-US"/>
    </w:rPr>
  </w:style>
  <w:style w:type="paragraph" w:customStyle="1" w:styleId="Default">
    <w:name w:val="Default"/>
    <w:rsid w:val="008255F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nthi.mra\OneDrive%20-%20YWCA%20Australia\Desktop\PD%20and%20Job%20AD%20Template\YWCA_P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Function xmlns="96ee44a3-15a0-413f-9ae6-7dc9512fcd38" xsi:nil="true"/>
    <Document_x0020_Type xmlns="96ee44a3-15a0-413f-9ae6-7dc9512fcd3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D8EB7C72EDCF4E84DEA716F236854B" ma:contentTypeVersion="16" ma:contentTypeDescription="Create a new document." ma:contentTypeScope="" ma:versionID="ae2ec6541cab5e78d93ee0320952bd4f">
  <xsd:schema xmlns:xsd="http://www.w3.org/2001/XMLSchema" xmlns:xs="http://www.w3.org/2001/XMLSchema" xmlns:p="http://schemas.microsoft.com/office/2006/metadata/properties" xmlns:ns2="96ee44a3-15a0-413f-9ae6-7dc9512fcd38" xmlns:ns3="fba9e401-181c-4f89-a136-98cc10b384de" targetNamespace="http://schemas.microsoft.com/office/2006/metadata/properties" ma:root="true" ma:fieldsID="0f6f6b826d826b196211537f7514ccde" ns2:_="" ns3:_="">
    <xsd:import namespace="96ee44a3-15a0-413f-9ae6-7dc9512fcd38"/>
    <xsd:import namespace="fba9e401-181c-4f89-a136-98cc10b384de"/>
    <xsd:element name="properties">
      <xsd:complexType>
        <xsd:sequence>
          <xsd:element name="documentManagement">
            <xsd:complexType>
              <xsd:all>
                <xsd:element ref="ns2:MediaServiceMetadata" minOccurs="0"/>
                <xsd:element ref="ns2:MediaServiceFastMetadata" minOccurs="0"/>
                <xsd:element ref="ns2:Document_x0020_Type" minOccurs="0"/>
                <xsd:element ref="ns2:Sub_x002d_Fun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e44a3-15a0-413f-9ae6-7dc9512fc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nillable="true" ma:displayName="Document Type" ma:format="Dropdown" ma:internalName="Document_x0020_Type">
      <xsd:simpleType>
        <xsd:restriction base="dms:Choice">
          <xsd:enumeration value="Form"/>
          <xsd:enumeration value="Framework"/>
          <xsd:enumeration value="Guide"/>
          <xsd:enumeration value="Policy"/>
          <xsd:enumeration value="Procedure"/>
          <xsd:enumeration value="Process"/>
        </xsd:restriction>
      </xsd:simpleType>
    </xsd:element>
    <xsd:element name="Sub_x002d_Function" ma:index="11" nillable="true" ma:displayName="Subject" ma:format="Dropdown" ma:internalName="Sub_x002d_Function">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9e401-181c-4f89-a136-98cc10b384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09B0C-28EC-483E-8CFC-D1B3E85125D2}">
  <ds:schemaRefs>
    <ds:schemaRef ds:uri="http://schemas.microsoft.com/office/2006/metadata/properties"/>
    <ds:schemaRef ds:uri="http://schemas.microsoft.com/office/infopath/2007/PartnerControls"/>
    <ds:schemaRef ds:uri="96ee44a3-15a0-413f-9ae6-7dc9512fcd38"/>
  </ds:schemaRefs>
</ds:datastoreItem>
</file>

<file path=customXml/itemProps2.xml><?xml version="1.0" encoding="utf-8"?>
<ds:datastoreItem xmlns:ds="http://schemas.openxmlformats.org/officeDocument/2006/customXml" ds:itemID="{1B58516A-E431-4B8B-9553-D335E612928C}">
  <ds:schemaRefs>
    <ds:schemaRef ds:uri="http://schemas.openxmlformats.org/officeDocument/2006/bibliography"/>
  </ds:schemaRefs>
</ds:datastoreItem>
</file>

<file path=customXml/itemProps3.xml><?xml version="1.0" encoding="utf-8"?>
<ds:datastoreItem xmlns:ds="http://schemas.openxmlformats.org/officeDocument/2006/customXml" ds:itemID="{67C77BA7-78DF-44FA-8241-73BBEA5A4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e44a3-15a0-413f-9ae6-7dc9512fcd38"/>
    <ds:schemaRef ds:uri="fba9e401-181c-4f89-a136-98cc10b38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B57F9-F9B7-45F4-A46E-08A60B2F6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YWCA_PD_Template</Template>
  <TotalTime>18</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Zinthi Mra</dc:creator>
  <cp:keywords/>
  <dc:description/>
  <cp:lastModifiedBy>Tanya Zeller</cp:lastModifiedBy>
  <cp:revision>6</cp:revision>
  <dcterms:created xsi:type="dcterms:W3CDTF">2022-12-06T22:48:00Z</dcterms:created>
  <dcterms:modified xsi:type="dcterms:W3CDTF">2023-03-02T01:07:00Z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0x010100DCD8EB7C72EDCF4E84DEA716F236854B</vt:lpwstr>
  </property>
</Properties>
</file>