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1"/>
        <w:gridCol w:w="1765"/>
        <w:gridCol w:w="6684"/>
      </w:tblGrid>
      <w:tr w:rsidR="007F076C" w:rsidRPr="00DC638E" w14:paraId="322B33C9" w14:textId="77777777" w:rsidTr="00CA4C50">
        <w:tc>
          <w:tcPr>
            <w:tcW w:w="3806" w:type="dxa"/>
            <w:gridSpan w:val="2"/>
          </w:tcPr>
          <w:p w14:paraId="177E6FBE" w14:textId="77777777" w:rsidR="007F076C" w:rsidRPr="00DC638E" w:rsidRDefault="007564DC">
            <w:pPr>
              <w:rPr>
                <w:rFonts w:asciiTheme="majorHAnsi" w:hAnsiTheme="majorHAnsi" w:cstheme="majorHAnsi"/>
                <w:b/>
                <w:lang w:val="en-US"/>
              </w:rPr>
            </w:pPr>
            <w:r>
              <w:rPr>
                <w:rFonts w:asciiTheme="majorHAnsi" w:hAnsiTheme="majorHAnsi" w:cstheme="majorHAnsi"/>
                <w:b/>
                <w:lang w:val="en-US"/>
              </w:rPr>
              <w:t>ROLE TITLE:</w:t>
            </w:r>
          </w:p>
        </w:tc>
        <w:tc>
          <w:tcPr>
            <w:tcW w:w="6684" w:type="dxa"/>
          </w:tcPr>
          <w:p w14:paraId="6891886A" w14:textId="65B76F63" w:rsidR="007F076C" w:rsidRDefault="00000000">
            <w:pPr>
              <w:rPr>
                <w:rFonts w:asciiTheme="majorHAnsi" w:hAnsiTheme="majorHAnsi" w:cstheme="majorHAnsi"/>
                <w:lang w:val="en-US"/>
              </w:rPr>
            </w:pPr>
            <w:sdt>
              <w:sdtPr>
                <w:rPr>
                  <w:rFonts w:asciiTheme="majorHAnsi" w:hAnsiTheme="majorHAnsi" w:cstheme="majorHAnsi"/>
                  <w:lang w:val="en-US"/>
                </w:rPr>
                <w:alias w:val="Title"/>
                <w:tag w:val=""/>
                <w:id w:val="1244303695"/>
                <w:placeholder>
                  <w:docPart w:val="1C01C68C68A5457585FB273A3A5B33E6"/>
                </w:placeholder>
                <w:dataBinding w:prefixMappings="xmlns:ns0='http://purl.org/dc/elements/1.1/' xmlns:ns1='http://schemas.openxmlformats.org/package/2006/metadata/core-properties' " w:xpath="/ns1:coreProperties[1]/ns0:title[1]" w:storeItemID="{6C3C8BC8-F283-45AE-878A-BAB7291924A1}"/>
                <w:text/>
              </w:sdtPr>
              <w:sdtContent>
                <w:r w:rsidR="00340BE6" w:rsidRPr="00340BE6">
                  <w:rPr>
                    <w:rFonts w:asciiTheme="majorHAnsi" w:hAnsiTheme="majorHAnsi" w:cstheme="majorHAnsi"/>
                    <w:lang w:val="en-US"/>
                  </w:rPr>
                  <w:t>Teacher | Secondary</w:t>
                </w:r>
              </w:sdtContent>
            </w:sdt>
          </w:p>
        </w:tc>
      </w:tr>
      <w:tr w:rsidR="00DC638E" w:rsidRPr="00DC638E" w14:paraId="4E2E031C" w14:textId="77777777" w:rsidTr="00CA4C50">
        <w:tc>
          <w:tcPr>
            <w:tcW w:w="3806" w:type="dxa"/>
            <w:gridSpan w:val="2"/>
          </w:tcPr>
          <w:p w14:paraId="3E6E615D" w14:textId="77777777" w:rsidR="00D94ABA" w:rsidRPr="00DC638E" w:rsidRDefault="001907BD">
            <w:pPr>
              <w:rPr>
                <w:rFonts w:asciiTheme="majorHAnsi" w:hAnsiTheme="majorHAnsi" w:cstheme="majorHAnsi"/>
                <w:b/>
                <w:lang w:val="en-US"/>
              </w:rPr>
            </w:pPr>
            <w:r w:rsidRPr="00DC638E">
              <w:rPr>
                <w:rFonts w:asciiTheme="majorHAnsi" w:hAnsiTheme="majorHAnsi" w:cstheme="majorHAnsi"/>
                <w:b/>
                <w:lang w:val="en-US"/>
              </w:rPr>
              <w:t>DIVISION</w:t>
            </w:r>
            <w:r w:rsidR="00D94ABA" w:rsidRPr="00DC638E">
              <w:rPr>
                <w:rFonts w:asciiTheme="majorHAnsi" w:hAnsiTheme="majorHAnsi" w:cstheme="majorHAnsi"/>
                <w:b/>
                <w:lang w:val="en-US"/>
              </w:rPr>
              <w:t>:</w:t>
            </w:r>
          </w:p>
        </w:tc>
        <w:tc>
          <w:tcPr>
            <w:tcW w:w="6684" w:type="dxa"/>
          </w:tcPr>
          <w:p w14:paraId="2B9A013B" w14:textId="24FDEEAC" w:rsidR="00D94ABA" w:rsidRPr="00964C64" w:rsidRDefault="00000000">
            <w:pPr>
              <w:rPr>
                <w:rFonts w:asciiTheme="majorHAnsi" w:hAnsiTheme="majorHAnsi" w:cstheme="majorHAnsi"/>
                <w:bCs/>
                <w:lang w:val="en-US"/>
              </w:rPr>
            </w:pPr>
            <w:sdt>
              <w:sdtPr>
                <w:rPr>
                  <w:rFonts w:asciiTheme="majorHAnsi" w:hAnsiTheme="majorHAnsi" w:cstheme="majorHAnsi"/>
                  <w:lang w:val="en-US"/>
                </w:rPr>
                <w:alias w:val="Division"/>
                <w:tag w:val="Division"/>
                <w:id w:val="-1171323729"/>
                <w:placeholder>
                  <w:docPart w:val="2836FF2A34AB4073AE016D8D6950B151"/>
                </w:placeholder>
                <w:dropDownList>
                  <w:listItem w:value="Choose an item."/>
                  <w:listItem w:displayText="Community Engagement" w:value="Community Engagement"/>
                  <w:listItem w:displayText="Employee Engagement &amp; Administration Services" w:value="Employee Engagement &amp; Administration Services"/>
                  <w:listItem w:displayText="Learning, Teaching and Academic Innovation" w:value="Learning, Teaching and Academic Innovation"/>
                  <w:listItem w:displayText="Operations &amp; Shared Services" w:value="Operations &amp; Shared Services"/>
                  <w:listItem w:displayText="Principal's Office" w:value="Principal's Office"/>
                  <w:listItem w:displayText="Residential Education, Care &amp; Community" w:value="Residential Education, Care &amp; Community"/>
                  <w:listItem w:displayText="Safeguarding &amp; Legal Services" w:value="Safeguarding &amp; Legal Services"/>
                </w:dropDownList>
              </w:sdtPr>
              <w:sdtContent>
                <w:r w:rsidR="00340BE6">
                  <w:rPr>
                    <w:rFonts w:asciiTheme="majorHAnsi" w:hAnsiTheme="majorHAnsi" w:cstheme="majorHAnsi"/>
                    <w:lang w:val="en-US"/>
                  </w:rPr>
                  <w:t>Learning, Teaching and Academic Innovation</w:t>
                </w:r>
              </w:sdtContent>
            </w:sdt>
          </w:p>
        </w:tc>
      </w:tr>
      <w:tr w:rsidR="007555F2" w:rsidRPr="007555F2" w14:paraId="788184C1" w14:textId="77777777" w:rsidTr="00CA4C50">
        <w:tc>
          <w:tcPr>
            <w:tcW w:w="3806" w:type="dxa"/>
            <w:gridSpan w:val="2"/>
          </w:tcPr>
          <w:p w14:paraId="563A185F" w14:textId="77777777" w:rsidR="00D94ABA" w:rsidRPr="007555F2" w:rsidRDefault="00D94ABA">
            <w:pPr>
              <w:rPr>
                <w:rFonts w:asciiTheme="majorHAnsi" w:hAnsiTheme="majorHAnsi" w:cstheme="majorHAnsi"/>
                <w:b/>
                <w:lang w:val="en-US"/>
              </w:rPr>
            </w:pPr>
            <w:r w:rsidRPr="007555F2">
              <w:rPr>
                <w:rFonts w:asciiTheme="majorHAnsi" w:hAnsiTheme="majorHAnsi" w:cstheme="majorHAnsi"/>
                <w:b/>
                <w:lang w:val="en-US"/>
              </w:rPr>
              <w:t>CAMPUS:</w:t>
            </w:r>
          </w:p>
        </w:tc>
        <w:tc>
          <w:tcPr>
            <w:tcW w:w="6684" w:type="dxa"/>
          </w:tcPr>
          <w:p w14:paraId="0DC5CE21" w14:textId="473F9F1F" w:rsidR="00D94ABA" w:rsidRPr="00964C64" w:rsidRDefault="00000000">
            <w:pPr>
              <w:rPr>
                <w:rFonts w:asciiTheme="majorHAnsi" w:hAnsiTheme="majorHAnsi" w:cstheme="majorHAnsi"/>
                <w:lang w:val="en-US"/>
              </w:rPr>
            </w:pPr>
            <w:sdt>
              <w:sdtPr>
                <w:rPr>
                  <w:rFonts w:asciiTheme="majorHAnsi" w:hAnsiTheme="majorHAnsi" w:cstheme="majorHAnsi"/>
                  <w:lang w:val="en-US"/>
                </w:rPr>
                <w:alias w:val="Campus Location"/>
                <w:tag w:val="Campus Location"/>
                <w:id w:val="185109780"/>
                <w:placeholder>
                  <w:docPart w:val="2836FF2A34AB4073AE016D8D6950B151"/>
                </w:placeholder>
                <w:dropDownList>
                  <w:listItem w:value="Choose an item."/>
                  <w:listItem w:displayText="Corio" w:value="Corio"/>
                  <w:listItem w:displayText="Timbertop" w:value="Timbertop"/>
                  <w:listItem w:displayText="Toorak" w:value="Toorak"/>
                  <w:listItem w:displayText="Cross Campus" w:value="Cross Campus"/>
                </w:dropDownList>
              </w:sdtPr>
              <w:sdtContent>
                <w:r w:rsidR="00340BE6">
                  <w:rPr>
                    <w:rFonts w:asciiTheme="majorHAnsi" w:hAnsiTheme="majorHAnsi" w:cstheme="majorHAnsi"/>
                    <w:lang w:val="en-US"/>
                  </w:rPr>
                  <w:t>Corio</w:t>
                </w:r>
              </w:sdtContent>
            </w:sdt>
          </w:p>
        </w:tc>
      </w:tr>
      <w:tr w:rsidR="009E2287" w:rsidRPr="002C752B" w14:paraId="493B35CF" w14:textId="77777777" w:rsidTr="00CA4C50">
        <w:tc>
          <w:tcPr>
            <w:tcW w:w="3806" w:type="dxa"/>
            <w:gridSpan w:val="2"/>
          </w:tcPr>
          <w:p w14:paraId="1BCEC5DE" w14:textId="77777777" w:rsidR="00D94ABA" w:rsidRPr="00691A35" w:rsidRDefault="00D94ABA">
            <w:pPr>
              <w:rPr>
                <w:rFonts w:asciiTheme="majorHAnsi" w:hAnsiTheme="majorHAnsi" w:cstheme="majorHAnsi"/>
                <w:lang w:val="en-US"/>
              </w:rPr>
            </w:pPr>
            <w:r w:rsidRPr="00691A35">
              <w:rPr>
                <w:rFonts w:asciiTheme="majorHAnsi" w:hAnsiTheme="majorHAnsi" w:cstheme="majorHAnsi"/>
                <w:b/>
                <w:lang w:val="en-US"/>
              </w:rPr>
              <w:t>REPORTS TO:</w:t>
            </w:r>
            <w:r w:rsidRPr="00691A35">
              <w:rPr>
                <w:rFonts w:asciiTheme="majorHAnsi" w:hAnsiTheme="majorHAnsi" w:cstheme="majorHAnsi"/>
                <w:lang w:val="en-US"/>
              </w:rPr>
              <w:t xml:space="preserve">  </w:t>
            </w:r>
          </w:p>
        </w:tc>
        <w:tc>
          <w:tcPr>
            <w:tcW w:w="6684" w:type="dxa"/>
          </w:tcPr>
          <w:p w14:paraId="6689A2E6" w14:textId="2353EFDE" w:rsidR="00D94ABA" w:rsidRPr="002C752B" w:rsidRDefault="00340BE6">
            <w:pPr>
              <w:rPr>
                <w:rFonts w:asciiTheme="majorHAnsi" w:hAnsiTheme="majorHAnsi" w:cstheme="majorHAnsi"/>
                <w:b/>
                <w:lang w:val="en-US"/>
              </w:rPr>
            </w:pPr>
            <w:r w:rsidRPr="00340BE6">
              <w:rPr>
                <w:rFonts w:asciiTheme="majorHAnsi" w:hAnsiTheme="majorHAnsi" w:cstheme="majorHAnsi"/>
                <w:lang w:val="en-US"/>
              </w:rPr>
              <w:t>Head of Faculty</w:t>
            </w:r>
            <w:r w:rsidR="007736E6">
              <w:rPr>
                <w:rFonts w:asciiTheme="majorHAnsi" w:hAnsiTheme="majorHAnsi" w:cstheme="majorHAnsi"/>
                <w:lang w:val="en-US"/>
              </w:rPr>
              <w:t xml:space="preserve"> – Science &amp; Technology</w:t>
            </w:r>
          </w:p>
        </w:tc>
      </w:tr>
      <w:tr w:rsidR="00C57BB4" w:rsidRPr="002C752B" w14:paraId="48EA88C2" w14:textId="77777777" w:rsidTr="00CA4C50">
        <w:tc>
          <w:tcPr>
            <w:tcW w:w="3806" w:type="dxa"/>
            <w:gridSpan w:val="2"/>
            <w:tcBorders>
              <w:top w:val="single" w:sz="4" w:space="0" w:color="auto"/>
              <w:left w:val="single" w:sz="4" w:space="0" w:color="auto"/>
              <w:bottom w:val="single" w:sz="4" w:space="0" w:color="auto"/>
              <w:right w:val="single" w:sz="4" w:space="0" w:color="auto"/>
            </w:tcBorders>
          </w:tcPr>
          <w:p w14:paraId="7F8C2162" w14:textId="77777777" w:rsidR="00D94ABA" w:rsidRPr="00691A35" w:rsidRDefault="00D94ABA">
            <w:pPr>
              <w:rPr>
                <w:rFonts w:asciiTheme="majorHAnsi" w:hAnsiTheme="majorHAnsi" w:cstheme="majorHAnsi"/>
                <w:b/>
                <w:lang w:val="en-US"/>
              </w:rPr>
            </w:pPr>
            <w:r w:rsidRPr="00691A35">
              <w:rPr>
                <w:rFonts w:asciiTheme="majorHAnsi" w:hAnsiTheme="majorHAnsi" w:cstheme="majorHAnsi"/>
                <w:b/>
                <w:lang w:val="en-US"/>
              </w:rPr>
              <w:t>DIRECT REPORTS:</w:t>
            </w:r>
          </w:p>
        </w:tc>
        <w:tc>
          <w:tcPr>
            <w:tcW w:w="6684" w:type="dxa"/>
            <w:tcBorders>
              <w:top w:val="single" w:sz="4" w:space="0" w:color="auto"/>
              <w:left w:val="single" w:sz="4" w:space="0" w:color="auto"/>
              <w:bottom w:val="single" w:sz="4" w:space="0" w:color="auto"/>
              <w:right w:val="single" w:sz="4" w:space="0" w:color="auto"/>
            </w:tcBorders>
          </w:tcPr>
          <w:p w14:paraId="3DE9AEFA" w14:textId="6A74C687" w:rsidR="00D94ABA" w:rsidRPr="002C752B" w:rsidRDefault="00340BE6">
            <w:pPr>
              <w:rPr>
                <w:rFonts w:asciiTheme="majorHAnsi" w:hAnsiTheme="majorHAnsi" w:cstheme="majorHAnsi"/>
                <w:color w:val="FF0000"/>
                <w:lang w:val="en-US"/>
              </w:rPr>
            </w:pPr>
            <w:r w:rsidRPr="00340BE6">
              <w:rPr>
                <w:rFonts w:asciiTheme="majorHAnsi" w:hAnsiTheme="majorHAnsi" w:cstheme="majorHAnsi"/>
                <w:lang w:val="en-US"/>
              </w:rPr>
              <w:t>Not Applicable</w:t>
            </w:r>
          </w:p>
        </w:tc>
      </w:tr>
      <w:tr w:rsidR="00CA4C50" w:rsidRPr="002C752B" w14:paraId="3F31CC01" w14:textId="77777777" w:rsidTr="6D11CA0F">
        <w:trPr>
          <w:trHeight w:val="520"/>
        </w:trPr>
        <w:tc>
          <w:tcPr>
            <w:tcW w:w="2041" w:type="dxa"/>
            <w:vMerge w:val="restart"/>
            <w:tcBorders>
              <w:top w:val="single" w:sz="4" w:space="0" w:color="auto"/>
              <w:left w:val="single" w:sz="4" w:space="0" w:color="auto"/>
              <w:right w:val="single" w:sz="4" w:space="0" w:color="auto"/>
            </w:tcBorders>
          </w:tcPr>
          <w:p w14:paraId="688D4F71" w14:textId="77777777" w:rsidR="00CA4C50" w:rsidRPr="00691A35" w:rsidRDefault="00CA4C50">
            <w:pPr>
              <w:rPr>
                <w:rFonts w:asciiTheme="majorHAnsi" w:hAnsiTheme="majorHAnsi" w:cstheme="majorBidi"/>
                <w:b/>
                <w:lang w:val="en-US"/>
              </w:rPr>
            </w:pPr>
            <w:r w:rsidRPr="77B33BD7">
              <w:rPr>
                <w:rFonts w:asciiTheme="majorHAnsi" w:hAnsiTheme="majorHAnsi" w:cstheme="majorBidi"/>
                <w:b/>
                <w:lang w:val="en-US"/>
              </w:rPr>
              <w:t xml:space="preserve">EMPLOYMENT STATUS: </w:t>
            </w:r>
          </w:p>
        </w:tc>
        <w:tc>
          <w:tcPr>
            <w:tcW w:w="1765" w:type="dxa"/>
            <w:tcBorders>
              <w:top w:val="single" w:sz="4" w:space="0" w:color="auto"/>
              <w:left w:val="single" w:sz="4" w:space="0" w:color="auto"/>
              <w:bottom w:val="single" w:sz="4" w:space="0" w:color="auto"/>
              <w:right w:val="single" w:sz="4" w:space="0" w:color="auto"/>
            </w:tcBorders>
          </w:tcPr>
          <w:p w14:paraId="102DA182" w14:textId="77777777" w:rsidR="00CA4C50" w:rsidRPr="00691A35" w:rsidRDefault="00C16E9A">
            <w:pPr>
              <w:rPr>
                <w:rFonts w:asciiTheme="majorHAnsi" w:hAnsiTheme="majorHAnsi" w:cstheme="majorHAnsi"/>
                <w:b/>
                <w:lang w:val="en-US"/>
              </w:rPr>
            </w:pPr>
            <w:r>
              <w:rPr>
                <w:rFonts w:asciiTheme="majorHAnsi" w:hAnsiTheme="majorHAnsi" w:cstheme="majorHAnsi"/>
                <w:b/>
                <w:lang w:val="en-US"/>
              </w:rPr>
              <w:t>Tenure</w:t>
            </w:r>
          </w:p>
        </w:tc>
        <w:tc>
          <w:tcPr>
            <w:tcW w:w="6684" w:type="dxa"/>
            <w:tcBorders>
              <w:top w:val="single" w:sz="4" w:space="0" w:color="auto"/>
              <w:left w:val="single" w:sz="4" w:space="0" w:color="auto"/>
              <w:right w:val="single" w:sz="4" w:space="0" w:color="auto"/>
            </w:tcBorders>
          </w:tcPr>
          <w:p w14:paraId="4199AA94" w14:textId="4876B799" w:rsidR="00CA4C50" w:rsidRPr="00B056D3" w:rsidRDefault="00000000" w:rsidP="00D40CBB">
            <w:pPr>
              <w:spacing w:line="240" w:lineRule="auto"/>
              <w:rPr>
                <w:rFonts w:asciiTheme="majorHAnsi" w:hAnsiTheme="majorHAnsi" w:cstheme="majorHAnsi"/>
                <w:lang w:val="en-US"/>
              </w:rPr>
            </w:pPr>
            <w:sdt>
              <w:sdtPr>
                <w:rPr>
                  <w:rFonts w:asciiTheme="majorHAnsi" w:hAnsiTheme="majorHAnsi" w:cstheme="majorHAnsi"/>
                </w:rPr>
                <w:alias w:val="Employment Status"/>
                <w:tag w:val="Employment Status"/>
                <w:id w:val="1820689401"/>
                <w:placeholder>
                  <w:docPart w:val="43A13FD672364F88BD0ABBFE124C7793"/>
                </w:placeholder>
                <w:dropDownList>
                  <w:listItem w:value="Choose an item."/>
                  <w:listItem w:displayText="Full Time Ongoing" w:value="Full Time Ongoing"/>
                  <w:listItem w:displayText="Part Time Ongoing" w:value="Part Time Ongoing"/>
                  <w:listItem w:displayText="Full Time Maximum Term" w:value="Full Time Maximum Term"/>
                  <w:listItem w:displayText="Part Time Maximum Term" w:value="Part Time Maximum Term"/>
                  <w:listItem w:displayText="Casual" w:value="Casual"/>
                </w:dropDownList>
              </w:sdtPr>
              <w:sdtContent>
                <w:r w:rsidR="007736E6">
                  <w:rPr>
                    <w:rFonts w:asciiTheme="majorHAnsi" w:hAnsiTheme="majorHAnsi" w:cstheme="majorHAnsi"/>
                  </w:rPr>
                  <w:t>Full Time Maximum Term</w:t>
                </w:r>
              </w:sdtContent>
            </w:sdt>
          </w:p>
        </w:tc>
      </w:tr>
      <w:tr w:rsidR="00CA4C50" w:rsidRPr="002C752B" w14:paraId="4BED1445" w14:textId="77777777" w:rsidTr="6D11CA0F">
        <w:trPr>
          <w:trHeight w:val="542"/>
        </w:trPr>
        <w:tc>
          <w:tcPr>
            <w:tcW w:w="2041" w:type="dxa"/>
            <w:vMerge/>
          </w:tcPr>
          <w:p w14:paraId="746C0CD7" w14:textId="77777777" w:rsidR="00CA4C50" w:rsidRPr="00691A35" w:rsidRDefault="00CA4C50">
            <w:pPr>
              <w:rPr>
                <w:rFonts w:asciiTheme="majorHAnsi" w:hAnsiTheme="majorHAnsi" w:cstheme="majorHAnsi"/>
                <w:b/>
                <w:lang w:val="en-US"/>
              </w:rPr>
            </w:pPr>
          </w:p>
        </w:tc>
        <w:tc>
          <w:tcPr>
            <w:tcW w:w="1765" w:type="dxa"/>
            <w:tcBorders>
              <w:top w:val="single" w:sz="4" w:space="0" w:color="auto"/>
              <w:left w:val="single" w:sz="4" w:space="0" w:color="auto"/>
              <w:bottom w:val="single" w:sz="4" w:space="0" w:color="auto"/>
              <w:right w:val="single" w:sz="4" w:space="0" w:color="auto"/>
            </w:tcBorders>
          </w:tcPr>
          <w:p w14:paraId="70358312" w14:textId="77777777" w:rsidR="00CA4C50" w:rsidRPr="00691A35" w:rsidRDefault="00C16E9A">
            <w:pPr>
              <w:rPr>
                <w:rFonts w:asciiTheme="majorHAnsi" w:hAnsiTheme="majorHAnsi" w:cstheme="majorHAnsi"/>
                <w:b/>
                <w:lang w:val="en-US"/>
              </w:rPr>
            </w:pPr>
            <w:r>
              <w:rPr>
                <w:rFonts w:asciiTheme="majorHAnsi" w:hAnsiTheme="majorHAnsi" w:cstheme="majorHAnsi"/>
                <w:b/>
                <w:lang w:val="en-US"/>
              </w:rPr>
              <w:t>Hours</w:t>
            </w:r>
          </w:p>
        </w:tc>
        <w:tc>
          <w:tcPr>
            <w:tcW w:w="6684" w:type="dxa"/>
            <w:tcBorders>
              <w:left w:val="single" w:sz="4" w:space="0" w:color="auto"/>
              <w:right w:val="single" w:sz="4" w:space="0" w:color="auto"/>
            </w:tcBorders>
          </w:tcPr>
          <w:p w14:paraId="1D150EFF" w14:textId="74011570" w:rsidR="000E1B64" w:rsidRPr="00BB39F9" w:rsidRDefault="004D0F5B" w:rsidP="00D40CBB">
            <w:pPr>
              <w:spacing w:line="240" w:lineRule="auto"/>
              <w:rPr>
                <w:rFonts w:asciiTheme="majorHAnsi" w:hAnsiTheme="majorHAnsi" w:cstheme="majorHAnsi"/>
              </w:rPr>
            </w:pPr>
            <w:r>
              <w:rPr>
                <w:rFonts w:asciiTheme="majorHAnsi" w:hAnsiTheme="majorHAnsi" w:cstheme="majorHAnsi"/>
              </w:rPr>
              <w:t>1.0 FTE</w:t>
            </w:r>
          </w:p>
        </w:tc>
      </w:tr>
      <w:tr w:rsidR="00CA4C50" w:rsidRPr="002C752B" w14:paraId="38FF5FB6" w14:textId="77777777" w:rsidTr="6D11CA0F">
        <w:trPr>
          <w:trHeight w:val="436"/>
        </w:trPr>
        <w:tc>
          <w:tcPr>
            <w:tcW w:w="2041" w:type="dxa"/>
            <w:vMerge/>
          </w:tcPr>
          <w:p w14:paraId="612F676B" w14:textId="77777777" w:rsidR="00CA4C50" w:rsidRPr="00691A35" w:rsidRDefault="00CA4C50">
            <w:pPr>
              <w:rPr>
                <w:rFonts w:asciiTheme="majorHAnsi" w:hAnsiTheme="majorHAnsi" w:cstheme="majorHAnsi"/>
                <w:b/>
                <w:lang w:val="en-US"/>
              </w:rPr>
            </w:pPr>
          </w:p>
        </w:tc>
        <w:tc>
          <w:tcPr>
            <w:tcW w:w="1765" w:type="dxa"/>
            <w:tcBorders>
              <w:top w:val="single" w:sz="4" w:space="0" w:color="auto"/>
              <w:left w:val="single" w:sz="4" w:space="0" w:color="auto"/>
              <w:bottom w:val="single" w:sz="4" w:space="0" w:color="auto"/>
              <w:right w:val="single" w:sz="4" w:space="0" w:color="auto"/>
            </w:tcBorders>
          </w:tcPr>
          <w:p w14:paraId="729F513B" w14:textId="77777777" w:rsidR="00CA4C50" w:rsidRPr="00691A35" w:rsidRDefault="00C16E9A">
            <w:pPr>
              <w:rPr>
                <w:rFonts w:asciiTheme="majorHAnsi" w:hAnsiTheme="majorHAnsi" w:cstheme="majorHAnsi"/>
                <w:b/>
                <w:lang w:val="en-US"/>
              </w:rPr>
            </w:pPr>
            <w:r>
              <w:rPr>
                <w:rFonts w:asciiTheme="majorHAnsi" w:hAnsiTheme="majorHAnsi" w:cstheme="majorHAnsi"/>
                <w:b/>
                <w:lang w:val="en-US"/>
              </w:rPr>
              <w:t>Working Weeks</w:t>
            </w:r>
          </w:p>
        </w:tc>
        <w:tc>
          <w:tcPr>
            <w:tcW w:w="6684" w:type="dxa"/>
            <w:tcBorders>
              <w:left w:val="single" w:sz="4" w:space="0" w:color="auto"/>
              <w:bottom w:val="single" w:sz="4" w:space="0" w:color="auto"/>
              <w:right w:val="single" w:sz="4" w:space="0" w:color="auto"/>
            </w:tcBorders>
          </w:tcPr>
          <w:sdt>
            <w:sdtPr>
              <w:rPr>
                <w:rFonts w:asciiTheme="majorHAnsi" w:hAnsiTheme="majorHAnsi" w:cstheme="majorBidi"/>
                <w:lang w:val="en-US"/>
              </w:rPr>
              <w:alias w:val="Working Weeks Type"/>
              <w:tag w:val="Working Weeks Type"/>
              <w:id w:val="543954522"/>
              <w:placeholder>
                <w:docPart w:val="7FED0A105BB249F38571B63229754248"/>
              </w:placeholder>
              <w:dropDownList>
                <w:listItem w:value="Choose an item."/>
                <w:listItem w:displayText="Casual | Usually during term time" w:value="Casual | Usually during term time"/>
                <w:listItem w:displayText="Casual | Anytime" w:value="Casual | Anytime"/>
                <w:listItem w:displayText="Standard 52 Weeks | 48 working weeks, 4 weeks annual leave" w:value="Standard 52 Weeks | 48 working weeks, 4 weeks annual leave"/>
                <w:listItem w:displayText="Teachers | Averaged over 52 weeks" w:value="Teachers | Averaged over 52 weeks"/>
                <w:listItem w:displayText="Yet to be determined" w:value="Yet to be determined"/>
                <w:listItem w:displayText="Annualised 52 Weeks | 38 working weeks, 4 weeks annual leave, 10 weeks leave without pay " w:value="Annualised 52 Weeks | 38 working weeks, 4 weeks annual leave, 10 weeks leave without pay "/>
                <w:listItem w:displayText="Annualised 52 Weeks | 39 working weeks, 4 weeks annual leave, 9 weeks leave without pay " w:value="Annualised 52 Weeks | 39 working weeks, 4 weeks annual leave, 9 weeks leave without pay "/>
                <w:listItem w:displayText="Annualised 52 Weeks | 40 working weeks, 4 weeks annual leave, 8 weeks leave without pay " w:value="Annualised 52 Weeks | 40 working weeks, 4 weeks annual leave, 8 weeks leave without pay "/>
                <w:listItem w:displayText="Annualised 52 Weeks | 41 working weeks, 4 weeks annual leave, 7 weeks leave without pay " w:value="Annualised 52 Weeks | 41 working weeks, 4 weeks annual leave, 7 weeks leave without pay "/>
                <w:listItem w:displayText="Annualised 52 Weeks | 42 working weeks, 4 weeks annual leave, 6 weeks leave without pay " w:value="Annualised 52 Weeks | 42 working weeks, 4 weeks annual leave, 6 weeks leave without pay "/>
                <w:listItem w:displayText="Annualised 52 Weeks | 43 working weeks, 4 weeks annual leave, 5 weeks leave without pay " w:value="Annualised 52 Weeks | 43 working weeks, 4 weeks annual leave, 5 weeks leave without pay "/>
                <w:listItem w:displayText="Annualised 52 Weeks | 44 working weeks, 4 weeks annual leave, 4 weeks leave without pay " w:value="Annualised 52 Weeks | 44 working weeks, 4 weeks annual leave, 4 weeks leave without pay "/>
                <w:listItem w:displayText="Annualised 52 Weeks | 45 working weeks, 4 weeks annual leave, 3 weeks leave without pay " w:value="Annualised 52 Weeks | 45 working weeks, 4 weeks annual leave, 3 weeks leave without pay "/>
                <w:listItem w:displayText="Annualised 52 Weeks | 46 working weeks, 4 weeks annual leave, 2 weeks leave without pay " w:value="Annualised 52 Weeks | 46 working weeks, 4 weeks annual leave, 2 weeks leave without pay "/>
                <w:listItem w:displayText="Annualised 52 Weeks | 47 working weeks, 4 weeks annual leave, 1 weeks leave without pay " w:value="Annualised 52 Weeks | 47 working weeks, 4 weeks annual leave, 1 weeks leave without pay "/>
              </w:dropDownList>
            </w:sdtPr>
            <w:sdtContent>
              <w:p w14:paraId="64FC2AB5" w14:textId="438071CA" w:rsidR="00CA4C50" w:rsidRPr="00964C64" w:rsidRDefault="00AC2DFC" w:rsidP="00D40CBB">
                <w:pPr>
                  <w:spacing w:line="240" w:lineRule="auto"/>
                  <w:rPr>
                    <w:rFonts w:asciiTheme="majorHAnsi" w:hAnsiTheme="majorHAnsi" w:cstheme="majorHAnsi"/>
                    <w:lang w:val="en-US"/>
                  </w:rPr>
                </w:pPr>
                <w:r>
                  <w:rPr>
                    <w:rFonts w:asciiTheme="majorHAnsi" w:hAnsiTheme="majorHAnsi" w:cstheme="majorBidi"/>
                    <w:lang w:val="en-US"/>
                  </w:rPr>
                  <w:t>Teachers | Averaged over 52 weeks</w:t>
                </w:r>
              </w:p>
            </w:sdtContent>
          </w:sdt>
        </w:tc>
      </w:tr>
      <w:tr w:rsidR="003D4D13" w:rsidRPr="003D4D13" w14:paraId="4DAF274D" w14:textId="77777777" w:rsidTr="00CA4C50">
        <w:tc>
          <w:tcPr>
            <w:tcW w:w="3806" w:type="dxa"/>
            <w:gridSpan w:val="2"/>
            <w:tcBorders>
              <w:top w:val="single" w:sz="4" w:space="0" w:color="auto"/>
              <w:left w:val="single" w:sz="4" w:space="0" w:color="auto"/>
              <w:bottom w:val="single" w:sz="4" w:space="0" w:color="auto"/>
              <w:right w:val="single" w:sz="4" w:space="0" w:color="auto"/>
            </w:tcBorders>
          </w:tcPr>
          <w:p w14:paraId="3807898E" w14:textId="77777777" w:rsidR="00D94ABA" w:rsidRPr="003D4D13" w:rsidRDefault="00D94ABA">
            <w:pPr>
              <w:rPr>
                <w:rFonts w:asciiTheme="majorHAnsi" w:hAnsiTheme="majorHAnsi" w:cstheme="majorHAnsi"/>
                <w:b/>
                <w:lang w:val="en-US"/>
              </w:rPr>
            </w:pPr>
            <w:r w:rsidRPr="003D4D13">
              <w:rPr>
                <w:rFonts w:asciiTheme="majorHAnsi" w:hAnsiTheme="majorHAnsi" w:cstheme="majorHAnsi"/>
                <w:b/>
                <w:lang w:val="en-US"/>
              </w:rPr>
              <w:t>CLASSIFICATION:</w:t>
            </w:r>
          </w:p>
        </w:tc>
        <w:tc>
          <w:tcPr>
            <w:tcW w:w="6684" w:type="dxa"/>
            <w:tcBorders>
              <w:top w:val="single" w:sz="4" w:space="0" w:color="auto"/>
              <w:left w:val="single" w:sz="4" w:space="0" w:color="auto"/>
              <w:bottom w:val="single" w:sz="4" w:space="0" w:color="auto"/>
              <w:right w:val="single" w:sz="4" w:space="0" w:color="auto"/>
            </w:tcBorders>
          </w:tcPr>
          <w:p w14:paraId="1434EE85" w14:textId="01ADE33F" w:rsidR="00B2443A" w:rsidRPr="00964C64" w:rsidRDefault="00000000">
            <w:pPr>
              <w:rPr>
                <w:rFonts w:asciiTheme="majorHAnsi" w:hAnsiTheme="majorHAnsi" w:cstheme="majorHAnsi"/>
                <w:lang w:val="en-US"/>
              </w:rPr>
            </w:pPr>
            <w:sdt>
              <w:sdtPr>
                <w:rPr>
                  <w:rFonts w:asciiTheme="majorHAnsi" w:hAnsiTheme="majorHAnsi" w:cstheme="majorHAnsi"/>
                  <w:lang w:val="en-US"/>
                </w:rPr>
                <w:alias w:val="Salary Classification"/>
                <w:tag w:val="Salary Classification"/>
                <w:id w:val="-707635786"/>
                <w:placeholder>
                  <w:docPart w:val="2836FF2A34AB4073AE016D8D6950B151"/>
                </w:placeholder>
                <w:dropDownList>
                  <w:listItem w:value="Choose an item."/>
                  <w:listItem w:displayText="Yet to be Classified" w:value="Yet to be Classified"/>
                  <w:listItem w:displayText="Teaching Salary Scales | GGS Enterprise Agreement" w:value="Teaching Salary Scales | GGS Enterprise Agreement"/>
                  <w:listItem w:displayText="Operational Salary Scale | General A1" w:value="Operational Salary Scale | General A1"/>
                  <w:listItem w:displayText="Operational Salary Scale | General A2" w:value="Operational Salary Scale | General A2"/>
                  <w:listItem w:displayText="Operational Salary Scale | General A3" w:value="Operational Salary Scale | General A3"/>
                  <w:listItem w:displayText="Operational Salary Scale | General A4" w:value="Operational Salary Scale | General A4"/>
                  <w:listItem w:displayText="Operational Salary Scale | General B4" w:value="Operational Salary Scale | General B4"/>
                  <w:listItem w:displayText="Operational Salary Scale | General A5" w:value="Operational Salary Scale | General A5"/>
                  <w:listItem w:displayText="Operational Salary Scale | General B5" w:value="Operational Salary Scale | General B5"/>
                  <w:listItem w:displayText="Operational Salary Scale | General C5" w:value="Operational Salary Scale | General C5"/>
                  <w:listItem w:displayText="Operational Salary Scale | General A6" w:value="Operational Salary Scale | General A6"/>
                  <w:listItem w:displayText="Operational Salary Scale | General B6" w:value="Operational Salary Scale | General B6"/>
                  <w:listItem w:displayText="Operational Salary Scale | General C6" w:value="Operational Salary Scale | General C6"/>
                  <w:listItem w:displayText="Operational Salary Scale | General A7" w:value="Operational Salary Scale | General A7"/>
                  <w:listItem w:displayText="Operational Salary Scale | General B7" w:value="Operational Salary Scale | General B7"/>
                  <w:listItem w:displayText="Operational Salary Scale | General C7" w:value="Operational Salary Scale | General C7"/>
                  <w:listItem w:displayText="Operational Salary Scale | General B8" w:value="Operational Salary Scale | General B8"/>
                  <w:listItem w:displayText="Operational Salary Scale | General C8" w:value="Operational Salary Scale | General C8"/>
                  <w:listItem w:displayText="Operational Salary Scale | General D8" w:value="Operational Salary Scale | General D8"/>
                  <w:listItem w:displayText="Operational Salary Scale | Wellbeing WA2" w:value="Operational Salary Scale | Wellbeing WA2"/>
                  <w:listItem w:displayText="Operational Salary Scale | Wellbeing WA6" w:value="Operational Salary Scale | Wellbeing WA6"/>
                  <w:listItem w:displayText="Operational Salary Scale | Wellbeing WA7" w:value="Operational Salary Scale | Wellbeing WA7"/>
                  <w:listItem w:displayText="Operational Salary Scale | Wellbeing WA8" w:value="Operational Salary Scale | Wellbeing WA8"/>
                  <w:listItem w:displayText="Operational Salary Scale | Outdoor Education OA6" w:value="Operational Salary Scale | Outdoor Education OA6"/>
                  <w:listItem w:displayText="Schools General Staff Award | Level 1" w:value="Schools General Staff Award | Level 1"/>
                  <w:listItem w:displayText="Schools General Staff Award | Level 2" w:value="Schools General Staff Award | Level 2"/>
                  <w:listItem w:displayText="Schools General Staff Award | Level 3" w:value="Schools General Staff Award | Level 3"/>
                  <w:listItem w:displayText="Schools General Staff Award | Level 4" w:value="Schools General Staff Award | Level 4"/>
                  <w:listItem w:displayText="Schools General Staff Award | Level 5" w:value="Schools General Staff Award | Level 5"/>
                  <w:listItem w:displayText="Schools General Staff Award | Level 6" w:value="Schools General Staff Award | Level 6"/>
                  <w:listItem w:displayText="Schools General Staff Award | Level 7" w:value="Schools General Staff Award | Level 7"/>
                  <w:listItem w:displayText="Schools General Staff Award | Level 8" w:value="Schools General Staff Award | Level 8"/>
                </w:dropDownList>
              </w:sdtPr>
              <w:sdtContent>
                <w:r w:rsidR="00AC2DFC">
                  <w:rPr>
                    <w:rFonts w:asciiTheme="majorHAnsi" w:hAnsiTheme="majorHAnsi" w:cstheme="majorHAnsi"/>
                    <w:lang w:val="en-US"/>
                  </w:rPr>
                  <w:t>Teaching Salary Scales | GGS Enterprise Agreement</w:t>
                </w:r>
              </w:sdtContent>
            </w:sdt>
          </w:p>
        </w:tc>
      </w:tr>
    </w:tbl>
    <w:p w14:paraId="53839DA6" w14:textId="77777777" w:rsidR="00B306EC" w:rsidRPr="002C752B" w:rsidRDefault="00B306EC" w:rsidP="002C752B">
      <w:pPr>
        <w:rPr>
          <w:rFonts w:asciiTheme="majorHAnsi" w:hAnsiTheme="majorHAnsi" w:cstheme="majorHAnsi"/>
        </w:rPr>
      </w:pPr>
    </w:p>
    <w:tbl>
      <w:tblPr>
        <w:tblStyle w:val="TableGrid"/>
        <w:tblW w:w="10485" w:type="dxa"/>
        <w:tblInd w:w="-709" w:type="dxa"/>
        <w:tblLayout w:type="fixed"/>
        <w:tblLook w:val="04A0" w:firstRow="1" w:lastRow="0" w:firstColumn="1" w:lastColumn="0" w:noHBand="0" w:noVBand="1"/>
      </w:tblPr>
      <w:tblGrid>
        <w:gridCol w:w="2264"/>
        <w:gridCol w:w="4110"/>
        <w:gridCol w:w="993"/>
        <w:gridCol w:w="1134"/>
        <w:gridCol w:w="992"/>
        <w:gridCol w:w="992"/>
      </w:tblGrid>
      <w:tr w:rsidR="005007D9" w:rsidRPr="00336221" w14:paraId="70352489" w14:textId="77777777" w:rsidTr="00964C64">
        <w:tc>
          <w:tcPr>
            <w:tcW w:w="10485" w:type="dxa"/>
            <w:gridSpan w:val="6"/>
            <w:shd w:val="clear" w:color="auto" w:fill="8EAADB" w:themeFill="accent1" w:themeFillTint="99"/>
          </w:tcPr>
          <w:p w14:paraId="7B43B9A0" w14:textId="77777777" w:rsidR="002C752B" w:rsidRPr="00336221" w:rsidRDefault="002C752B" w:rsidP="00096E56">
            <w:pPr>
              <w:rPr>
                <w:rFonts w:asciiTheme="majorHAnsi" w:hAnsiTheme="majorHAnsi" w:cstheme="majorHAnsi"/>
                <w:b/>
                <w:bCs/>
                <w:sz w:val="24"/>
                <w:szCs w:val="24"/>
              </w:rPr>
            </w:pPr>
            <w:r w:rsidRPr="00336221">
              <w:rPr>
                <w:rFonts w:asciiTheme="majorHAnsi" w:hAnsiTheme="majorHAnsi" w:cstheme="majorHAnsi"/>
                <w:b/>
                <w:bCs/>
                <w:sz w:val="24"/>
                <w:szCs w:val="24"/>
              </w:rPr>
              <w:t>THE ROLE</w:t>
            </w:r>
          </w:p>
        </w:tc>
      </w:tr>
      <w:tr w:rsidR="005007D9" w:rsidRPr="001C5C8D" w14:paraId="1F9B0985" w14:textId="77777777" w:rsidTr="00964C64">
        <w:tc>
          <w:tcPr>
            <w:tcW w:w="10485" w:type="dxa"/>
            <w:gridSpan w:val="6"/>
            <w:shd w:val="clear" w:color="auto" w:fill="D9E2F3" w:themeFill="accent1" w:themeFillTint="33"/>
          </w:tcPr>
          <w:p w14:paraId="41C78DE3" w14:textId="77777777" w:rsidR="002C752B" w:rsidRPr="001C5C8D" w:rsidRDefault="002C752B" w:rsidP="0FE96560">
            <w:pPr>
              <w:rPr>
                <w:rFonts w:asciiTheme="majorHAnsi" w:hAnsiTheme="majorHAnsi" w:cstheme="majorBidi"/>
                <w:b/>
                <w:bCs/>
              </w:rPr>
            </w:pPr>
            <w:r w:rsidRPr="0FE96560">
              <w:rPr>
                <w:rFonts w:asciiTheme="majorHAnsi" w:hAnsiTheme="majorHAnsi" w:cstheme="majorBidi"/>
                <w:b/>
                <w:bCs/>
              </w:rPr>
              <w:t>Genera</w:t>
            </w:r>
            <w:r w:rsidR="1ED1FFC3" w:rsidRPr="0FE96560">
              <w:rPr>
                <w:rFonts w:asciiTheme="majorHAnsi" w:hAnsiTheme="majorHAnsi" w:cstheme="majorBidi"/>
                <w:b/>
                <w:bCs/>
              </w:rPr>
              <w:t>l</w:t>
            </w:r>
            <w:r w:rsidRPr="0FE96560">
              <w:rPr>
                <w:rFonts w:asciiTheme="majorHAnsi" w:hAnsiTheme="majorHAnsi" w:cstheme="majorBidi"/>
                <w:b/>
                <w:bCs/>
              </w:rPr>
              <w:t xml:space="preserve"> Description and Role Purpose</w:t>
            </w:r>
          </w:p>
        </w:tc>
      </w:tr>
      <w:tr w:rsidR="00DD0B71" w:rsidRPr="002C752B" w14:paraId="4D64533C" w14:textId="77777777" w:rsidTr="00964C64">
        <w:tc>
          <w:tcPr>
            <w:tcW w:w="10485" w:type="dxa"/>
            <w:gridSpan w:val="6"/>
          </w:tcPr>
          <w:p w14:paraId="258AFDFE" w14:textId="2F536061" w:rsidR="002C752B" w:rsidRPr="00D54813" w:rsidRDefault="002C752B" w:rsidP="00D54813">
            <w:pPr>
              <w:pStyle w:val="NoSpacing"/>
              <w:jc w:val="both"/>
              <w:rPr>
                <w:rFonts w:asciiTheme="majorHAnsi" w:hAnsiTheme="majorHAnsi" w:cstheme="majorHAnsi"/>
                <w:lang w:eastAsia="en-AU"/>
              </w:rPr>
            </w:pPr>
          </w:p>
          <w:p w14:paraId="7B38416E" w14:textId="1B37B085" w:rsidR="00D54813" w:rsidRPr="00454F76" w:rsidRDefault="00D54813" w:rsidP="00D54813">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To inspire students to learn</w:t>
            </w:r>
            <w:r>
              <w:rPr>
                <w:rFonts w:asciiTheme="majorHAnsi" w:hAnsiTheme="majorHAnsi" w:cstheme="majorHAnsi"/>
                <w:lang w:eastAsia="en-AU"/>
              </w:rPr>
              <w:t>,</w:t>
            </w:r>
            <w:r w:rsidRPr="00454F76">
              <w:rPr>
                <w:rFonts w:asciiTheme="majorHAnsi" w:hAnsiTheme="majorHAnsi" w:cstheme="majorHAnsi"/>
                <w:lang w:eastAsia="en-AU"/>
              </w:rPr>
              <w:t xml:space="preserve"> and to </w:t>
            </w:r>
            <w:proofErr w:type="spellStart"/>
            <w:r w:rsidRPr="00454F76">
              <w:rPr>
                <w:rFonts w:asciiTheme="majorHAnsi" w:hAnsiTheme="majorHAnsi" w:cstheme="majorHAnsi"/>
                <w:lang w:eastAsia="en-AU"/>
              </w:rPr>
              <w:t>maximise</w:t>
            </w:r>
            <w:proofErr w:type="spellEnd"/>
            <w:r w:rsidRPr="00454F76">
              <w:rPr>
                <w:rFonts w:asciiTheme="majorHAnsi" w:hAnsiTheme="majorHAnsi" w:cstheme="majorHAnsi"/>
                <w:lang w:eastAsia="en-AU"/>
              </w:rPr>
              <w:t xml:space="preserve"> each learning opportunity.</w:t>
            </w:r>
          </w:p>
          <w:p w14:paraId="38331E42" w14:textId="77777777" w:rsidR="00D54813" w:rsidRPr="00454F76" w:rsidRDefault="00D54813" w:rsidP="00D54813">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To encourage and provide opportunities for all students to flourish and develop their potential.</w:t>
            </w:r>
          </w:p>
          <w:p w14:paraId="1C1CA937" w14:textId="77777777" w:rsidR="00D54813" w:rsidRPr="00454F76" w:rsidRDefault="00D54813" w:rsidP="00D54813">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To create the necessary academic support structures for students that cater for their individual learning needs.</w:t>
            </w:r>
          </w:p>
          <w:p w14:paraId="1294514A" w14:textId="77777777" w:rsidR="00D54813" w:rsidRPr="00454F76" w:rsidRDefault="00D54813" w:rsidP="00D54813">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To work in partnership with all Campus staff members to create a work environment that is conducive to academic growth and success.</w:t>
            </w:r>
          </w:p>
          <w:p w14:paraId="4EF2D8E8" w14:textId="77777777" w:rsidR="00AD0741" w:rsidRDefault="00AD0741" w:rsidP="00E21454">
            <w:pPr>
              <w:tabs>
                <w:tab w:val="center" w:pos="4153"/>
                <w:tab w:val="right" w:pos="8306"/>
              </w:tabs>
              <w:spacing w:after="0" w:line="240" w:lineRule="auto"/>
              <w:jc w:val="both"/>
              <w:rPr>
                <w:rFonts w:asciiTheme="majorHAnsi" w:hAnsiTheme="majorHAnsi" w:cstheme="majorHAnsi"/>
                <w:iCs/>
                <w:color w:val="EE0000"/>
              </w:rPr>
            </w:pPr>
          </w:p>
          <w:p w14:paraId="55A97028" w14:textId="600DC7BE" w:rsidR="00AD0741" w:rsidRDefault="00FA6DC6" w:rsidP="00AD0741">
            <w:pPr>
              <w:tabs>
                <w:tab w:val="center" w:pos="4153"/>
                <w:tab w:val="right" w:pos="8306"/>
              </w:tabs>
              <w:spacing w:after="0" w:line="240" w:lineRule="auto"/>
              <w:jc w:val="both"/>
              <w:rPr>
                <w:rFonts w:asciiTheme="majorHAnsi" w:eastAsia="Times New Roman" w:hAnsiTheme="majorHAnsi" w:cstheme="majorHAnsi"/>
              </w:rPr>
            </w:pPr>
            <w:r>
              <w:rPr>
                <w:rFonts w:asciiTheme="majorHAnsi" w:eastAsia="Times New Roman" w:hAnsiTheme="majorHAnsi" w:cstheme="majorHAnsi"/>
              </w:rPr>
              <w:t xml:space="preserve">Secondary </w:t>
            </w:r>
            <w:r w:rsidR="00E21454" w:rsidRPr="00454F76">
              <w:rPr>
                <w:rFonts w:asciiTheme="majorHAnsi" w:eastAsia="Times New Roman" w:hAnsiTheme="majorHAnsi" w:cstheme="majorHAnsi"/>
              </w:rPr>
              <w:t>Teachers</w:t>
            </w:r>
            <w:r>
              <w:rPr>
                <w:rFonts w:asciiTheme="majorHAnsi" w:eastAsia="Times New Roman" w:hAnsiTheme="majorHAnsi" w:cstheme="majorHAnsi"/>
              </w:rPr>
              <w:t xml:space="preserve"> join a </w:t>
            </w:r>
            <w:proofErr w:type="gramStart"/>
            <w:r w:rsidR="00E21454" w:rsidRPr="00454F76">
              <w:rPr>
                <w:rFonts w:asciiTheme="majorHAnsi" w:eastAsia="Times New Roman" w:hAnsiTheme="majorHAnsi" w:cstheme="majorHAnsi"/>
              </w:rPr>
              <w:t>largely</w:t>
            </w:r>
            <w:proofErr w:type="gramEnd"/>
            <w:r w:rsidR="00E21454" w:rsidRPr="00454F76">
              <w:rPr>
                <w:rFonts w:asciiTheme="majorHAnsi" w:eastAsia="Times New Roman" w:hAnsiTheme="majorHAnsi" w:cstheme="majorHAnsi"/>
              </w:rPr>
              <w:t xml:space="preserve"> residential community and </w:t>
            </w:r>
            <w:r w:rsidR="00AD0741">
              <w:rPr>
                <w:rFonts w:asciiTheme="majorHAnsi" w:eastAsia="Times New Roman" w:hAnsiTheme="majorHAnsi" w:cstheme="majorHAnsi"/>
              </w:rPr>
              <w:t>are</w:t>
            </w:r>
            <w:r w:rsidR="00E21454" w:rsidRPr="00454F76">
              <w:rPr>
                <w:rFonts w:asciiTheme="majorHAnsi" w:eastAsia="Times New Roman" w:hAnsiTheme="majorHAnsi" w:cstheme="majorHAnsi"/>
              </w:rPr>
              <w:t xml:space="preserve"> involved in supporting students in a variety of different ways.  </w:t>
            </w:r>
            <w:r w:rsidR="00AD0741">
              <w:rPr>
                <w:rFonts w:asciiTheme="majorHAnsi" w:eastAsia="Times New Roman" w:hAnsiTheme="majorHAnsi" w:cstheme="majorHAnsi"/>
              </w:rPr>
              <w:t>The role provides</w:t>
            </w:r>
            <w:r w:rsidR="00E21454" w:rsidRPr="00454F76">
              <w:rPr>
                <w:rFonts w:asciiTheme="majorHAnsi" w:eastAsia="Times New Roman" w:hAnsiTheme="majorHAnsi" w:cstheme="majorHAnsi"/>
              </w:rPr>
              <w:t xml:space="preserve"> opportunities to develop a very full relationship with students and </w:t>
            </w:r>
            <w:r w:rsidR="00AD0741">
              <w:rPr>
                <w:rFonts w:asciiTheme="majorHAnsi" w:eastAsia="Times New Roman" w:hAnsiTheme="majorHAnsi" w:cstheme="majorHAnsi"/>
              </w:rPr>
              <w:t xml:space="preserve">a </w:t>
            </w:r>
            <w:r w:rsidR="00E21454" w:rsidRPr="00454F76">
              <w:rPr>
                <w:rFonts w:asciiTheme="majorHAnsi" w:eastAsia="Times New Roman" w:hAnsiTheme="majorHAnsi" w:cstheme="majorHAnsi"/>
              </w:rPr>
              <w:t>chance to play a significant role in their overall education and wellbeing</w:t>
            </w:r>
            <w:r w:rsidR="00AD0741">
              <w:rPr>
                <w:rFonts w:asciiTheme="majorHAnsi" w:eastAsia="Times New Roman" w:hAnsiTheme="majorHAnsi" w:cstheme="majorHAnsi"/>
              </w:rPr>
              <w:t>. T</w:t>
            </w:r>
            <w:r w:rsidR="00E21454" w:rsidRPr="00454F76">
              <w:rPr>
                <w:rFonts w:asciiTheme="majorHAnsi" w:eastAsia="Times New Roman" w:hAnsiTheme="majorHAnsi" w:cstheme="majorHAnsi"/>
              </w:rPr>
              <w:t xml:space="preserve">eaching staff are involved in the academic, co-curricular and pastoral </w:t>
            </w:r>
            <w:proofErr w:type="spellStart"/>
            <w:r w:rsidR="00E21454" w:rsidRPr="00454F76">
              <w:rPr>
                <w:rFonts w:asciiTheme="majorHAnsi" w:eastAsia="Times New Roman" w:hAnsiTheme="majorHAnsi" w:cstheme="majorHAnsi"/>
              </w:rPr>
              <w:t>programmes</w:t>
            </w:r>
            <w:proofErr w:type="spellEnd"/>
            <w:r w:rsidR="00E21454" w:rsidRPr="00454F76">
              <w:rPr>
                <w:rFonts w:asciiTheme="majorHAnsi" w:eastAsia="Times New Roman" w:hAnsiTheme="majorHAnsi" w:cstheme="majorHAnsi"/>
              </w:rPr>
              <w:t xml:space="preserve"> (within </w:t>
            </w:r>
            <w:r w:rsidR="00E21454" w:rsidRPr="00454F76">
              <w:rPr>
                <w:rFonts w:asciiTheme="majorHAnsi" w:eastAsia="Times New Roman" w:hAnsiTheme="majorHAnsi" w:cstheme="majorHAnsi"/>
                <w:bCs/>
                <w:iCs/>
              </w:rPr>
              <w:t xml:space="preserve">Day and Boarding Houses) </w:t>
            </w:r>
            <w:r w:rsidR="00E21454" w:rsidRPr="00454F76">
              <w:rPr>
                <w:rFonts w:asciiTheme="majorHAnsi" w:eastAsia="Times New Roman" w:hAnsiTheme="majorHAnsi" w:cstheme="majorHAnsi"/>
              </w:rPr>
              <w:t xml:space="preserve">and are actively involved in enhancing the resiliency and wellbeing of students through the delivery of Positive Education, based on the principles of Positive Psychology.  </w:t>
            </w:r>
          </w:p>
          <w:p w14:paraId="19C8F4CE" w14:textId="059FB5CF" w:rsidR="00AD0741" w:rsidRPr="00AD0741" w:rsidRDefault="00AD0741" w:rsidP="00AD0741">
            <w:pPr>
              <w:tabs>
                <w:tab w:val="center" w:pos="4153"/>
                <w:tab w:val="right" w:pos="8306"/>
              </w:tabs>
              <w:spacing w:after="0" w:line="240" w:lineRule="auto"/>
              <w:jc w:val="both"/>
              <w:rPr>
                <w:rFonts w:asciiTheme="majorHAnsi" w:eastAsia="Times New Roman" w:hAnsiTheme="majorHAnsi" w:cstheme="majorHAnsi"/>
              </w:rPr>
            </w:pPr>
          </w:p>
        </w:tc>
      </w:tr>
      <w:tr w:rsidR="005007D9" w:rsidRPr="001C5C8D" w14:paraId="7177EB7B" w14:textId="77777777" w:rsidTr="00964C64">
        <w:tc>
          <w:tcPr>
            <w:tcW w:w="10485" w:type="dxa"/>
            <w:gridSpan w:val="6"/>
            <w:shd w:val="clear" w:color="auto" w:fill="D9E2F3" w:themeFill="accent1" w:themeFillTint="33"/>
          </w:tcPr>
          <w:p w14:paraId="1CD9FAD1" w14:textId="77777777" w:rsidR="00132674" w:rsidRPr="001C5C8D" w:rsidRDefault="00132674" w:rsidP="5CCFF7C2">
            <w:pPr>
              <w:rPr>
                <w:rFonts w:asciiTheme="majorHAnsi" w:hAnsiTheme="majorHAnsi" w:cstheme="majorBidi"/>
                <w:b/>
                <w:bCs/>
              </w:rPr>
            </w:pPr>
            <w:r w:rsidRPr="5CCFF7C2">
              <w:rPr>
                <w:rFonts w:asciiTheme="majorHAnsi" w:hAnsiTheme="majorHAnsi" w:cstheme="majorBidi"/>
                <w:b/>
                <w:bCs/>
              </w:rPr>
              <w:t>Key Responsibilities/Accountabilities</w:t>
            </w:r>
          </w:p>
        </w:tc>
      </w:tr>
      <w:tr w:rsidR="00DD0B71" w:rsidRPr="002C752B" w14:paraId="7F9B9EB1" w14:textId="77777777" w:rsidTr="00964C64">
        <w:tc>
          <w:tcPr>
            <w:tcW w:w="10485" w:type="dxa"/>
            <w:gridSpan w:val="6"/>
          </w:tcPr>
          <w:p w14:paraId="56AF0E05" w14:textId="46588571" w:rsidR="00C07BA5" w:rsidRPr="00454F76" w:rsidRDefault="001E7B2E"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A</w:t>
            </w:r>
            <w:r w:rsidR="00C07BA5" w:rsidRPr="00454F76">
              <w:rPr>
                <w:rFonts w:asciiTheme="majorHAnsi" w:hAnsiTheme="majorHAnsi" w:cstheme="majorHAnsi"/>
                <w:lang w:eastAsia="en-AU"/>
              </w:rPr>
              <w:t xml:space="preserve">ssist the </w:t>
            </w:r>
            <w:r w:rsidR="00B26EC2">
              <w:rPr>
                <w:rFonts w:asciiTheme="majorHAnsi" w:hAnsiTheme="majorHAnsi" w:cstheme="majorHAnsi"/>
                <w:lang w:eastAsia="en-AU"/>
              </w:rPr>
              <w:t xml:space="preserve">relevant subject area </w:t>
            </w:r>
            <w:r w:rsidR="00C07BA5" w:rsidRPr="00454F76">
              <w:rPr>
                <w:rFonts w:asciiTheme="majorHAnsi" w:hAnsiTheme="majorHAnsi" w:cstheme="majorHAnsi"/>
                <w:lang w:eastAsia="en-AU"/>
              </w:rPr>
              <w:t>Head of</w:t>
            </w:r>
            <w:r w:rsidR="004E52B7">
              <w:rPr>
                <w:rFonts w:asciiTheme="majorHAnsi" w:hAnsiTheme="majorHAnsi" w:cstheme="majorHAnsi"/>
                <w:lang w:eastAsia="en-AU"/>
              </w:rPr>
              <w:t xml:space="preserve"> Faculty</w:t>
            </w:r>
            <w:r w:rsidR="00C07BA5" w:rsidRPr="00454F76">
              <w:rPr>
                <w:rFonts w:asciiTheme="majorHAnsi" w:hAnsiTheme="majorHAnsi" w:cstheme="majorHAnsi"/>
                <w:lang w:eastAsia="en-AU"/>
              </w:rPr>
              <w:t xml:space="preserve"> to review and develop the academic curriculum to reflect an engaging and innovative pedagogical approach. This will include the annual update of curriculum documentation.</w:t>
            </w:r>
          </w:p>
          <w:p w14:paraId="14B9C5C3" w14:textId="09424E40" w:rsidR="00C07BA5" w:rsidRPr="00454F76" w:rsidRDefault="001E7B2E"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T</w:t>
            </w:r>
            <w:r w:rsidR="00C07BA5" w:rsidRPr="00454F76">
              <w:rPr>
                <w:rFonts w:asciiTheme="majorHAnsi" w:hAnsiTheme="majorHAnsi" w:cstheme="majorHAnsi"/>
                <w:lang w:eastAsia="en-AU"/>
              </w:rPr>
              <w:t>each students competently in specified subject area(s) as required. This includes the compilation of test papers, examination papers, assignments, projects and investigations.</w:t>
            </w:r>
          </w:p>
          <w:p w14:paraId="117E821E" w14:textId="5FF794A4" w:rsidR="00D87DE0" w:rsidRDefault="001E7B2E"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M</w:t>
            </w:r>
            <w:r w:rsidR="00C07BA5" w:rsidRPr="00454F76">
              <w:rPr>
                <w:rFonts w:asciiTheme="majorHAnsi" w:hAnsiTheme="majorHAnsi" w:cstheme="majorHAnsi"/>
                <w:lang w:eastAsia="en-AU"/>
              </w:rPr>
              <w:t xml:space="preserve">eet regularly and/or when required with their relevant Head of </w:t>
            </w:r>
            <w:r w:rsidR="00D87DE0">
              <w:rPr>
                <w:rFonts w:asciiTheme="majorHAnsi" w:hAnsiTheme="majorHAnsi" w:cstheme="majorHAnsi"/>
                <w:lang w:eastAsia="en-AU"/>
              </w:rPr>
              <w:t>Faculty</w:t>
            </w:r>
            <w:r w:rsidR="00C07BA5" w:rsidRPr="00454F76">
              <w:rPr>
                <w:rFonts w:asciiTheme="majorHAnsi" w:hAnsiTheme="majorHAnsi" w:cstheme="majorHAnsi"/>
                <w:lang w:eastAsia="en-AU"/>
              </w:rPr>
              <w:t xml:space="preserve">. </w:t>
            </w:r>
          </w:p>
          <w:p w14:paraId="35E48B8E" w14:textId="6CCE1AFC" w:rsidR="00C07BA5" w:rsidRPr="00454F76" w:rsidRDefault="001E7B2E"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A</w:t>
            </w:r>
            <w:r w:rsidR="00C07BA5" w:rsidRPr="00454F76">
              <w:rPr>
                <w:rFonts w:asciiTheme="majorHAnsi" w:hAnsiTheme="majorHAnsi" w:cstheme="majorHAnsi"/>
                <w:lang w:eastAsia="en-AU"/>
              </w:rPr>
              <w:t>ttend and participate in subject meetings to develop term and lesson plans.</w:t>
            </w:r>
          </w:p>
          <w:p w14:paraId="218408FA" w14:textId="333078DD" w:rsidR="00D87DE0" w:rsidRDefault="001E7B2E"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U</w:t>
            </w:r>
            <w:r w:rsidR="00C07BA5" w:rsidRPr="00454F76">
              <w:rPr>
                <w:rFonts w:asciiTheme="majorHAnsi" w:hAnsiTheme="majorHAnsi" w:cstheme="majorHAnsi"/>
                <w:lang w:eastAsia="en-AU"/>
              </w:rPr>
              <w:t xml:space="preserve">se formative and summative assessments in an appropriate manner that is consistent with School policy. </w:t>
            </w:r>
          </w:p>
          <w:p w14:paraId="1BCA8587" w14:textId="639C9745" w:rsidR="00C07BA5" w:rsidRPr="00454F76" w:rsidRDefault="001E7B2E"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M</w:t>
            </w:r>
            <w:r w:rsidR="00C07BA5" w:rsidRPr="00454F76">
              <w:rPr>
                <w:rFonts w:asciiTheme="majorHAnsi" w:hAnsiTheme="majorHAnsi" w:cstheme="majorHAnsi"/>
                <w:lang w:eastAsia="en-AU"/>
              </w:rPr>
              <w:t>aintain accurate records of all assessments.</w:t>
            </w:r>
          </w:p>
          <w:p w14:paraId="437155B3" w14:textId="306C472C" w:rsidR="00C07BA5" w:rsidRPr="00454F76" w:rsidRDefault="001E7B2E"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E</w:t>
            </w:r>
            <w:r w:rsidR="00C07BA5" w:rsidRPr="00454F76">
              <w:rPr>
                <w:rFonts w:asciiTheme="majorHAnsi" w:hAnsiTheme="majorHAnsi" w:cstheme="majorHAnsi"/>
                <w:lang w:eastAsia="en-AU"/>
              </w:rPr>
              <w:t xml:space="preserve">ngage in the application and delivery of the School’s Positive Education </w:t>
            </w:r>
            <w:proofErr w:type="spellStart"/>
            <w:r w:rsidR="00C07BA5" w:rsidRPr="00454F76">
              <w:rPr>
                <w:rFonts w:asciiTheme="majorHAnsi" w:hAnsiTheme="majorHAnsi" w:cstheme="majorHAnsi"/>
                <w:lang w:eastAsia="en-AU"/>
              </w:rPr>
              <w:t>programme</w:t>
            </w:r>
            <w:proofErr w:type="spellEnd"/>
            <w:r w:rsidR="00C07BA5" w:rsidRPr="00454F76">
              <w:rPr>
                <w:rFonts w:asciiTheme="majorHAnsi" w:hAnsiTheme="majorHAnsi" w:cstheme="majorHAnsi"/>
                <w:lang w:eastAsia="en-AU"/>
              </w:rPr>
              <w:t xml:space="preserve">. </w:t>
            </w:r>
          </w:p>
          <w:p w14:paraId="6DF17CB5" w14:textId="0493732E" w:rsidR="00C07BA5" w:rsidRPr="00454F76" w:rsidRDefault="003D0339"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A</w:t>
            </w:r>
            <w:r w:rsidR="00C07BA5" w:rsidRPr="00454F76">
              <w:rPr>
                <w:rFonts w:asciiTheme="majorHAnsi" w:hAnsiTheme="majorHAnsi" w:cstheme="majorHAnsi"/>
                <w:lang w:eastAsia="en-AU"/>
              </w:rPr>
              <w:t xml:space="preserve">ssist in the investigation and application of new teaching resources, including information technology that would complement the curriculum objectives and the </w:t>
            </w:r>
            <w:proofErr w:type="gramStart"/>
            <w:r w:rsidR="00C07BA5" w:rsidRPr="00454F76">
              <w:rPr>
                <w:rFonts w:asciiTheme="majorHAnsi" w:hAnsiTheme="majorHAnsi" w:cstheme="majorHAnsi"/>
                <w:lang w:eastAsia="en-AU"/>
              </w:rPr>
              <w:t>School</w:t>
            </w:r>
            <w:proofErr w:type="gramEnd"/>
            <w:r w:rsidR="00C07BA5" w:rsidRPr="00454F76">
              <w:rPr>
                <w:rFonts w:asciiTheme="majorHAnsi" w:hAnsiTheme="majorHAnsi" w:cstheme="majorHAnsi"/>
                <w:lang w:eastAsia="en-AU"/>
              </w:rPr>
              <w:t xml:space="preserve"> notebook </w:t>
            </w:r>
            <w:proofErr w:type="spellStart"/>
            <w:r w:rsidR="00C07BA5" w:rsidRPr="00454F76">
              <w:rPr>
                <w:rFonts w:asciiTheme="majorHAnsi" w:hAnsiTheme="majorHAnsi" w:cstheme="majorHAnsi"/>
                <w:lang w:eastAsia="en-AU"/>
              </w:rPr>
              <w:t>programme</w:t>
            </w:r>
            <w:proofErr w:type="spellEnd"/>
            <w:r w:rsidR="00C07BA5" w:rsidRPr="00454F76">
              <w:rPr>
                <w:rFonts w:asciiTheme="majorHAnsi" w:hAnsiTheme="majorHAnsi" w:cstheme="majorHAnsi"/>
                <w:lang w:eastAsia="en-AU"/>
              </w:rPr>
              <w:t>.</w:t>
            </w:r>
          </w:p>
          <w:p w14:paraId="644A0CEF" w14:textId="0AC6F2EE" w:rsidR="00C07BA5" w:rsidRPr="00454F76" w:rsidRDefault="003D0339"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S</w:t>
            </w:r>
            <w:r w:rsidR="00C07BA5" w:rsidRPr="00454F76">
              <w:rPr>
                <w:rFonts w:asciiTheme="majorHAnsi" w:hAnsiTheme="majorHAnsi" w:cstheme="majorHAnsi"/>
                <w:lang w:eastAsia="en-AU"/>
              </w:rPr>
              <w:t>upport and guide students in the development of appropriate learning strategies as required.</w:t>
            </w:r>
          </w:p>
          <w:p w14:paraId="07DF1D4C" w14:textId="7971A657" w:rsidR="00C07BA5" w:rsidRPr="00454F76" w:rsidRDefault="003D0339"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W</w:t>
            </w:r>
            <w:r w:rsidR="00C07BA5" w:rsidRPr="00454F76">
              <w:rPr>
                <w:rFonts w:asciiTheme="majorHAnsi" w:hAnsiTheme="majorHAnsi" w:cstheme="majorHAnsi"/>
                <w:lang w:eastAsia="en-AU"/>
              </w:rPr>
              <w:t>ork in partnership with other teaching and support staff to ensure all students develop their potential.</w:t>
            </w:r>
          </w:p>
          <w:p w14:paraId="15739260" w14:textId="1115C3C4" w:rsidR="00C07BA5" w:rsidRPr="00454F76" w:rsidRDefault="003D0339"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P</w:t>
            </w:r>
            <w:r w:rsidR="00C07BA5" w:rsidRPr="00454F76">
              <w:rPr>
                <w:rFonts w:asciiTheme="majorHAnsi" w:hAnsiTheme="majorHAnsi" w:cstheme="majorHAnsi"/>
                <w:lang w:eastAsia="en-AU"/>
              </w:rPr>
              <w:t xml:space="preserve">articipate fully in the </w:t>
            </w:r>
            <w:proofErr w:type="gramStart"/>
            <w:r w:rsidR="00C07BA5" w:rsidRPr="00454F76">
              <w:rPr>
                <w:rFonts w:asciiTheme="majorHAnsi" w:hAnsiTheme="majorHAnsi" w:cstheme="majorHAnsi"/>
                <w:lang w:eastAsia="en-AU"/>
              </w:rPr>
              <w:t>School’s</w:t>
            </w:r>
            <w:proofErr w:type="gramEnd"/>
            <w:r w:rsidR="00C07BA5" w:rsidRPr="00454F76">
              <w:rPr>
                <w:rFonts w:asciiTheme="majorHAnsi" w:hAnsiTheme="majorHAnsi" w:cstheme="majorHAnsi"/>
                <w:lang w:eastAsia="en-AU"/>
              </w:rPr>
              <w:t xml:space="preserve"> academic, co-curricular pastoral and spiritual </w:t>
            </w:r>
            <w:proofErr w:type="spellStart"/>
            <w:r w:rsidR="00C07BA5" w:rsidRPr="00454F76">
              <w:rPr>
                <w:rFonts w:asciiTheme="majorHAnsi" w:hAnsiTheme="majorHAnsi" w:cstheme="majorHAnsi"/>
                <w:lang w:eastAsia="en-AU"/>
              </w:rPr>
              <w:t>programmes</w:t>
            </w:r>
            <w:proofErr w:type="spellEnd"/>
            <w:r w:rsidR="00C07BA5" w:rsidRPr="00454F76">
              <w:rPr>
                <w:rFonts w:asciiTheme="majorHAnsi" w:hAnsiTheme="majorHAnsi" w:cstheme="majorHAnsi"/>
                <w:lang w:eastAsia="en-AU"/>
              </w:rPr>
              <w:t>.</w:t>
            </w:r>
          </w:p>
          <w:p w14:paraId="0DC33556" w14:textId="03AE2D6E" w:rsidR="00C07BA5" w:rsidRDefault="003D0339" w:rsidP="00C07BA5">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lastRenderedPageBreak/>
              <w:t>E</w:t>
            </w:r>
            <w:r w:rsidR="00C07BA5" w:rsidRPr="00454F76">
              <w:rPr>
                <w:rFonts w:asciiTheme="majorHAnsi" w:hAnsiTheme="majorHAnsi" w:cstheme="majorHAnsi"/>
                <w:lang w:eastAsia="en-AU"/>
              </w:rPr>
              <w:t xml:space="preserve">ngage in professional development activities regularly and as required by the </w:t>
            </w:r>
            <w:proofErr w:type="gramStart"/>
            <w:r w:rsidR="00C07BA5" w:rsidRPr="00454F76">
              <w:rPr>
                <w:rFonts w:asciiTheme="majorHAnsi" w:hAnsiTheme="majorHAnsi" w:cstheme="majorHAnsi"/>
                <w:lang w:eastAsia="en-AU"/>
              </w:rPr>
              <w:t>School</w:t>
            </w:r>
            <w:proofErr w:type="gramEnd"/>
            <w:r w:rsidR="00C07BA5" w:rsidRPr="00454F76">
              <w:rPr>
                <w:rFonts w:asciiTheme="majorHAnsi" w:hAnsiTheme="majorHAnsi" w:cstheme="majorHAnsi"/>
                <w:lang w:eastAsia="en-AU"/>
              </w:rPr>
              <w:t>.</w:t>
            </w:r>
          </w:p>
          <w:p w14:paraId="7AA35422" w14:textId="67CF09F1" w:rsidR="00C07BA5" w:rsidRDefault="00C07BA5" w:rsidP="00BB53EE">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Other duties as required commensurate with your teaching role</w:t>
            </w:r>
          </w:p>
          <w:p w14:paraId="538BD0F2" w14:textId="77777777" w:rsidR="003D0339" w:rsidRPr="003D0339" w:rsidRDefault="003D0339" w:rsidP="003D0339">
            <w:pPr>
              <w:pStyle w:val="NoSpacing"/>
              <w:ind w:left="360"/>
              <w:jc w:val="both"/>
              <w:rPr>
                <w:rFonts w:asciiTheme="majorHAnsi" w:hAnsiTheme="majorHAnsi" w:cstheme="majorHAnsi"/>
                <w:lang w:eastAsia="en-AU"/>
              </w:rPr>
            </w:pPr>
          </w:p>
          <w:p w14:paraId="66DFA192" w14:textId="77777777" w:rsidR="00BB53EE" w:rsidRPr="00454F76" w:rsidRDefault="00BB53EE" w:rsidP="00BB53EE">
            <w:pPr>
              <w:spacing w:after="0" w:line="240" w:lineRule="auto"/>
              <w:jc w:val="both"/>
              <w:outlineLvl w:val="0"/>
              <w:rPr>
                <w:rFonts w:asciiTheme="majorHAnsi" w:eastAsia="Times New Roman" w:hAnsiTheme="majorHAnsi" w:cstheme="majorHAnsi"/>
                <w:b/>
                <w:lang w:eastAsia="en-AU"/>
              </w:rPr>
            </w:pPr>
            <w:r w:rsidRPr="00454F76">
              <w:rPr>
                <w:rFonts w:asciiTheme="majorHAnsi" w:eastAsia="Times New Roman" w:hAnsiTheme="majorHAnsi" w:cstheme="majorHAnsi"/>
                <w:b/>
                <w:lang w:eastAsia="en-AU"/>
              </w:rPr>
              <w:t>ORGANISATIONAL RELATIONSHIPS:</w:t>
            </w:r>
          </w:p>
          <w:p w14:paraId="2C465CBF" w14:textId="5B673378" w:rsidR="00BB53EE" w:rsidRPr="00454F76" w:rsidRDefault="00BB53EE" w:rsidP="00BB53EE">
            <w:pPr>
              <w:spacing w:after="0" w:line="240" w:lineRule="auto"/>
              <w:jc w:val="both"/>
              <w:rPr>
                <w:rFonts w:asciiTheme="majorHAnsi" w:eastAsia="Times New Roman" w:hAnsiTheme="majorHAnsi" w:cstheme="majorHAnsi"/>
                <w:lang w:eastAsia="en-AU"/>
              </w:rPr>
            </w:pPr>
            <w:r w:rsidRPr="00454F76">
              <w:rPr>
                <w:rFonts w:asciiTheme="majorHAnsi" w:eastAsia="Times New Roman" w:hAnsiTheme="majorHAnsi" w:cstheme="majorHAnsi"/>
                <w:lang w:eastAsia="en-AU"/>
              </w:rPr>
              <w:t>A Teacher</w:t>
            </w:r>
            <w:r>
              <w:rPr>
                <w:rFonts w:asciiTheme="majorHAnsi" w:eastAsia="Times New Roman" w:hAnsiTheme="majorHAnsi" w:cstheme="majorHAnsi"/>
                <w:lang w:eastAsia="en-AU"/>
              </w:rPr>
              <w:t xml:space="preserve"> | Secondary</w:t>
            </w:r>
            <w:r w:rsidRPr="00454F76">
              <w:rPr>
                <w:rFonts w:asciiTheme="majorHAnsi" w:eastAsia="Times New Roman" w:hAnsiTheme="majorHAnsi" w:cstheme="majorHAnsi"/>
                <w:lang w:eastAsia="en-AU"/>
              </w:rPr>
              <w:t xml:space="preserve"> </w:t>
            </w:r>
            <w:r>
              <w:rPr>
                <w:rFonts w:asciiTheme="majorHAnsi" w:eastAsia="Times New Roman" w:hAnsiTheme="majorHAnsi" w:cstheme="majorHAnsi"/>
                <w:lang w:eastAsia="en-AU"/>
              </w:rPr>
              <w:t xml:space="preserve">at Corio </w:t>
            </w:r>
            <w:r w:rsidRPr="00454F76">
              <w:rPr>
                <w:rFonts w:asciiTheme="majorHAnsi" w:eastAsia="Times New Roman" w:hAnsiTheme="majorHAnsi" w:cstheme="majorHAnsi"/>
                <w:lang w:eastAsia="en-AU"/>
              </w:rPr>
              <w:t xml:space="preserve">reports to </w:t>
            </w:r>
            <w:proofErr w:type="gramStart"/>
            <w:r w:rsidRPr="00454F76">
              <w:rPr>
                <w:rFonts w:asciiTheme="majorHAnsi" w:eastAsia="Times New Roman" w:hAnsiTheme="majorHAnsi" w:cstheme="majorHAnsi"/>
                <w:lang w:eastAsia="en-AU"/>
              </w:rPr>
              <w:t>a Head</w:t>
            </w:r>
            <w:proofErr w:type="gramEnd"/>
            <w:r w:rsidRPr="00454F76">
              <w:rPr>
                <w:rFonts w:asciiTheme="majorHAnsi" w:eastAsia="Times New Roman" w:hAnsiTheme="majorHAnsi" w:cstheme="majorHAnsi"/>
                <w:lang w:eastAsia="en-AU"/>
              </w:rPr>
              <w:t xml:space="preserve"> of </w:t>
            </w:r>
            <w:r>
              <w:rPr>
                <w:rFonts w:asciiTheme="majorHAnsi" w:eastAsia="Times New Roman" w:hAnsiTheme="majorHAnsi" w:cstheme="majorHAnsi"/>
                <w:lang w:eastAsia="en-AU"/>
              </w:rPr>
              <w:t>Faculty</w:t>
            </w:r>
            <w:r w:rsidRPr="00454F76">
              <w:rPr>
                <w:rFonts w:asciiTheme="majorHAnsi" w:eastAsia="Times New Roman" w:hAnsiTheme="majorHAnsi" w:cstheme="majorHAnsi"/>
                <w:lang w:eastAsia="en-AU"/>
              </w:rPr>
              <w:t xml:space="preserve"> and has regular liaison with their allocated Head of House (Day or Boarding) and the following staff.  </w:t>
            </w:r>
          </w:p>
          <w:p w14:paraId="2260C4C9" w14:textId="77777777" w:rsidR="00BB53EE" w:rsidRPr="00454F76" w:rsidRDefault="00BB53EE" w:rsidP="00BB53EE">
            <w:pPr>
              <w:spacing w:after="0" w:line="240" w:lineRule="auto"/>
              <w:jc w:val="both"/>
              <w:rPr>
                <w:rFonts w:asciiTheme="majorHAnsi" w:eastAsia="Times New Roman" w:hAnsiTheme="majorHAnsi" w:cstheme="majorHAnsi"/>
                <w:lang w:eastAsia="en-AU"/>
              </w:rPr>
            </w:pPr>
          </w:p>
          <w:p w14:paraId="756A0BBD" w14:textId="45C96E18" w:rsidR="00BB53EE" w:rsidRPr="00454F76" w:rsidRDefault="00BB53EE" w:rsidP="00BB53EE">
            <w:pPr>
              <w:spacing w:after="0" w:line="240" w:lineRule="auto"/>
              <w:jc w:val="both"/>
              <w:rPr>
                <w:rFonts w:asciiTheme="majorHAnsi" w:eastAsia="Times New Roman" w:hAnsiTheme="majorHAnsi" w:cstheme="majorHAnsi"/>
                <w:b/>
                <w:lang w:eastAsia="en-AU"/>
              </w:rPr>
            </w:pPr>
            <w:r w:rsidRPr="00454F76">
              <w:rPr>
                <w:rFonts w:asciiTheme="majorHAnsi" w:eastAsia="Times New Roman" w:hAnsiTheme="majorHAnsi" w:cstheme="majorHAnsi"/>
                <w:b/>
                <w:lang w:eastAsia="en-AU"/>
              </w:rPr>
              <w:t>Internal Liaisons</w:t>
            </w:r>
            <w:r w:rsidRPr="00454F76">
              <w:rPr>
                <w:rFonts w:asciiTheme="majorHAnsi" w:eastAsia="Times New Roman" w:hAnsiTheme="majorHAnsi" w:cstheme="majorHAnsi"/>
                <w:b/>
                <w:lang w:eastAsia="en-AU"/>
              </w:rPr>
              <w:tab/>
            </w:r>
            <w:r w:rsidRPr="00454F76">
              <w:rPr>
                <w:rFonts w:asciiTheme="majorHAnsi" w:eastAsia="Times New Roman" w:hAnsiTheme="majorHAnsi" w:cstheme="majorHAnsi"/>
                <w:b/>
                <w:lang w:eastAsia="en-AU"/>
              </w:rPr>
              <w:tab/>
            </w:r>
            <w:r w:rsidRPr="00454F76">
              <w:rPr>
                <w:rFonts w:asciiTheme="majorHAnsi" w:eastAsia="Times New Roman" w:hAnsiTheme="majorHAnsi" w:cstheme="majorHAnsi"/>
                <w:b/>
                <w:lang w:eastAsia="en-AU"/>
              </w:rPr>
              <w:tab/>
            </w:r>
            <w:r w:rsidRPr="00454F76">
              <w:rPr>
                <w:rFonts w:asciiTheme="majorHAnsi" w:eastAsia="Times New Roman" w:hAnsiTheme="majorHAnsi" w:cstheme="majorHAnsi"/>
                <w:b/>
                <w:lang w:eastAsia="en-AU"/>
              </w:rPr>
              <w:tab/>
            </w:r>
            <w:r>
              <w:rPr>
                <w:rFonts w:asciiTheme="majorHAnsi" w:eastAsia="Times New Roman" w:hAnsiTheme="majorHAnsi" w:cstheme="majorHAnsi"/>
                <w:b/>
                <w:lang w:eastAsia="en-AU"/>
              </w:rPr>
              <w:tab/>
            </w:r>
            <w:r>
              <w:rPr>
                <w:rFonts w:asciiTheme="majorHAnsi" w:eastAsia="Times New Roman" w:hAnsiTheme="majorHAnsi" w:cstheme="majorHAnsi"/>
                <w:b/>
                <w:lang w:eastAsia="en-AU"/>
              </w:rPr>
              <w:tab/>
            </w:r>
            <w:r w:rsidRPr="00454F76">
              <w:rPr>
                <w:rFonts w:asciiTheme="majorHAnsi" w:eastAsia="Times New Roman" w:hAnsiTheme="majorHAnsi" w:cstheme="majorHAnsi"/>
                <w:b/>
                <w:lang w:eastAsia="en-AU"/>
              </w:rPr>
              <w:t xml:space="preserve">External </w:t>
            </w:r>
            <w:r w:rsidR="00057E39">
              <w:rPr>
                <w:rFonts w:asciiTheme="majorHAnsi" w:eastAsia="Times New Roman" w:hAnsiTheme="majorHAnsi" w:cstheme="majorHAnsi"/>
                <w:b/>
                <w:lang w:eastAsia="en-AU"/>
              </w:rPr>
              <w:t>L</w:t>
            </w:r>
            <w:r w:rsidRPr="00454F76">
              <w:rPr>
                <w:rFonts w:asciiTheme="majorHAnsi" w:eastAsia="Times New Roman" w:hAnsiTheme="majorHAnsi" w:cstheme="majorHAnsi"/>
                <w:b/>
                <w:lang w:eastAsia="en-AU"/>
              </w:rPr>
              <w:t>iaisons</w:t>
            </w:r>
          </w:p>
          <w:p w14:paraId="00513EC3" w14:textId="77777777" w:rsidR="00BB53EE" w:rsidRPr="00454F76" w:rsidRDefault="00BB53EE" w:rsidP="00BB53EE">
            <w:pPr>
              <w:spacing w:after="0" w:line="240" w:lineRule="auto"/>
              <w:jc w:val="both"/>
              <w:rPr>
                <w:rFonts w:asciiTheme="majorHAnsi" w:eastAsia="Times New Roman" w:hAnsiTheme="majorHAnsi" w:cstheme="majorHAnsi"/>
                <w:lang w:eastAsia="en-AU"/>
              </w:rPr>
            </w:pPr>
            <w:r w:rsidRPr="00454F76">
              <w:rPr>
                <w:rFonts w:asciiTheme="majorHAnsi" w:eastAsia="Times New Roman" w:hAnsiTheme="majorHAnsi" w:cstheme="majorHAnsi"/>
                <w:lang w:eastAsia="en-AU"/>
              </w:rPr>
              <w:t xml:space="preserve">Principal </w:t>
            </w:r>
            <w:r w:rsidRPr="00454F76">
              <w:rPr>
                <w:rFonts w:asciiTheme="majorHAnsi" w:eastAsia="Times New Roman" w:hAnsiTheme="majorHAnsi" w:cstheme="majorHAnsi"/>
                <w:lang w:eastAsia="en-AU"/>
              </w:rPr>
              <w:tab/>
            </w:r>
            <w:r w:rsidRPr="00454F76">
              <w:rPr>
                <w:rFonts w:asciiTheme="majorHAnsi" w:eastAsia="Times New Roman" w:hAnsiTheme="majorHAnsi" w:cstheme="majorHAnsi"/>
                <w:lang w:eastAsia="en-AU"/>
              </w:rPr>
              <w:tab/>
            </w:r>
            <w:r w:rsidRPr="00454F76">
              <w:rPr>
                <w:rFonts w:asciiTheme="majorHAnsi" w:eastAsia="Times New Roman" w:hAnsiTheme="majorHAnsi" w:cstheme="majorHAnsi"/>
                <w:lang w:eastAsia="en-AU"/>
              </w:rPr>
              <w:tab/>
            </w:r>
            <w:r w:rsidRPr="00454F76">
              <w:rPr>
                <w:rFonts w:asciiTheme="majorHAnsi" w:eastAsia="Times New Roman" w:hAnsiTheme="majorHAnsi" w:cstheme="majorHAnsi"/>
                <w:lang w:eastAsia="en-AU"/>
              </w:rPr>
              <w:tab/>
            </w:r>
            <w:r w:rsidRPr="00454F76">
              <w:rPr>
                <w:rFonts w:asciiTheme="majorHAnsi" w:eastAsia="Times New Roman" w:hAnsiTheme="majorHAnsi" w:cstheme="majorHAnsi"/>
                <w:lang w:eastAsia="en-AU"/>
              </w:rPr>
              <w:tab/>
            </w:r>
            <w:r>
              <w:rPr>
                <w:rFonts w:asciiTheme="majorHAnsi" w:eastAsia="Times New Roman" w:hAnsiTheme="majorHAnsi" w:cstheme="majorHAnsi"/>
                <w:lang w:eastAsia="en-AU"/>
              </w:rPr>
              <w:tab/>
            </w:r>
            <w:r w:rsidRPr="00454F76">
              <w:rPr>
                <w:rFonts w:asciiTheme="majorHAnsi" w:eastAsia="Times New Roman" w:hAnsiTheme="majorHAnsi" w:cstheme="majorHAnsi"/>
                <w:lang w:eastAsia="en-AU"/>
              </w:rPr>
              <w:t>Parents and guardians</w:t>
            </w:r>
          </w:p>
          <w:p w14:paraId="47E15DEF" w14:textId="77777777" w:rsidR="00BB53EE" w:rsidRPr="00454F76" w:rsidRDefault="00BB53EE" w:rsidP="00BB53EE">
            <w:pPr>
              <w:spacing w:after="0" w:line="240" w:lineRule="auto"/>
              <w:jc w:val="both"/>
              <w:rPr>
                <w:rFonts w:asciiTheme="majorHAnsi" w:eastAsia="Times New Roman" w:hAnsiTheme="majorHAnsi" w:cstheme="majorHAnsi"/>
                <w:lang w:eastAsia="en-AU"/>
              </w:rPr>
            </w:pPr>
            <w:r w:rsidRPr="00454F76">
              <w:rPr>
                <w:rFonts w:asciiTheme="majorHAnsi" w:eastAsia="Times New Roman" w:hAnsiTheme="majorHAnsi" w:cstheme="majorHAnsi"/>
                <w:lang w:eastAsia="en-AU"/>
              </w:rPr>
              <w:t>Vice Principal</w:t>
            </w:r>
            <w:r>
              <w:rPr>
                <w:rFonts w:asciiTheme="majorHAnsi" w:eastAsia="Times New Roman" w:hAnsiTheme="majorHAnsi" w:cstheme="majorHAnsi"/>
                <w:lang w:eastAsia="en-AU"/>
              </w:rPr>
              <w:t>(s)</w:t>
            </w:r>
            <w:r w:rsidRPr="00454F76">
              <w:rPr>
                <w:rFonts w:asciiTheme="majorHAnsi" w:eastAsia="Times New Roman" w:hAnsiTheme="majorHAnsi" w:cstheme="majorHAnsi"/>
                <w:lang w:eastAsia="en-AU"/>
              </w:rPr>
              <w:t xml:space="preserve"> </w:t>
            </w:r>
            <w:r w:rsidRPr="00454F76">
              <w:rPr>
                <w:rFonts w:asciiTheme="majorHAnsi" w:eastAsia="Times New Roman" w:hAnsiTheme="majorHAnsi" w:cstheme="majorHAnsi"/>
                <w:lang w:eastAsia="en-AU"/>
              </w:rPr>
              <w:tab/>
            </w:r>
            <w:r w:rsidRPr="00454F76">
              <w:rPr>
                <w:rFonts w:asciiTheme="majorHAnsi" w:eastAsia="Times New Roman" w:hAnsiTheme="majorHAnsi" w:cstheme="majorHAnsi"/>
                <w:lang w:eastAsia="en-AU"/>
              </w:rPr>
              <w:tab/>
            </w:r>
            <w:r w:rsidRPr="00454F76">
              <w:rPr>
                <w:rFonts w:asciiTheme="majorHAnsi" w:eastAsia="Times New Roman" w:hAnsiTheme="majorHAnsi" w:cstheme="majorHAnsi"/>
                <w:lang w:eastAsia="en-AU"/>
              </w:rPr>
              <w:tab/>
            </w:r>
            <w:r w:rsidRPr="00454F76">
              <w:rPr>
                <w:rFonts w:asciiTheme="majorHAnsi" w:eastAsia="Times New Roman" w:hAnsiTheme="majorHAnsi" w:cstheme="majorHAnsi"/>
                <w:lang w:eastAsia="en-AU"/>
              </w:rPr>
              <w:tab/>
            </w:r>
          </w:p>
          <w:p w14:paraId="2BDD8247" w14:textId="77777777" w:rsidR="00BB53EE" w:rsidRPr="00454F76" w:rsidRDefault="00BB53EE" w:rsidP="00BB53EE">
            <w:pPr>
              <w:spacing w:after="0" w:line="240" w:lineRule="auto"/>
              <w:ind w:left="4320" w:hanging="4320"/>
              <w:jc w:val="both"/>
              <w:rPr>
                <w:rFonts w:asciiTheme="majorHAnsi" w:eastAsia="Times New Roman" w:hAnsiTheme="majorHAnsi" w:cstheme="majorHAnsi"/>
                <w:lang w:eastAsia="en-AU"/>
              </w:rPr>
            </w:pPr>
            <w:r w:rsidRPr="00454F76">
              <w:rPr>
                <w:rFonts w:asciiTheme="majorHAnsi" w:eastAsia="Times New Roman" w:hAnsiTheme="majorHAnsi" w:cstheme="majorHAnsi"/>
                <w:lang w:eastAsia="en-AU"/>
              </w:rPr>
              <w:t>Head of Learning and Teaching</w:t>
            </w:r>
          </w:p>
          <w:p w14:paraId="6BDBA798" w14:textId="77777777" w:rsidR="00BB53EE" w:rsidRDefault="00BB53EE" w:rsidP="00BB53EE">
            <w:pPr>
              <w:spacing w:after="0" w:line="240" w:lineRule="auto"/>
              <w:ind w:left="4320" w:hanging="4320"/>
              <w:jc w:val="both"/>
              <w:rPr>
                <w:rFonts w:asciiTheme="majorHAnsi" w:eastAsia="Times New Roman" w:hAnsiTheme="majorHAnsi" w:cstheme="majorHAnsi"/>
                <w:lang w:eastAsia="en-AU"/>
              </w:rPr>
            </w:pPr>
            <w:r w:rsidRPr="00454F76">
              <w:rPr>
                <w:rFonts w:asciiTheme="majorHAnsi" w:eastAsia="Times New Roman" w:hAnsiTheme="majorHAnsi" w:cstheme="majorHAnsi"/>
                <w:lang w:eastAsia="en-AU"/>
              </w:rPr>
              <w:t>Head</w:t>
            </w:r>
            <w:r>
              <w:rPr>
                <w:rFonts w:asciiTheme="majorHAnsi" w:eastAsia="Times New Roman" w:hAnsiTheme="majorHAnsi" w:cstheme="majorHAnsi"/>
                <w:lang w:eastAsia="en-AU"/>
              </w:rPr>
              <w:t>s</w:t>
            </w:r>
            <w:r w:rsidRPr="00454F76">
              <w:rPr>
                <w:rFonts w:asciiTheme="majorHAnsi" w:eastAsia="Times New Roman" w:hAnsiTheme="majorHAnsi" w:cstheme="majorHAnsi"/>
                <w:lang w:eastAsia="en-AU"/>
              </w:rPr>
              <w:t xml:space="preserve"> of Senior/Middle School</w:t>
            </w:r>
          </w:p>
          <w:p w14:paraId="64B96F32" w14:textId="77777777" w:rsidR="00BB53EE" w:rsidRDefault="00BB53EE" w:rsidP="00BB53EE">
            <w:pPr>
              <w:spacing w:after="0" w:line="240" w:lineRule="auto"/>
              <w:ind w:left="4320" w:hanging="4320"/>
              <w:jc w:val="both"/>
              <w:rPr>
                <w:rFonts w:asciiTheme="majorHAnsi" w:hAnsiTheme="majorHAnsi" w:cstheme="majorHAnsi"/>
                <w:shd w:val="clear" w:color="auto" w:fill="FFFFFF"/>
                <w:lang w:eastAsia="en-AU"/>
              </w:rPr>
            </w:pPr>
            <w:r w:rsidRPr="0029181D">
              <w:rPr>
                <w:rFonts w:asciiTheme="majorHAnsi" w:hAnsiTheme="majorHAnsi" w:cstheme="majorHAnsi"/>
                <w:shd w:val="clear" w:color="auto" w:fill="FFFFFF"/>
                <w:lang w:eastAsia="en-AU"/>
              </w:rPr>
              <w:t xml:space="preserve">Head Academic Operations, </w:t>
            </w:r>
            <w:r>
              <w:rPr>
                <w:rFonts w:asciiTheme="majorHAnsi" w:hAnsiTheme="majorHAnsi" w:cstheme="majorHAnsi"/>
                <w:shd w:val="clear" w:color="auto" w:fill="FFFFFF"/>
                <w:lang w:eastAsia="en-AU"/>
              </w:rPr>
              <w:t xml:space="preserve">Strategy </w:t>
            </w:r>
            <w:r w:rsidRPr="0029181D">
              <w:rPr>
                <w:rFonts w:asciiTheme="majorHAnsi" w:hAnsiTheme="majorHAnsi" w:cstheme="majorHAnsi"/>
                <w:shd w:val="clear" w:color="auto" w:fill="FFFFFF"/>
                <w:lang w:eastAsia="en-AU"/>
              </w:rPr>
              <w:t>(</w:t>
            </w:r>
            <w:r>
              <w:rPr>
                <w:rFonts w:asciiTheme="majorHAnsi" w:hAnsiTheme="majorHAnsi" w:cstheme="majorHAnsi"/>
                <w:shd w:val="clear" w:color="auto" w:fill="FFFFFF"/>
                <w:lang w:eastAsia="en-AU"/>
              </w:rPr>
              <w:t>ELC to Year 12)</w:t>
            </w:r>
          </w:p>
          <w:p w14:paraId="38EBD078" w14:textId="77777777" w:rsidR="00BB53EE" w:rsidRPr="0029181D" w:rsidRDefault="00BB53EE" w:rsidP="00BB53EE">
            <w:pPr>
              <w:spacing w:after="0" w:line="240" w:lineRule="auto"/>
              <w:ind w:left="4320" w:hanging="4320"/>
              <w:jc w:val="both"/>
              <w:rPr>
                <w:rFonts w:asciiTheme="majorHAnsi" w:eastAsia="Times New Roman" w:hAnsiTheme="majorHAnsi" w:cstheme="majorHAnsi"/>
                <w:lang w:eastAsia="en-AU"/>
              </w:rPr>
            </w:pPr>
            <w:r>
              <w:rPr>
                <w:rFonts w:asciiTheme="majorHAnsi" w:hAnsiTheme="majorHAnsi" w:cstheme="majorHAnsi"/>
                <w:shd w:val="clear" w:color="auto" w:fill="FFFFFF"/>
                <w:lang w:eastAsia="en-AU"/>
              </w:rPr>
              <w:t>Assistant Head of Academic Operations (Corio)</w:t>
            </w:r>
          </w:p>
          <w:p w14:paraId="49A9565F" w14:textId="77777777" w:rsidR="00BB53EE" w:rsidRPr="00454F76" w:rsidRDefault="00BB53EE" w:rsidP="00BB53EE">
            <w:pPr>
              <w:spacing w:after="0" w:line="240" w:lineRule="auto"/>
              <w:jc w:val="both"/>
              <w:rPr>
                <w:rFonts w:asciiTheme="majorHAnsi" w:eastAsia="Times New Roman" w:hAnsiTheme="majorHAnsi" w:cstheme="majorHAnsi"/>
                <w:lang w:eastAsia="en-AU"/>
              </w:rPr>
            </w:pPr>
            <w:r>
              <w:rPr>
                <w:rFonts w:asciiTheme="majorHAnsi" w:eastAsia="Times New Roman" w:hAnsiTheme="majorHAnsi" w:cstheme="majorHAnsi"/>
                <w:lang w:eastAsia="en-AU"/>
              </w:rPr>
              <w:t>Assistant Heads of Faculty</w:t>
            </w:r>
          </w:p>
          <w:p w14:paraId="00635EFF" w14:textId="77777777" w:rsidR="00BB53EE" w:rsidRPr="00454F76" w:rsidRDefault="00BB53EE" w:rsidP="00BB53EE">
            <w:pPr>
              <w:spacing w:after="0" w:line="240" w:lineRule="auto"/>
              <w:jc w:val="both"/>
              <w:rPr>
                <w:rFonts w:asciiTheme="majorHAnsi" w:eastAsia="Times New Roman" w:hAnsiTheme="majorHAnsi" w:cstheme="majorHAnsi"/>
                <w:lang w:eastAsia="en-AU"/>
              </w:rPr>
            </w:pPr>
            <w:r w:rsidRPr="00454F76">
              <w:rPr>
                <w:rFonts w:asciiTheme="majorHAnsi" w:eastAsia="Times New Roman" w:hAnsiTheme="majorHAnsi" w:cstheme="majorHAnsi"/>
                <w:lang w:eastAsia="en-AU"/>
              </w:rPr>
              <w:t>Teaching staff</w:t>
            </w:r>
          </w:p>
          <w:p w14:paraId="7F400000" w14:textId="77777777" w:rsidR="00BB53EE" w:rsidRPr="00454F76" w:rsidRDefault="00BB53EE" w:rsidP="00BB53EE">
            <w:pPr>
              <w:spacing w:after="0" w:line="240" w:lineRule="auto"/>
              <w:jc w:val="both"/>
              <w:rPr>
                <w:rFonts w:asciiTheme="majorHAnsi" w:eastAsia="Times New Roman" w:hAnsiTheme="majorHAnsi" w:cstheme="majorHAnsi"/>
                <w:lang w:eastAsia="en-AU"/>
              </w:rPr>
            </w:pPr>
            <w:r w:rsidRPr="00454F76">
              <w:rPr>
                <w:rFonts w:asciiTheme="majorHAnsi" w:eastAsia="Times New Roman" w:hAnsiTheme="majorHAnsi" w:cstheme="majorHAnsi"/>
                <w:lang w:eastAsia="en-AU"/>
              </w:rPr>
              <w:t>Campus Chaplain</w:t>
            </w:r>
          </w:p>
          <w:p w14:paraId="554CF603" w14:textId="77777777" w:rsidR="00BB53EE" w:rsidRPr="00454F76" w:rsidRDefault="00BB53EE" w:rsidP="00BB53EE">
            <w:pPr>
              <w:spacing w:after="0" w:line="240" w:lineRule="auto"/>
              <w:jc w:val="both"/>
              <w:rPr>
                <w:rFonts w:asciiTheme="majorHAnsi" w:eastAsia="Times New Roman" w:hAnsiTheme="majorHAnsi" w:cstheme="majorHAnsi"/>
              </w:rPr>
            </w:pPr>
            <w:r w:rsidRPr="00454F76">
              <w:rPr>
                <w:rFonts w:asciiTheme="majorHAnsi" w:eastAsia="Times New Roman" w:hAnsiTheme="majorHAnsi" w:cstheme="majorHAnsi"/>
              </w:rPr>
              <w:t xml:space="preserve">Assistants (GAP and Language) </w:t>
            </w:r>
          </w:p>
          <w:p w14:paraId="0486BC9E" w14:textId="77777777" w:rsidR="00BB53EE" w:rsidRPr="00454F76" w:rsidRDefault="00BB53EE" w:rsidP="00BB53EE">
            <w:pPr>
              <w:spacing w:after="0" w:line="240" w:lineRule="auto"/>
              <w:jc w:val="both"/>
              <w:rPr>
                <w:rFonts w:asciiTheme="majorHAnsi" w:eastAsia="Times New Roman" w:hAnsiTheme="majorHAnsi" w:cstheme="majorHAnsi"/>
              </w:rPr>
            </w:pPr>
            <w:r w:rsidRPr="00454F76">
              <w:rPr>
                <w:rFonts w:asciiTheme="majorHAnsi" w:eastAsia="Times New Roman" w:hAnsiTheme="majorHAnsi" w:cstheme="majorHAnsi"/>
              </w:rPr>
              <w:t xml:space="preserve">Support staff </w:t>
            </w:r>
          </w:p>
          <w:p w14:paraId="3FFE9F9D" w14:textId="77777777" w:rsidR="00BB53EE" w:rsidRDefault="00BB53EE" w:rsidP="00BB53EE">
            <w:pPr>
              <w:spacing w:after="0" w:line="240" w:lineRule="auto"/>
              <w:jc w:val="both"/>
              <w:rPr>
                <w:rFonts w:asciiTheme="majorHAnsi" w:eastAsia="Times New Roman" w:hAnsiTheme="majorHAnsi" w:cstheme="majorHAnsi"/>
                <w:lang w:eastAsia="en-AU"/>
              </w:rPr>
            </w:pPr>
            <w:r w:rsidRPr="00454F76">
              <w:rPr>
                <w:rFonts w:asciiTheme="majorHAnsi" w:eastAsia="Times New Roman" w:hAnsiTheme="majorHAnsi" w:cstheme="majorHAnsi"/>
                <w:lang w:eastAsia="en-AU"/>
              </w:rPr>
              <w:t>Coaches and sessional staff</w:t>
            </w:r>
          </w:p>
          <w:p w14:paraId="661082A6" w14:textId="77777777" w:rsidR="009766BA" w:rsidRDefault="009766BA" w:rsidP="009766BA">
            <w:pPr>
              <w:spacing w:after="0" w:line="240" w:lineRule="auto"/>
              <w:jc w:val="both"/>
              <w:rPr>
                <w:rFonts w:asciiTheme="majorHAnsi" w:eastAsia="Times New Roman" w:hAnsiTheme="majorHAnsi" w:cstheme="majorHAnsi"/>
              </w:rPr>
            </w:pPr>
            <w:r>
              <w:rPr>
                <w:rFonts w:asciiTheme="majorHAnsi" w:eastAsia="Times New Roman" w:hAnsiTheme="majorHAnsi" w:cstheme="majorHAnsi"/>
                <w:lang w:eastAsia="en-AU"/>
              </w:rPr>
              <w:t>Students</w:t>
            </w:r>
          </w:p>
          <w:p w14:paraId="11839298" w14:textId="1292F214" w:rsidR="009766BA" w:rsidRPr="009766BA" w:rsidRDefault="009766BA" w:rsidP="009766BA">
            <w:pPr>
              <w:spacing w:after="0" w:line="240" w:lineRule="auto"/>
              <w:jc w:val="both"/>
              <w:rPr>
                <w:rFonts w:asciiTheme="majorHAnsi" w:eastAsia="Times New Roman" w:hAnsiTheme="majorHAnsi" w:cstheme="majorHAnsi"/>
              </w:rPr>
            </w:pPr>
          </w:p>
        </w:tc>
      </w:tr>
      <w:tr w:rsidR="005007D9" w:rsidRPr="002C752B" w14:paraId="4C26AEC4" w14:textId="77777777" w:rsidTr="00964C64">
        <w:tc>
          <w:tcPr>
            <w:tcW w:w="10485" w:type="dxa"/>
            <w:gridSpan w:val="6"/>
            <w:shd w:val="clear" w:color="auto" w:fill="DAE8F8"/>
          </w:tcPr>
          <w:p w14:paraId="1023E577" w14:textId="77777777" w:rsidR="00195024" w:rsidRPr="00195024" w:rsidRDefault="00195024" w:rsidP="00195024">
            <w:pPr>
              <w:jc w:val="both"/>
              <w:rPr>
                <w:rFonts w:asciiTheme="majorHAnsi" w:hAnsiTheme="majorHAnsi" w:cstheme="majorHAnsi"/>
                <w:color w:val="FF0000"/>
              </w:rPr>
            </w:pPr>
            <w:proofErr w:type="gramStart"/>
            <w:r w:rsidRPr="002C752B">
              <w:rPr>
                <w:rFonts w:asciiTheme="majorHAnsi" w:hAnsiTheme="majorHAnsi" w:cstheme="majorHAnsi"/>
                <w:b/>
                <w:bCs/>
                <w:color w:val="000000" w:themeColor="text1"/>
              </w:rPr>
              <w:lastRenderedPageBreak/>
              <w:t>Out of hours</w:t>
            </w:r>
            <w:proofErr w:type="gramEnd"/>
            <w:r w:rsidRPr="002C752B">
              <w:rPr>
                <w:rFonts w:asciiTheme="majorHAnsi" w:hAnsiTheme="majorHAnsi" w:cstheme="majorHAnsi"/>
                <w:b/>
                <w:bCs/>
                <w:color w:val="000000" w:themeColor="text1"/>
              </w:rPr>
              <w:t xml:space="preserve"> contact/ other role requirements</w:t>
            </w:r>
          </w:p>
        </w:tc>
      </w:tr>
      <w:tr w:rsidR="00DD0B71" w:rsidRPr="00EA7A05" w14:paraId="097FD3BC" w14:textId="77777777" w:rsidTr="00964C64">
        <w:tc>
          <w:tcPr>
            <w:tcW w:w="10485" w:type="dxa"/>
            <w:gridSpan w:val="6"/>
          </w:tcPr>
          <w:p w14:paraId="1AB9480C" w14:textId="4C56E115" w:rsidR="0057052F" w:rsidRPr="001332B5" w:rsidRDefault="0057052F" w:rsidP="001332B5">
            <w:pPr>
              <w:pStyle w:val="NoSpacing"/>
              <w:numPr>
                <w:ilvl w:val="0"/>
                <w:numId w:val="1"/>
              </w:numPr>
              <w:jc w:val="both"/>
              <w:rPr>
                <w:rFonts w:asciiTheme="majorHAnsi" w:hAnsiTheme="majorHAnsi" w:cstheme="majorHAnsi"/>
                <w:lang w:eastAsia="en-AU"/>
              </w:rPr>
            </w:pPr>
            <w:r w:rsidRPr="00980546">
              <w:rPr>
                <w:rFonts w:asciiTheme="majorHAnsi" w:hAnsiTheme="majorHAnsi" w:cstheme="majorHAnsi"/>
                <w:lang w:eastAsia="en-AU"/>
              </w:rPr>
              <w:t xml:space="preserve">Teachers’ hours are </w:t>
            </w:r>
            <w:proofErr w:type="gramStart"/>
            <w:r w:rsidRPr="00980546">
              <w:rPr>
                <w:rFonts w:asciiTheme="majorHAnsi" w:hAnsiTheme="majorHAnsi" w:cstheme="majorHAnsi"/>
                <w:lang w:eastAsia="en-AU"/>
              </w:rPr>
              <w:t>averaged</w:t>
            </w:r>
            <w:proofErr w:type="gramEnd"/>
            <w:r w:rsidRPr="00980546">
              <w:rPr>
                <w:rFonts w:asciiTheme="majorHAnsi" w:hAnsiTheme="majorHAnsi" w:cstheme="majorHAnsi"/>
                <w:lang w:eastAsia="en-AU"/>
              </w:rPr>
              <w:t xml:space="preserve"> over the </w:t>
            </w:r>
            <w:proofErr w:type="gramStart"/>
            <w:r w:rsidRPr="00980546">
              <w:rPr>
                <w:rFonts w:asciiTheme="majorHAnsi" w:hAnsiTheme="majorHAnsi" w:cstheme="majorHAnsi"/>
                <w:lang w:eastAsia="en-AU"/>
              </w:rPr>
              <w:t>year</w:t>
            </w:r>
            <w:proofErr w:type="gramEnd"/>
            <w:r w:rsidRPr="00980546">
              <w:rPr>
                <w:rFonts w:asciiTheme="majorHAnsi" w:hAnsiTheme="majorHAnsi" w:cstheme="majorHAnsi"/>
                <w:lang w:eastAsia="en-AU"/>
              </w:rPr>
              <w:t xml:space="preserve"> and salaries cover out of hours expectations</w:t>
            </w:r>
            <w:r>
              <w:rPr>
                <w:rFonts w:asciiTheme="majorHAnsi" w:hAnsiTheme="majorHAnsi" w:cstheme="majorHAnsi"/>
                <w:lang w:eastAsia="en-AU"/>
              </w:rPr>
              <w:t>.</w:t>
            </w:r>
          </w:p>
          <w:p w14:paraId="030B7950" w14:textId="01332F78" w:rsidR="004519F9" w:rsidRPr="001332B5" w:rsidRDefault="004519F9" w:rsidP="001332B5">
            <w:pPr>
              <w:pStyle w:val="NoSpacing"/>
              <w:numPr>
                <w:ilvl w:val="0"/>
                <w:numId w:val="1"/>
              </w:numPr>
              <w:jc w:val="both"/>
              <w:rPr>
                <w:rFonts w:asciiTheme="majorHAnsi" w:hAnsiTheme="majorHAnsi" w:cstheme="majorHAnsi"/>
                <w:lang w:eastAsia="en-AU"/>
              </w:rPr>
            </w:pPr>
            <w:r w:rsidRPr="001332B5">
              <w:rPr>
                <w:rFonts w:asciiTheme="majorHAnsi" w:hAnsiTheme="majorHAnsi" w:cstheme="majorHAnsi"/>
                <w:lang w:eastAsia="en-AU"/>
              </w:rPr>
              <w:t xml:space="preserve">The incumbent </w:t>
            </w:r>
            <w:r w:rsidR="0057052F" w:rsidRPr="001332B5">
              <w:rPr>
                <w:rFonts w:asciiTheme="majorHAnsi" w:hAnsiTheme="majorHAnsi" w:cstheme="majorHAnsi"/>
                <w:lang w:eastAsia="en-AU"/>
              </w:rPr>
              <w:t>is</w:t>
            </w:r>
            <w:r w:rsidRPr="001332B5">
              <w:rPr>
                <w:rFonts w:asciiTheme="majorHAnsi" w:hAnsiTheme="majorHAnsi" w:cstheme="majorHAnsi"/>
                <w:lang w:eastAsia="en-AU"/>
              </w:rPr>
              <w:t xml:space="preserve"> required to work public holidays which fall during Term time, where the </w:t>
            </w:r>
            <w:proofErr w:type="gramStart"/>
            <w:r w:rsidRPr="001332B5">
              <w:rPr>
                <w:rFonts w:asciiTheme="majorHAnsi" w:hAnsiTheme="majorHAnsi" w:cstheme="majorHAnsi"/>
                <w:lang w:eastAsia="en-AU"/>
              </w:rPr>
              <w:t>School</w:t>
            </w:r>
            <w:proofErr w:type="gramEnd"/>
            <w:r w:rsidRPr="001332B5">
              <w:rPr>
                <w:rFonts w:asciiTheme="majorHAnsi" w:hAnsiTheme="majorHAnsi" w:cstheme="majorHAnsi"/>
                <w:lang w:eastAsia="en-AU"/>
              </w:rPr>
              <w:t xml:space="preserve"> is operational.  </w:t>
            </w:r>
          </w:p>
          <w:p w14:paraId="037752F8" w14:textId="63BDF0F0" w:rsidR="001332B5" w:rsidRPr="001332B5" w:rsidRDefault="001332B5" w:rsidP="001332B5">
            <w:pPr>
              <w:pStyle w:val="NoSpacing"/>
              <w:numPr>
                <w:ilvl w:val="0"/>
                <w:numId w:val="1"/>
              </w:numPr>
              <w:jc w:val="both"/>
              <w:rPr>
                <w:rFonts w:asciiTheme="majorHAnsi" w:hAnsiTheme="majorHAnsi" w:cstheme="majorHAnsi"/>
                <w:lang w:eastAsia="en-AU"/>
              </w:rPr>
            </w:pPr>
            <w:r w:rsidRPr="001332B5">
              <w:rPr>
                <w:rFonts w:asciiTheme="majorHAnsi" w:hAnsiTheme="majorHAnsi" w:cstheme="majorHAnsi"/>
                <w:lang w:eastAsia="en-AU"/>
              </w:rPr>
              <w:t xml:space="preserve">The incumbent will be required to attend to student pastoral matters outside of core work hours, including weekends and overnight (e.g. Camps). </w:t>
            </w:r>
          </w:p>
          <w:p w14:paraId="3EAD8689" w14:textId="1AF28EEB" w:rsidR="004519F9" w:rsidRPr="001332B5" w:rsidRDefault="004519F9" w:rsidP="001332B5">
            <w:pPr>
              <w:pStyle w:val="NoSpacing"/>
              <w:numPr>
                <w:ilvl w:val="0"/>
                <w:numId w:val="1"/>
              </w:numPr>
              <w:jc w:val="both"/>
              <w:rPr>
                <w:rFonts w:asciiTheme="majorHAnsi" w:hAnsiTheme="majorHAnsi" w:cstheme="majorHAnsi"/>
                <w:lang w:eastAsia="en-AU"/>
              </w:rPr>
            </w:pPr>
            <w:proofErr w:type="gramStart"/>
            <w:r w:rsidRPr="001332B5">
              <w:rPr>
                <w:rFonts w:asciiTheme="majorHAnsi" w:hAnsiTheme="majorHAnsi" w:cstheme="majorHAnsi"/>
                <w:lang w:eastAsia="en-AU"/>
              </w:rPr>
              <w:t xml:space="preserve">The </w:t>
            </w:r>
            <w:r w:rsidR="00067BEC" w:rsidRPr="001332B5">
              <w:rPr>
                <w:rFonts w:asciiTheme="majorHAnsi" w:hAnsiTheme="majorHAnsi" w:cstheme="majorHAnsi"/>
                <w:lang w:eastAsia="en-AU"/>
              </w:rPr>
              <w:t>a</w:t>
            </w:r>
            <w:r w:rsidRPr="001332B5">
              <w:rPr>
                <w:rFonts w:asciiTheme="majorHAnsi" w:hAnsiTheme="majorHAnsi" w:cstheme="majorHAnsi"/>
                <w:lang w:eastAsia="en-AU"/>
              </w:rPr>
              <w:t>ttendance</w:t>
            </w:r>
            <w:proofErr w:type="gramEnd"/>
            <w:r w:rsidRPr="001332B5">
              <w:rPr>
                <w:rFonts w:asciiTheme="majorHAnsi" w:hAnsiTheme="majorHAnsi" w:cstheme="majorHAnsi"/>
                <w:lang w:eastAsia="en-AU"/>
              </w:rPr>
              <w:t xml:space="preserve"> at School events</w:t>
            </w:r>
            <w:r w:rsidR="00FE49FB" w:rsidRPr="001332B5">
              <w:rPr>
                <w:rFonts w:asciiTheme="majorHAnsi" w:hAnsiTheme="majorHAnsi" w:cstheme="majorHAnsi"/>
                <w:lang w:eastAsia="en-AU"/>
              </w:rPr>
              <w:t xml:space="preserve"> is required</w:t>
            </w:r>
            <w:r w:rsidRPr="001332B5">
              <w:rPr>
                <w:rFonts w:asciiTheme="majorHAnsi" w:hAnsiTheme="majorHAnsi" w:cstheme="majorHAnsi"/>
                <w:lang w:eastAsia="en-AU"/>
              </w:rPr>
              <w:t xml:space="preserve">, such as </w:t>
            </w:r>
            <w:proofErr w:type="gramStart"/>
            <w:r w:rsidR="00CD0D5C" w:rsidRPr="001332B5">
              <w:rPr>
                <w:rFonts w:asciiTheme="majorHAnsi" w:hAnsiTheme="majorHAnsi" w:cstheme="majorHAnsi"/>
                <w:lang w:eastAsia="en-AU"/>
              </w:rPr>
              <w:t>F</w:t>
            </w:r>
            <w:r w:rsidRPr="001332B5">
              <w:rPr>
                <w:rFonts w:asciiTheme="majorHAnsi" w:hAnsiTheme="majorHAnsi" w:cstheme="majorHAnsi"/>
                <w:lang w:eastAsia="en-AU"/>
              </w:rPr>
              <w:t>amily day</w:t>
            </w:r>
            <w:proofErr w:type="gramEnd"/>
            <w:r w:rsidR="00FE49FB" w:rsidRPr="001332B5">
              <w:rPr>
                <w:rFonts w:asciiTheme="majorHAnsi" w:hAnsiTheme="majorHAnsi" w:cstheme="majorHAnsi"/>
                <w:lang w:eastAsia="en-AU"/>
              </w:rPr>
              <w:t xml:space="preserve">, employee PLD, Athletics Carnival, and House/Valedictory Dinners.  </w:t>
            </w:r>
          </w:p>
          <w:p w14:paraId="1C37961A" w14:textId="77777777" w:rsidR="001332B5" w:rsidRPr="001332B5" w:rsidRDefault="004519F9" w:rsidP="001332B5">
            <w:pPr>
              <w:pStyle w:val="NoSpacing"/>
              <w:numPr>
                <w:ilvl w:val="0"/>
                <w:numId w:val="1"/>
              </w:numPr>
              <w:jc w:val="both"/>
              <w:rPr>
                <w:rFonts w:asciiTheme="majorHAnsi" w:hAnsiTheme="majorHAnsi" w:cstheme="majorHAnsi"/>
                <w:lang w:eastAsia="en-AU"/>
              </w:rPr>
            </w:pPr>
            <w:r w:rsidRPr="001332B5">
              <w:rPr>
                <w:rFonts w:asciiTheme="majorHAnsi" w:hAnsiTheme="majorHAnsi" w:cstheme="majorHAnsi"/>
                <w:lang w:eastAsia="en-AU"/>
              </w:rPr>
              <w:t>Trave</w:t>
            </w:r>
            <w:r w:rsidR="00262816" w:rsidRPr="001332B5">
              <w:rPr>
                <w:rFonts w:asciiTheme="majorHAnsi" w:hAnsiTheme="majorHAnsi" w:cstheme="majorHAnsi"/>
                <w:lang w:eastAsia="en-AU"/>
              </w:rPr>
              <w:t>l</w:t>
            </w:r>
            <w:r w:rsidRPr="001332B5">
              <w:rPr>
                <w:rFonts w:asciiTheme="majorHAnsi" w:hAnsiTheme="majorHAnsi" w:cstheme="majorHAnsi"/>
                <w:lang w:eastAsia="en-AU"/>
              </w:rPr>
              <w:t xml:space="preserve"> is a requirement of this role</w:t>
            </w:r>
            <w:r w:rsidR="00262816" w:rsidRPr="001332B5">
              <w:rPr>
                <w:rFonts w:asciiTheme="majorHAnsi" w:hAnsiTheme="majorHAnsi" w:cstheme="majorHAnsi"/>
                <w:lang w:eastAsia="en-AU"/>
              </w:rPr>
              <w:t xml:space="preserve">, such as </w:t>
            </w:r>
            <w:r w:rsidR="00065CE0" w:rsidRPr="001332B5">
              <w:rPr>
                <w:rFonts w:asciiTheme="majorHAnsi" w:hAnsiTheme="majorHAnsi" w:cstheme="majorHAnsi"/>
                <w:lang w:eastAsia="en-AU"/>
              </w:rPr>
              <w:t xml:space="preserve">overnight School </w:t>
            </w:r>
            <w:r w:rsidR="00262816" w:rsidRPr="001332B5">
              <w:rPr>
                <w:rFonts w:asciiTheme="majorHAnsi" w:hAnsiTheme="majorHAnsi" w:cstheme="majorHAnsi"/>
                <w:lang w:eastAsia="en-AU"/>
              </w:rPr>
              <w:t>camps.</w:t>
            </w:r>
          </w:p>
          <w:p w14:paraId="0E0DF342" w14:textId="0B2B6E6A" w:rsidR="00CD0D5C" w:rsidRPr="001332B5" w:rsidRDefault="00CD0D5C" w:rsidP="001332B5">
            <w:pPr>
              <w:pStyle w:val="NoSpacing"/>
              <w:numPr>
                <w:ilvl w:val="0"/>
                <w:numId w:val="1"/>
              </w:numPr>
              <w:jc w:val="both"/>
              <w:rPr>
                <w:rFonts w:asciiTheme="majorHAnsi" w:hAnsiTheme="majorHAnsi" w:cstheme="majorHAnsi"/>
                <w:lang w:eastAsia="en-AU"/>
              </w:rPr>
            </w:pPr>
            <w:r w:rsidRPr="001332B5">
              <w:rPr>
                <w:rFonts w:asciiTheme="majorHAnsi" w:hAnsiTheme="majorHAnsi" w:cstheme="majorHAnsi"/>
                <w:lang w:eastAsia="en-AU"/>
              </w:rPr>
              <w:t>Cocurricular hours have been built into salaries; however additional Cocurricular hours are paid in accordance with the EBA</w:t>
            </w:r>
          </w:p>
          <w:p w14:paraId="5622A0CE" w14:textId="77777777" w:rsidR="00AF5B26" w:rsidRPr="00EA7A05" w:rsidRDefault="00AF5B26" w:rsidP="00CD0D5C">
            <w:pPr>
              <w:spacing w:after="0" w:line="240" w:lineRule="auto"/>
              <w:ind w:left="360"/>
              <w:rPr>
                <w:rFonts w:ascii="Calibri Light" w:hAnsi="Calibri Light" w:cs="Calibri Light"/>
                <w:bCs/>
                <w:color w:val="FF0000"/>
              </w:rPr>
            </w:pPr>
          </w:p>
        </w:tc>
      </w:tr>
      <w:tr w:rsidR="005351A8" w:rsidRPr="009C6B4F" w14:paraId="4A1918EC" w14:textId="77777777" w:rsidTr="00964C64">
        <w:tc>
          <w:tcPr>
            <w:tcW w:w="10485" w:type="dxa"/>
            <w:gridSpan w:val="6"/>
            <w:shd w:val="clear" w:color="auto" w:fill="DAE8F8"/>
          </w:tcPr>
          <w:p w14:paraId="07EA7F0F" w14:textId="77777777" w:rsidR="0083602C" w:rsidRPr="009C6B4F" w:rsidRDefault="004758D3">
            <w:pPr>
              <w:jc w:val="both"/>
              <w:rPr>
                <w:rFonts w:asciiTheme="majorHAnsi" w:hAnsiTheme="majorHAnsi" w:cstheme="majorHAnsi"/>
                <w:b/>
                <w:bCs/>
                <w:color w:val="000000" w:themeColor="text1"/>
              </w:rPr>
            </w:pPr>
            <w:r w:rsidRPr="009C6B4F">
              <w:rPr>
                <w:rFonts w:asciiTheme="majorHAnsi" w:hAnsiTheme="majorHAnsi" w:cstheme="majorHAnsi"/>
                <w:b/>
                <w:bCs/>
                <w:color w:val="000000" w:themeColor="text1"/>
              </w:rPr>
              <w:t>Physical</w:t>
            </w:r>
            <w:r w:rsidR="009E2287">
              <w:rPr>
                <w:rFonts w:asciiTheme="majorHAnsi" w:hAnsiTheme="majorHAnsi" w:cstheme="majorHAnsi"/>
                <w:b/>
                <w:bCs/>
                <w:color w:val="000000" w:themeColor="text1"/>
              </w:rPr>
              <w:t xml:space="preserve">, </w:t>
            </w:r>
            <w:r w:rsidR="009C6B4F" w:rsidRPr="009C6B4F">
              <w:rPr>
                <w:rFonts w:asciiTheme="majorHAnsi" w:hAnsiTheme="majorHAnsi" w:cstheme="majorHAnsi"/>
                <w:b/>
                <w:bCs/>
                <w:color w:val="000000" w:themeColor="text1"/>
              </w:rPr>
              <w:t>Environmental</w:t>
            </w:r>
            <w:r w:rsidR="009E2287">
              <w:rPr>
                <w:rFonts w:asciiTheme="majorHAnsi" w:hAnsiTheme="majorHAnsi" w:cstheme="majorHAnsi"/>
                <w:b/>
                <w:bCs/>
                <w:color w:val="000000" w:themeColor="text1"/>
              </w:rPr>
              <w:t xml:space="preserve"> and Psychosocial</w:t>
            </w:r>
            <w:r w:rsidR="00131A6A" w:rsidRPr="009C6B4F">
              <w:rPr>
                <w:rFonts w:asciiTheme="majorHAnsi" w:hAnsiTheme="majorHAnsi" w:cstheme="majorHAnsi"/>
                <w:b/>
                <w:bCs/>
                <w:color w:val="000000" w:themeColor="text1"/>
              </w:rPr>
              <w:t xml:space="preserve"> </w:t>
            </w:r>
            <w:r w:rsidR="009C6B4F" w:rsidRPr="009C6B4F">
              <w:rPr>
                <w:rFonts w:asciiTheme="majorHAnsi" w:hAnsiTheme="majorHAnsi" w:cstheme="majorHAnsi"/>
                <w:b/>
                <w:bCs/>
                <w:color w:val="000000" w:themeColor="text1"/>
              </w:rPr>
              <w:t>requi</w:t>
            </w:r>
            <w:r w:rsidR="00E73CBC">
              <w:rPr>
                <w:rFonts w:asciiTheme="majorHAnsi" w:hAnsiTheme="majorHAnsi" w:cstheme="majorHAnsi"/>
                <w:b/>
                <w:bCs/>
                <w:color w:val="000000" w:themeColor="text1"/>
              </w:rPr>
              <w:t>r</w:t>
            </w:r>
            <w:r w:rsidR="009C6B4F" w:rsidRPr="009C6B4F">
              <w:rPr>
                <w:rFonts w:asciiTheme="majorHAnsi" w:hAnsiTheme="majorHAnsi" w:cstheme="majorHAnsi"/>
                <w:b/>
                <w:bCs/>
                <w:color w:val="000000" w:themeColor="text1"/>
              </w:rPr>
              <w:t>ements</w:t>
            </w:r>
          </w:p>
        </w:tc>
      </w:tr>
      <w:tr w:rsidR="00893062" w:rsidRPr="0082191E" w14:paraId="51B621C5" w14:textId="77777777" w:rsidTr="006966CC">
        <w:trPr>
          <w:trHeight w:val="253"/>
        </w:trPr>
        <w:tc>
          <w:tcPr>
            <w:tcW w:w="2264" w:type="dxa"/>
          </w:tcPr>
          <w:p w14:paraId="3FDDF199" w14:textId="77777777" w:rsidR="000C25DB" w:rsidRPr="0082191E" w:rsidRDefault="000C25DB" w:rsidP="000C25DB">
            <w:pPr>
              <w:spacing w:after="0" w:line="240" w:lineRule="auto"/>
              <w:rPr>
                <w:rFonts w:ascii="Calibri Light" w:hAnsi="Calibri Light" w:cs="Calibri Light"/>
                <w:b/>
              </w:rPr>
            </w:pPr>
            <w:r w:rsidRPr="0082191E">
              <w:rPr>
                <w:rFonts w:ascii="Calibri Light" w:hAnsi="Calibri Light" w:cs="Calibri Light"/>
                <w:b/>
              </w:rPr>
              <w:t>PHYSICAL</w:t>
            </w:r>
          </w:p>
        </w:tc>
        <w:tc>
          <w:tcPr>
            <w:tcW w:w="4110" w:type="dxa"/>
          </w:tcPr>
          <w:p w14:paraId="408A4895" w14:textId="77777777" w:rsidR="000C25DB" w:rsidRPr="0082191E" w:rsidRDefault="000C25DB" w:rsidP="000C25DB">
            <w:pPr>
              <w:spacing w:after="0" w:line="240" w:lineRule="auto"/>
              <w:rPr>
                <w:rFonts w:ascii="Calibri Light" w:hAnsi="Calibri Light" w:cs="Calibri Light"/>
                <w:b/>
              </w:rPr>
            </w:pPr>
            <w:r w:rsidRPr="0082191E">
              <w:rPr>
                <w:rFonts w:ascii="Calibri Light" w:hAnsi="Calibri Light" w:cs="Calibri Light"/>
                <w:b/>
              </w:rPr>
              <w:t>Expectation</w:t>
            </w:r>
          </w:p>
        </w:tc>
        <w:tc>
          <w:tcPr>
            <w:tcW w:w="993" w:type="dxa"/>
          </w:tcPr>
          <w:p w14:paraId="140F5958"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2BE336F3"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Occasional</w:t>
            </w:r>
          </w:p>
        </w:tc>
        <w:tc>
          <w:tcPr>
            <w:tcW w:w="992" w:type="dxa"/>
          </w:tcPr>
          <w:p w14:paraId="46BFC1AC"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Frequent</w:t>
            </w:r>
          </w:p>
        </w:tc>
        <w:tc>
          <w:tcPr>
            <w:tcW w:w="992" w:type="dxa"/>
          </w:tcPr>
          <w:p w14:paraId="4575C292" w14:textId="77777777" w:rsidR="000C25DB" w:rsidRPr="00964C64" w:rsidRDefault="000C25DB" w:rsidP="000C25DB">
            <w:pPr>
              <w:spacing w:after="0" w:line="240" w:lineRule="auto"/>
              <w:jc w:val="center"/>
              <w:rPr>
                <w:rFonts w:ascii="Calibri Light" w:hAnsi="Calibri Light" w:cs="Calibri Light"/>
                <w:b/>
                <w:sz w:val="18"/>
                <w:szCs w:val="18"/>
              </w:rPr>
            </w:pPr>
            <w:r w:rsidRPr="00964C64">
              <w:rPr>
                <w:rFonts w:ascii="Calibri Light" w:hAnsi="Calibri Light" w:cs="Calibri Light"/>
                <w:b/>
                <w:sz w:val="18"/>
                <w:szCs w:val="18"/>
              </w:rPr>
              <w:t>Not Applicable</w:t>
            </w:r>
          </w:p>
        </w:tc>
      </w:tr>
      <w:tr w:rsidR="00893062" w:rsidRPr="00F1563D" w14:paraId="7D16B378" w14:textId="77777777" w:rsidTr="006966CC">
        <w:trPr>
          <w:trHeight w:val="253"/>
        </w:trPr>
        <w:tc>
          <w:tcPr>
            <w:tcW w:w="2264" w:type="dxa"/>
          </w:tcPr>
          <w:p w14:paraId="533A6E63"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Mobility</w:t>
            </w:r>
          </w:p>
        </w:tc>
        <w:tc>
          <w:tcPr>
            <w:tcW w:w="4110" w:type="dxa"/>
          </w:tcPr>
          <w:p w14:paraId="03A9B46B"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Ability to move around the workplace, including stairs</w:t>
            </w:r>
            <w:r>
              <w:rPr>
                <w:rFonts w:ascii="Calibri Light" w:hAnsi="Calibri Light" w:cs="Calibri Light"/>
                <w:bCs/>
              </w:rPr>
              <w:t xml:space="preserve"> and uneven ground </w:t>
            </w:r>
          </w:p>
        </w:tc>
        <w:sdt>
          <w:sdtPr>
            <w:rPr>
              <w:rFonts w:ascii="Calibri Light" w:hAnsi="Calibri Light" w:cs="Calibri Light"/>
              <w:bCs/>
              <w:sz w:val="28"/>
              <w:szCs w:val="28"/>
            </w:rPr>
            <w:id w:val="-590539859"/>
            <w14:checkbox>
              <w14:checked w14:val="0"/>
              <w14:checkedState w14:val="2612" w14:font="MS Gothic"/>
              <w14:uncheckedState w14:val="2610" w14:font="MS Gothic"/>
            </w14:checkbox>
          </w:sdtPr>
          <w:sdtContent>
            <w:tc>
              <w:tcPr>
                <w:tcW w:w="993" w:type="dxa"/>
              </w:tcPr>
              <w:p w14:paraId="207B284B" w14:textId="77777777" w:rsidR="000C25DB" w:rsidRPr="00F1563D" w:rsidRDefault="00E65D1D"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06574423"/>
            <w14:checkbox>
              <w14:checked w14:val="0"/>
              <w14:checkedState w14:val="2612" w14:font="MS Gothic"/>
              <w14:uncheckedState w14:val="2610" w14:font="MS Gothic"/>
            </w14:checkbox>
          </w:sdtPr>
          <w:sdtContent>
            <w:tc>
              <w:tcPr>
                <w:tcW w:w="1134" w:type="dxa"/>
              </w:tcPr>
              <w:p w14:paraId="2FC57A4C" w14:textId="77777777" w:rsidR="000C25DB" w:rsidRPr="00F1563D" w:rsidRDefault="00E65D1D"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50209387"/>
            <w14:checkbox>
              <w14:checked w14:val="1"/>
              <w14:checkedState w14:val="2612" w14:font="MS Gothic"/>
              <w14:uncheckedState w14:val="2610" w14:font="MS Gothic"/>
            </w14:checkbox>
          </w:sdtPr>
          <w:sdtContent>
            <w:tc>
              <w:tcPr>
                <w:tcW w:w="992" w:type="dxa"/>
              </w:tcPr>
              <w:p w14:paraId="45F1802A" w14:textId="03092FCF" w:rsidR="000C25DB" w:rsidRPr="00F1563D" w:rsidRDefault="004001A7"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96181314"/>
            <w14:checkbox>
              <w14:checked w14:val="0"/>
              <w14:checkedState w14:val="2612" w14:font="MS Gothic"/>
              <w14:uncheckedState w14:val="2610" w14:font="MS Gothic"/>
            </w14:checkbox>
          </w:sdtPr>
          <w:sdtContent>
            <w:tc>
              <w:tcPr>
                <w:tcW w:w="992" w:type="dxa"/>
              </w:tcPr>
              <w:p w14:paraId="5CCE9AD5"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10E88E37" w14:textId="77777777" w:rsidTr="006966CC">
        <w:trPr>
          <w:trHeight w:val="253"/>
        </w:trPr>
        <w:tc>
          <w:tcPr>
            <w:tcW w:w="2264" w:type="dxa"/>
          </w:tcPr>
          <w:p w14:paraId="6AEFF77B"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Mobility Endurance</w:t>
            </w:r>
          </w:p>
        </w:tc>
        <w:tc>
          <w:tcPr>
            <w:tcW w:w="4110" w:type="dxa"/>
          </w:tcPr>
          <w:p w14:paraId="12F61150"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Hiking across rugged, uneven, steep or slippery terrain, often while carrying a pack</w:t>
            </w:r>
          </w:p>
        </w:tc>
        <w:sdt>
          <w:sdtPr>
            <w:rPr>
              <w:rFonts w:ascii="Calibri Light" w:hAnsi="Calibri Light" w:cs="Calibri Light"/>
              <w:bCs/>
              <w:sz w:val="28"/>
              <w:szCs w:val="28"/>
            </w:rPr>
            <w:id w:val="-68272196"/>
            <w14:checkbox>
              <w14:checked w14:val="1"/>
              <w14:checkedState w14:val="2612" w14:font="MS Gothic"/>
              <w14:uncheckedState w14:val="2610" w14:font="MS Gothic"/>
            </w14:checkbox>
          </w:sdtPr>
          <w:sdtContent>
            <w:tc>
              <w:tcPr>
                <w:tcW w:w="993" w:type="dxa"/>
              </w:tcPr>
              <w:p w14:paraId="0502E5A2" w14:textId="2FF717E8" w:rsidR="000C25DB" w:rsidRDefault="004001A7"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8565981"/>
            <w14:checkbox>
              <w14:checked w14:val="0"/>
              <w14:checkedState w14:val="2612" w14:font="MS Gothic"/>
              <w14:uncheckedState w14:val="2610" w14:font="MS Gothic"/>
            </w14:checkbox>
          </w:sdtPr>
          <w:sdtContent>
            <w:tc>
              <w:tcPr>
                <w:tcW w:w="1134" w:type="dxa"/>
              </w:tcPr>
              <w:p w14:paraId="5B303AD6"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849477621"/>
            <w14:checkbox>
              <w14:checked w14:val="0"/>
              <w14:checkedState w14:val="2612" w14:font="MS Gothic"/>
              <w14:uncheckedState w14:val="2610" w14:font="MS Gothic"/>
            </w14:checkbox>
          </w:sdtPr>
          <w:sdtContent>
            <w:tc>
              <w:tcPr>
                <w:tcW w:w="992" w:type="dxa"/>
              </w:tcPr>
              <w:p w14:paraId="644E0C6A"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03359908"/>
            <w14:checkbox>
              <w14:checked w14:val="0"/>
              <w14:checkedState w14:val="2612" w14:font="MS Gothic"/>
              <w14:uncheckedState w14:val="2610" w14:font="MS Gothic"/>
            </w14:checkbox>
          </w:sdtPr>
          <w:sdtContent>
            <w:tc>
              <w:tcPr>
                <w:tcW w:w="992" w:type="dxa"/>
              </w:tcPr>
              <w:p w14:paraId="213F3532"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74EADB90" w14:textId="77777777" w:rsidTr="006966CC">
        <w:trPr>
          <w:trHeight w:val="253"/>
        </w:trPr>
        <w:tc>
          <w:tcPr>
            <w:tcW w:w="2264" w:type="dxa"/>
          </w:tcPr>
          <w:p w14:paraId="44A49FA8"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Sitting /Standing</w:t>
            </w:r>
          </w:p>
        </w:tc>
        <w:tc>
          <w:tcPr>
            <w:tcW w:w="4110" w:type="dxa"/>
          </w:tcPr>
          <w:p w14:paraId="7A8DDB66"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Capacity to sit or stand for extended periods</w:t>
            </w:r>
          </w:p>
        </w:tc>
        <w:sdt>
          <w:sdtPr>
            <w:rPr>
              <w:rFonts w:ascii="Calibri Light" w:hAnsi="Calibri Light" w:cs="Calibri Light"/>
              <w:bCs/>
              <w:sz w:val="28"/>
              <w:szCs w:val="28"/>
            </w:rPr>
            <w:id w:val="871893854"/>
            <w14:checkbox>
              <w14:checked w14:val="0"/>
              <w14:checkedState w14:val="2612" w14:font="MS Gothic"/>
              <w14:uncheckedState w14:val="2610" w14:font="MS Gothic"/>
            </w14:checkbox>
          </w:sdtPr>
          <w:sdtContent>
            <w:tc>
              <w:tcPr>
                <w:tcW w:w="993" w:type="dxa"/>
              </w:tcPr>
              <w:p w14:paraId="2F26E36C"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75874916"/>
            <w14:checkbox>
              <w14:checked w14:val="0"/>
              <w14:checkedState w14:val="2612" w14:font="MS Gothic"/>
              <w14:uncheckedState w14:val="2610" w14:font="MS Gothic"/>
            </w14:checkbox>
          </w:sdtPr>
          <w:sdtContent>
            <w:tc>
              <w:tcPr>
                <w:tcW w:w="1134" w:type="dxa"/>
              </w:tcPr>
              <w:p w14:paraId="01EF7A62"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61368979"/>
            <w14:checkbox>
              <w14:checked w14:val="1"/>
              <w14:checkedState w14:val="2612" w14:font="MS Gothic"/>
              <w14:uncheckedState w14:val="2610" w14:font="MS Gothic"/>
            </w14:checkbox>
          </w:sdtPr>
          <w:sdtContent>
            <w:tc>
              <w:tcPr>
                <w:tcW w:w="992" w:type="dxa"/>
              </w:tcPr>
              <w:p w14:paraId="5B36B467" w14:textId="47F0ECE9" w:rsidR="000C25DB" w:rsidRPr="00F1563D" w:rsidRDefault="004001A7"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28088093"/>
            <w14:checkbox>
              <w14:checked w14:val="0"/>
              <w14:checkedState w14:val="2612" w14:font="MS Gothic"/>
              <w14:uncheckedState w14:val="2610" w14:font="MS Gothic"/>
            </w14:checkbox>
          </w:sdtPr>
          <w:sdtContent>
            <w:tc>
              <w:tcPr>
                <w:tcW w:w="992" w:type="dxa"/>
              </w:tcPr>
              <w:p w14:paraId="5CB3B31A"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0E3E200B" w14:textId="77777777" w:rsidTr="006966CC">
        <w:trPr>
          <w:trHeight w:val="253"/>
        </w:trPr>
        <w:tc>
          <w:tcPr>
            <w:tcW w:w="2264" w:type="dxa"/>
          </w:tcPr>
          <w:p w14:paraId="70F60B76"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Manual Handling</w:t>
            </w:r>
          </w:p>
        </w:tc>
        <w:tc>
          <w:tcPr>
            <w:tcW w:w="4110" w:type="dxa"/>
          </w:tcPr>
          <w:p w14:paraId="2A229A4A" w14:textId="77777777" w:rsidR="000C25DB" w:rsidRPr="00262816" w:rsidRDefault="000C25DB" w:rsidP="000C25DB">
            <w:pPr>
              <w:spacing w:after="0" w:line="240" w:lineRule="auto"/>
              <w:rPr>
                <w:rFonts w:ascii="Calibri Light" w:hAnsi="Calibri Light" w:cs="Calibri Light"/>
                <w:bCs/>
              </w:rPr>
            </w:pPr>
            <w:r w:rsidRPr="00262816">
              <w:rPr>
                <w:rFonts w:ascii="Calibri Light" w:hAnsi="Calibri Light" w:cs="Calibri Light"/>
                <w:bCs/>
              </w:rPr>
              <w:t>Ability to lift/carry items up to ___ kg (role-specific)</w:t>
            </w:r>
          </w:p>
          <w:p w14:paraId="0C85DC6E"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Loading trailers, including lifting above shoulder height.</w:t>
            </w:r>
          </w:p>
          <w:p w14:paraId="06662FBF"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Pushing/pulling heavy items such as bike trailers, boats, stretchers</w:t>
            </w:r>
          </w:p>
          <w:p w14:paraId="19426651"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Setting up and packing down large equipment</w:t>
            </w:r>
          </w:p>
        </w:tc>
        <w:sdt>
          <w:sdtPr>
            <w:rPr>
              <w:rFonts w:ascii="Calibri Light" w:hAnsi="Calibri Light" w:cs="Calibri Light"/>
              <w:bCs/>
              <w:sz w:val="28"/>
              <w:szCs w:val="28"/>
            </w:rPr>
            <w:id w:val="-852260655"/>
            <w14:checkbox>
              <w14:checked w14:val="1"/>
              <w14:checkedState w14:val="2612" w14:font="MS Gothic"/>
              <w14:uncheckedState w14:val="2610" w14:font="MS Gothic"/>
            </w14:checkbox>
          </w:sdtPr>
          <w:sdtContent>
            <w:tc>
              <w:tcPr>
                <w:tcW w:w="993" w:type="dxa"/>
              </w:tcPr>
              <w:p w14:paraId="235BE02F" w14:textId="03276D81" w:rsidR="000C25DB" w:rsidRPr="00F1563D" w:rsidRDefault="004001A7"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92443470"/>
            <w14:checkbox>
              <w14:checked w14:val="0"/>
              <w14:checkedState w14:val="2612" w14:font="MS Gothic"/>
              <w14:uncheckedState w14:val="2610" w14:font="MS Gothic"/>
            </w14:checkbox>
          </w:sdtPr>
          <w:sdtContent>
            <w:tc>
              <w:tcPr>
                <w:tcW w:w="1134" w:type="dxa"/>
              </w:tcPr>
              <w:p w14:paraId="16B42BBD"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70583184"/>
            <w14:checkbox>
              <w14:checked w14:val="0"/>
              <w14:checkedState w14:val="2612" w14:font="MS Gothic"/>
              <w14:uncheckedState w14:val="2610" w14:font="MS Gothic"/>
            </w14:checkbox>
          </w:sdtPr>
          <w:sdtContent>
            <w:tc>
              <w:tcPr>
                <w:tcW w:w="992" w:type="dxa"/>
              </w:tcPr>
              <w:p w14:paraId="18FEC223"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02543978"/>
            <w14:checkbox>
              <w14:checked w14:val="0"/>
              <w14:checkedState w14:val="2612" w14:font="MS Gothic"/>
              <w14:uncheckedState w14:val="2610" w14:font="MS Gothic"/>
            </w14:checkbox>
          </w:sdtPr>
          <w:sdtContent>
            <w:tc>
              <w:tcPr>
                <w:tcW w:w="992" w:type="dxa"/>
              </w:tcPr>
              <w:p w14:paraId="006A6F57"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3AB28A49" w14:textId="77777777" w:rsidTr="006966CC">
        <w:trPr>
          <w:trHeight w:val="253"/>
        </w:trPr>
        <w:tc>
          <w:tcPr>
            <w:tcW w:w="2264" w:type="dxa"/>
          </w:tcPr>
          <w:p w14:paraId="00600BC2"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Operate Vehicles</w:t>
            </w:r>
          </w:p>
        </w:tc>
        <w:tc>
          <w:tcPr>
            <w:tcW w:w="4110" w:type="dxa"/>
          </w:tcPr>
          <w:p w14:paraId="7FAFD492" w14:textId="77777777" w:rsidR="000C25DB" w:rsidRPr="00893062" w:rsidRDefault="000C25DB" w:rsidP="000C25DB">
            <w:pPr>
              <w:spacing w:after="0" w:line="240" w:lineRule="auto"/>
              <w:rPr>
                <w:rFonts w:ascii="Calibri Light" w:hAnsi="Calibri Light" w:cs="Calibri Light"/>
                <w:bCs/>
              </w:rPr>
            </w:pPr>
            <w:r w:rsidRPr="00E73B2E">
              <w:rPr>
                <w:rFonts w:ascii="Calibri Light" w:hAnsi="Calibri Light" w:cs="Calibri Light"/>
                <w:bCs/>
              </w:rPr>
              <w:t xml:space="preserve">Operate vehicles </w:t>
            </w:r>
            <w:r w:rsidRPr="00893062">
              <w:rPr>
                <w:rFonts w:ascii="Calibri Light" w:hAnsi="Calibri Light" w:cs="Calibri Light"/>
                <w:bCs/>
              </w:rPr>
              <w:t>or heavy machinery</w:t>
            </w:r>
          </w:p>
          <w:p w14:paraId="177AEB5A"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Drive long distances on both sealed and unsealed roads, often with limited breaks</w:t>
            </w:r>
          </w:p>
          <w:p w14:paraId="61A3A127" w14:textId="77777777" w:rsidR="000C25DB" w:rsidRPr="00F72136" w:rsidRDefault="000C25DB" w:rsidP="000C25DB">
            <w:pPr>
              <w:spacing w:after="0" w:line="240" w:lineRule="auto"/>
              <w:rPr>
                <w:rFonts w:ascii="Calibri Light" w:hAnsi="Calibri Light" w:cs="Calibri Light"/>
                <w:bCs/>
              </w:rPr>
            </w:pPr>
            <w:r w:rsidRPr="00893062">
              <w:rPr>
                <w:rFonts w:ascii="Calibri Light" w:hAnsi="Calibri Light" w:cs="Calibri Light"/>
                <w:bCs/>
              </w:rPr>
              <w:t>Towing and reversing trailers of various sizes</w:t>
            </w:r>
          </w:p>
        </w:tc>
        <w:sdt>
          <w:sdtPr>
            <w:rPr>
              <w:rFonts w:ascii="Calibri Light" w:hAnsi="Calibri Light" w:cs="Calibri Light"/>
              <w:bCs/>
              <w:sz w:val="28"/>
              <w:szCs w:val="28"/>
            </w:rPr>
            <w:id w:val="1055745187"/>
            <w14:checkbox>
              <w14:checked w14:val="1"/>
              <w14:checkedState w14:val="2612" w14:font="MS Gothic"/>
              <w14:uncheckedState w14:val="2610" w14:font="MS Gothic"/>
            </w14:checkbox>
          </w:sdtPr>
          <w:sdtContent>
            <w:tc>
              <w:tcPr>
                <w:tcW w:w="993" w:type="dxa"/>
              </w:tcPr>
              <w:p w14:paraId="5D6A3D9E" w14:textId="1F96C110" w:rsidR="000C25DB" w:rsidRDefault="004001A7"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6867255"/>
            <w14:checkbox>
              <w14:checked w14:val="0"/>
              <w14:checkedState w14:val="2612" w14:font="MS Gothic"/>
              <w14:uncheckedState w14:val="2610" w14:font="MS Gothic"/>
            </w14:checkbox>
          </w:sdtPr>
          <w:sdtContent>
            <w:tc>
              <w:tcPr>
                <w:tcW w:w="1134" w:type="dxa"/>
              </w:tcPr>
              <w:p w14:paraId="4FCAB82E"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06517860"/>
            <w14:checkbox>
              <w14:checked w14:val="0"/>
              <w14:checkedState w14:val="2612" w14:font="MS Gothic"/>
              <w14:uncheckedState w14:val="2610" w14:font="MS Gothic"/>
            </w14:checkbox>
          </w:sdtPr>
          <w:sdtContent>
            <w:tc>
              <w:tcPr>
                <w:tcW w:w="992" w:type="dxa"/>
              </w:tcPr>
              <w:p w14:paraId="2F089820"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653996496"/>
            <w14:checkbox>
              <w14:checked w14:val="0"/>
              <w14:checkedState w14:val="2612" w14:font="MS Gothic"/>
              <w14:uncheckedState w14:val="2610" w14:font="MS Gothic"/>
            </w14:checkbox>
          </w:sdtPr>
          <w:sdtContent>
            <w:tc>
              <w:tcPr>
                <w:tcW w:w="992" w:type="dxa"/>
              </w:tcPr>
              <w:p w14:paraId="77C0CE2D"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79F8646C" w14:textId="77777777" w:rsidTr="006966CC">
        <w:trPr>
          <w:trHeight w:val="253"/>
        </w:trPr>
        <w:tc>
          <w:tcPr>
            <w:tcW w:w="2264" w:type="dxa"/>
          </w:tcPr>
          <w:p w14:paraId="6E6FE8C2" w14:textId="77777777" w:rsidR="000C25DB" w:rsidRDefault="000C25DB" w:rsidP="000C25DB">
            <w:pPr>
              <w:spacing w:after="0" w:line="240" w:lineRule="auto"/>
              <w:rPr>
                <w:rFonts w:ascii="Calibri Light" w:hAnsi="Calibri Light" w:cs="Calibri Light"/>
                <w:bCs/>
              </w:rPr>
            </w:pPr>
            <w:r>
              <w:rPr>
                <w:rFonts w:ascii="Calibri Light" w:hAnsi="Calibri Light" w:cs="Calibri Light"/>
                <w:bCs/>
              </w:rPr>
              <w:t>Work at Heights</w:t>
            </w:r>
          </w:p>
        </w:tc>
        <w:tc>
          <w:tcPr>
            <w:tcW w:w="4110" w:type="dxa"/>
          </w:tcPr>
          <w:p w14:paraId="56415D4D" w14:textId="77777777" w:rsidR="000C25DB" w:rsidRPr="00F72136" w:rsidRDefault="000C25DB" w:rsidP="000C25DB">
            <w:pPr>
              <w:spacing w:after="0" w:line="240" w:lineRule="auto"/>
              <w:rPr>
                <w:rFonts w:ascii="Calibri Light" w:hAnsi="Calibri Light" w:cs="Calibri Light"/>
                <w:bCs/>
              </w:rPr>
            </w:pPr>
            <w:r>
              <w:rPr>
                <w:rFonts w:ascii="Calibri Light" w:hAnsi="Calibri Light" w:cs="Calibri Light"/>
                <w:bCs/>
              </w:rPr>
              <w:t xml:space="preserve">Using ladders, scaffolding or other objects </w:t>
            </w:r>
          </w:p>
        </w:tc>
        <w:sdt>
          <w:sdtPr>
            <w:rPr>
              <w:rFonts w:ascii="Calibri Light" w:hAnsi="Calibri Light" w:cs="Calibri Light"/>
              <w:bCs/>
              <w:sz w:val="28"/>
              <w:szCs w:val="28"/>
            </w:rPr>
            <w:id w:val="1009261863"/>
            <w14:checkbox>
              <w14:checked w14:val="1"/>
              <w14:checkedState w14:val="2612" w14:font="MS Gothic"/>
              <w14:uncheckedState w14:val="2610" w14:font="MS Gothic"/>
            </w14:checkbox>
          </w:sdtPr>
          <w:sdtContent>
            <w:tc>
              <w:tcPr>
                <w:tcW w:w="993" w:type="dxa"/>
              </w:tcPr>
              <w:p w14:paraId="24A53282" w14:textId="5E205DDA" w:rsidR="000C25DB" w:rsidRDefault="004001A7"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26819794"/>
            <w14:checkbox>
              <w14:checked w14:val="0"/>
              <w14:checkedState w14:val="2612" w14:font="MS Gothic"/>
              <w14:uncheckedState w14:val="2610" w14:font="MS Gothic"/>
            </w14:checkbox>
          </w:sdtPr>
          <w:sdtContent>
            <w:tc>
              <w:tcPr>
                <w:tcW w:w="1134" w:type="dxa"/>
              </w:tcPr>
              <w:p w14:paraId="708F6F67"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55234725"/>
            <w14:checkbox>
              <w14:checked w14:val="0"/>
              <w14:checkedState w14:val="2612" w14:font="MS Gothic"/>
              <w14:uncheckedState w14:val="2610" w14:font="MS Gothic"/>
            </w14:checkbox>
          </w:sdtPr>
          <w:sdtContent>
            <w:tc>
              <w:tcPr>
                <w:tcW w:w="992" w:type="dxa"/>
              </w:tcPr>
              <w:p w14:paraId="49B1BBE0"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42911728"/>
            <w14:checkbox>
              <w14:checked w14:val="0"/>
              <w14:checkedState w14:val="2612" w14:font="MS Gothic"/>
              <w14:uncheckedState w14:val="2610" w14:font="MS Gothic"/>
            </w14:checkbox>
          </w:sdtPr>
          <w:sdtContent>
            <w:tc>
              <w:tcPr>
                <w:tcW w:w="992" w:type="dxa"/>
              </w:tcPr>
              <w:p w14:paraId="42816B26" w14:textId="77777777" w:rsidR="000C25DB" w:rsidRDefault="000C25DB" w:rsidP="000C25DB">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F1563D" w14:paraId="360B0A3B" w14:textId="77777777" w:rsidTr="006966CC">
        <w:trPr>
          <w:trHeight w:val="253"/>
        </w:trPr>
        <w:tc>
          <w:tcPr>
            <w:tcW w:w="2264" w:type="dxa"/>
          </w:tcPr>
          <w:p w14:paraId="49317859"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lastRenderedPageBreak/>
              <w:t>Fine Motor Skills</w:t>
            </w:r>
          </w:p>
        </w:tc>
        <w:tc>
          <w:tcPr>
            <w:tcW w:w="4110" w:type="dxa"/>
          </w:tcPr>
          <w:p w14:paraId="09E2C494"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Use of keyboard, writing instruments, equipment</w:t>
            </w:r>
          </w:p>
        </w:tc>
        <w:sdt>
          <w:sdtPr>
            <w:rPr>
              <w:rFonts w:ascii="Calibri Light" w:hAnsi="Calibri Light" w:cs="Calibri Light"/>
              <w:bCs/>
              <w:sz w:val="28"/>
              <w:szCs w:val="28"/>
            </w:rPr>
            <w:id w:val="-1924949546"/>
            <w14:checkbox>
              <w14:checked w14:val="0"/>
              <w14:checkedState w14:val="2612" w14:font="MS Gothic"/>
              <w14:uncheckedState w14:val="2610" w14:font="MS Gothic"/>
            </w14:checkbox>
          </w:sdtPr>
          <w:sdtContent>
            <w:tc>
              <w:tcPr>
                <w:tcW w:w="993" w:type="dxa"/>
              </w:tcPr>
              <w:p w14:paraId="5B9C17DD"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52359271"/>
            <w14:checkbox>
              <w14:checked w14:val="0"/>
              <w14:checkedState w14:val="2612" w14:font="MS Gothic"/>
              <w14:uncheckedState w14:val="2610" w14:font="MS Gothic"/>
            </w14:checkbox>
          </w:sdtPr>
          <w:sdtContent>
            <w:tc>
              <w:tcPr>
                <w:tcW w:w="1134" w:type="dxa"/>
              </w:tcPr>
              <w:p w14:paraId="0E4C58AC"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20319024"/>
            <w14:checkbox>
              <w14:checked w14:val="1"/>
              <w14:checkedState w14:val="2612" w14:font="MS Gothic"/>
              <w14:uncheckedState w14:val="2610" w14:font="MS Gothic"/>
            </w14:checkbox>
          </w:sdtPr>
          <w:sdtContent>
            <w:tc>
              <w:tcPr>
                <w:tcW w:w="992" w:type="dxa"/>
              </w:tcPr>
              <w:p w14:paraId="21F27ABB" w14:textId="6FD40DFC" w:rsidR="000C25DB" w:rsidRPr="00F1563D" w:rsidRDefault="004001A7"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78847691"/>
            <w14:checkbox>
              <w14:checked w14:val="0"/>
              <w14:checkedState w14:val="2612" w14:font="MS Gothic"/>
              <w14:uncheckedState w14:val="2610" w14:font="MS Gothic"/>
            </w14:checkbox>
          </w:sdtPr>
          <w:sdtContent>
            <w:tc>
              <w:tcPr>
                <w:tcW w:w="992" w:type="dxa"/>
              </w:tcPr>
              <w:p w14:paraId="6E5B0CE8"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32DCDD99" w14:textId="77777777" w:rsidTr="006966CC">
        <w:trPr>
          <w:trHeight w:val="253"/>
        </w:trPr>
        <w:tc>
          <w:tcPr>
            <w:tcW w:w="2264" w:type="dxa"/>
          </w:tcPr>
          <w:p w14:paraId="60944D47"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Visual Capacity</w:t>
            </w:r>
          </w:p>
        </w:tc>
        <w:tc>
          <w:tcPr>
            <w:tcW w:w="4110" w:type="dxa"/>
          </w:tcPr>
          <w:p w14:paraId="34658073" w14:textId="77777777" w:rsidR="000C25DB" w:rsidRPr="00F1563D" w:rsidRDefault="000C25DB" w:rsidP="000C25DB">
            <w:pPr>
              <w:spacing w:after="0" w:line="240" w:lineRule="auto"/>
              <w:rPr>
                <w:rFonts w:ascii="Calibri Light" w:hAnsi="Calibri Light" w:cs="Calibri Light"/>
                <w:bCs/>
              </w:rPr>
            </w:pPr>
            <w:r w:rsidRPr="00F72136">
              <w:rPr>
                <w:rFonts w:ascii="Calibri Light" w:hAnsi="Calibri Light" w:cs="Calibri Light"/>
                <w:bCs/>
              </w:rPr>
              <w:t>Reading screens, documents, and observing surroundings</w:t>
            </w:r>
          </w:p>
        </w:tc>
        <w:sdt>
          <w:sdtPr>
            <w:rPr>
              <w:rFonts w:ascii="Calibri Light" w:hAnsi="Calibri Light" w:cs="Calibri Light"/>
              <w:bCs/>
              <w:sz w:val="28"/>
              <w:szCs w:val="28"/>
            </w:rPr>
            <w:id w:val="-2026157787"/>
            <w14:checkbox>
              <w14:checked w14:val="0"/>
              <w14:checkedState w14:val="2612" w14:font="MS Gothic"/>
              <w14:uncheckedState w14:val="2610" w14:font="MS Gothic"/>
            </w14:checkbox>
          </w:sdtPr>
          <w:sdtContent>
            <w:tc>
              <w:tcPr>
                <w:tcW w:w="993" w:type="dxa"/>
              </w:tcPr>
              <w:p w14:paraId="34FD8595"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81041279"/>
            <w14:checkbox>
              <w14:checked w14:val="0"/>
              <w14:checkedState w14:val="2612" w14:font="MS Gothic"/>
              <w14:uncheckedState w14:val="2610" w14:font="MS Gothic"/>
            </w14:checkbox>
          </w:sdtPr>
          <w:sdtContent>
            <w:tc>
              <w:tcPr>
                <w:tcW w:w="1134" w:type="dxa"/>
              </w:tcPr>
              <w:p w14:paraId="7CFA7BBE"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460734"/>
            <w14:checkbox>
              <w14:checked w14:val="1"/>
              <w14:checkedState w14:val="2612" w14:font="MS Gothic"/>
              <w14:uncheckedState w14:val="2610" w14:font="MS Gothic"/>
            </w14:checkbox>
          </w:sdtPr>
          <w:sdtContent>
            <w:tc>
              <w:tcPr>
                <w:tcW w:w="992" w:type="dxa"/>
              </w:tcPr>
              <w:p w14:paraId="306A2754" w14:textId="11B539BE" w:rsidR="000C25DB" w:rsidRPr="00F1563D" w:rsidRDefault="004001A7"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824199345"/>
            <w14:checkbox>
              <w14:checked w14:val="0"/>
              <w14:checkedState w14:val="2612" w14:font="MS Gothic"/>
              <w14:uncheckedState w14:val="2610" w14:font="MS Gothic"/>
            </w14:checkbox>
          </w:sdtPr>
          <w:sdtContent>
            <w:tc>
              <w:tcPr>
                <w:tcW w:w="992" w:type="dxa"/>
              </w:tcPr>
              <w:p w14:paraId="73738C5E"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F1563D" w14:paraId="0A0D398D" w14:textId="77777777" w:rsidTr="006966CC">
        <w:trPr>
          <w:trHeight w:val="253"/>
        </w:trPr>
        <w:tc>
          <w:tcPr>
            <w:tcW w:w="2264" w:type="dxa"/>
          </w:tcPr>
          <w:p w14:paraId="5E2DFC57" w14:textId="77777777" w:rsidR="000C25DB" w:rsidRPr="00F1563D" w:rsidRDefault="000C25DB" w:rsidP="000C25DB">
            <w:pPr>
              <w:spacing w:after="0" w:line="240" w:lineRule="auto"/>
              <w:rPr>
                <w:rFonts w:ascii="Calibri Light" w:hAnsi="Calibri Light" w:cs="Calibri Light"/>
                <w:bCs/>
              </w:rPr>
            </w:pPr>
            <w:r>
              <w:rPr>
                <w:rFonts w:ascii="Calibri Light" w:hAnsi="Calibri Light" w:cs="Calibri Light"/>
                <w:bCs/>
              </w:rPr>
              <w:t>Auditory Capacity</w:t>
            </w:r>
          </w:p>
        </w:tc>
        <w:tc>
          <w:tcPr>
            <w:tcW w:w="4110" w:type="dxa"/>
          </w:tcPr>
          <w:p w14:paraId="25367391" w14:textId="77777777" w:rsidR="000C25DB" w:rsidRPr="00F1563D" w:rsidRDefault="000C25DB" w:rsidP="000C25DB">
            <w:pPr>
              <w:spacing w:after="0" w:line="240" w:lineRule="auto"/>
              <w:rPr>
                <w:rFonts w:ascii="Calibri Light" w:hAnsi="Calibri Light" w:cs="Calibri Light"/>
                <w:bCs/>
              </w:rPr>
            </w:pPr>
            <w:r w:rsidRPr="00E73B2E">
              <w:rPr>
                <w:rFonts w:ascii="Calibri Light" w:hAnsi="Calibri Light" w:cs="Calibri Light"/>
                <w:bCs/>
              </w:rPr>
              <w:t>Communicating in person/phone,</w:t>
            </w:r>
            <w:r w:rsidRPr="00893062">
              <w:rPr>
                <w:rFonts w:ascii="Calibri Light" w:hAnsi="Calibri Light" w:cs="Calibri Light"/>
                <w:bCs/>
              </w:rPr>
              <w:t xml:space="preserve"> responding to alarms</w:t>
            </w:r>
          </w:p>
        </w:tc>
        <w:sdt>
          <w:sdtPr>
            <w:rPr>
              <w:rFonts w:ascii="Calibri Light" w:hAnsi="Calibri Light" w:cs="Calibri Light"/>
              <w:bCs/>
              <w:sz w:val="28"/>
              <w:szCs w:val="28"/>
            </w:rPr>
            <w:id w:val="2039390548"/>
            <w14:checkbox>
              <w14:checked w14:val="0"/>
              <w14:checkedState w14:val="2612" w14:font="MS Gothic"/>
              <w14:uncheckedState w14:val="2610" w14:font="MS Gothic"/>
            </w14:checkbox>
          </w:sdtPr>
          <w:sdtContent>
            <w:tc>
              <w:tcPr>
                <w:tcW w:w="993" w:type="dxa"/>
              </w:tcPr>
              <w:p w14:paraId="34FC52F9"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0266493"/>
            <w14:checkbox>
              <w14:checked w14:val="0"/>
              <w14:checkedState w14:val="2612" w14:font="MS Gothic"/>
              <w14:uncheckedState w14:val="2610" w14:font="MS Gothic"/>
            </w14:checkbox>
          </w:sdtPr>
          <w:sdtContent>
            <w:tc>
              <w:tcPr>
                <w:tcW w:w="1134" w:type="dxa"/>
              </w:tcPr>
              <w:p w14:paraId="4F07F75E"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83101527"/>
            <w14:checkbox>
              <w14:checked w14:val="1"/>
              <w14:checkedState w14:val="2612" w14:font="MS Gothic"/>
              <w14:uncheckedState w14:val="2610" w14:font="MS Gothic"/>
            </w14:checkbox>
          </w:sdtPr>
          <w:sdtContent>
            <w:tc>
              <w:tcPr>
                <w:tcW w:w="992" w:type="dxa"/>
              </w:tcPr>
              <w:p w14:paraId="7FA9B3FA" w14:textId="52B3325D" w:rsidR="000C25DB" w:rsidRPr="00F1563D" w:rsidRDefault="004001A7"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98724404"/>
            <w14:checkbox>
              <w14:checked w14:val="0"/>
              <w14:checkedState w14:val="2612" w14:font="MS Gothic"/>
              <w14:uncheckedState w14:val="2610" w14:font="MS Gothic"/>
            </w14:checkbox>
          </w:sdtPr>
          <w:sdtContent>
            <w:tc>
              <w:tcPr>
                <w:tcW w:w="992" w:type="dxa"/>
              </w:tcPr>
              <w:p w14:paraId="2C6A6E10" w14:textId="77777777" w:rsidR="000C25DB" w:rsidRPr="00F1563D" w:rsidRDefault="000C25DB"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6B2E27" w14:paraId="5FC5A1D4" w14:textId="77777777" w:rsidTr="006966CC">
        <w:trPr>
          <w:trHeight w:val="253"/>
        </w:trPr>
        <w:tc>
          <w:tcPr>
            <w:tcW w:w="2264" w:type="dxa"/>
          </w:tcPr>
          <w:p w14:paraId="3865929E"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Water-based Activities</w:t>
            </w:r>
          </w:p>
        </w:tc>
        <w:tc>
          <w:tcPr>
            <w:tcW w:w="4110" w:type="dxa"/>
          </w:tcPr>
          <w:p w14:paraId="2BB67A50"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Paddling canoes, kayaks, or rafts</w:t>
            </w:r>
          </w:p>
          <w:p w14:paraId="127F0A69"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Carrying boats and gear around water access points</w:t>
            </w:r>
          </w:p>
          <w:p w14:paraId="2EBF0C3A" w14:textId="77777777" w:rsidR="000C25DB" w:rsidRPr="00893062" w:rsidRDefault="000C25DB" w:rsidP="000C25DB">
            <w:pPr>
              <w:spacing w:after="0" w:line="240" w:lineRule="auto"/>
              <w:rPr>
                <w:rFonts w:ascii="Calibri Light" w:hAnsi="Calibri Light" w:cs="Calibri Light"/>
                <w:bCs/>
              </w:rPr>
            </w:pPr>
            <w:r w:rsidRPr="00893062">
              <w:rPr>
                <w:rFonts w:ascii="Calibri Light" w:hAnsi="Calibri Light" w:cs="Calibri Light"/>
                <w:bCs/>
              </w:rPr>
              <w:t>Working in wet environments (</w:t>
            </w:r>
            <w:proofErr w:type="spellStart"/>
            <w:r w:rsidRPr="00893062">
              <w:rPr>
                <w:rFonts w:ascii="Calibri Light" w:hAnsi="Calibri Light" w:cs="Calibri Light"/>
                <w:bCs/>
              </w:rPr>
              <w:t>eg</w:t>
            </w:r>
            <w:proofErr w:type="spellEnd"/>
            <w:r w:rsidRPr="00893062">
              <w:rPr>
                <w:rFonts w:ascii="Calibri Light" w:hAnsi="Calibri Light" w:cs="Calibri Light"/>
                <w:bCs/>
              </w:rPr>
              <w:t xml:space="preserve"> Rivers or rainy weather)</w:t>
            </w:r>
          </w:p>
        </w:tc>
        <w:sdt>
          <w:sdtPr>
            <w:rPr>
              <w:rFonts w:ascii="Calibri Light" w:hAnsi="Calibri Light" w:cs="Calibri Light"/>
              <w:bCs/>
              <w:sz w:val="28"/>
              <w:szCs w:val="28"/>
            </w:rPr>
            <w:id w:val="484432887"/>
            <w14:checkbox>
              <w14:checked w14:val="1"/>
              <w14:checkedState w14:val="2612" w14:font="MS Gothic"/>
              <w14:uncheckedState w14:val="2610" w14:font="MS Gothic"/>
            </w14:checkbox>
          </w:sdtPr>
          <w:sdtContent>
            <w:tc>
              <w:tcPr>
                <w:tcW w:w="993" w:type="dxa"/>
              </w:tcPr>
              <w:p w14:paraId="7244DBBE" w14:textId="78D03615" w:rsidR="000C25DB" w:rsidRPr="00EA0FAA" w:rsidRDefault="004001A7" w:rsidP="000C25DB">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63220607"/>
            <w14:checkbox>
              <w14:checked w14:val="0"/>
              <w14:checkedState w14:val="2612" w14:font="MS Gothic"/>
              <w14:uncheckedState w14:val="2610" w14:font="MS Gothic"/>
            </w14:checkbox>
          </w:sdtPr>
          <w:sdtContent>
            <w:tc>
              <w:tcPr>
                <w:tcW w:w="1134" w:type="dxa"/>
              </w:tcPr>
              <w:p w14:paraId="56AEFD96" w14:textId="77777777"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556534856"/>
            <w14:checkbox>
              <w14:checked w14:val="0"/>
              <w14:checkedState w14:val="2612" w14:font="MS Gothic"/>
              <w14:uncheckedState w14:val="2610" w14:font="MS Gothic"/>
            </w14:checkbox>
          </w:sdtPr>
          <w:sdtContent>
            <w:tc>
              <w:tcPr>
                <w:tcW w:w="992" w:type="dxa"/>
              </w:tcPr>
              <w:p w14:paraId="12433D2F" w14:textId="77777777"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28151062"/>
            <w14:checkbox>
              <w14:checked w14:val="0"/>
              <w14:checkedState w14:val="2612" w14:font="MS Gothic"/>
              <w14:uncheckedState w14:val="2610" w14:font="MS Gothic"/>
            </w14:checkbox>
          </w:sdtPr>
          <w:sdtContent>
            <w:tc>
              <w:tcPr>
                <w:tcW w:w="992" w:type="dxa"/>
              </w:tcPr>
              <w:p w14:paraId="388EF7CF" w14:textId="77777777" w:rsidR="000C25DB" w:rsidRPr="00964C64" w:rsidRDefault="000C25DB" w:rsidP="000C25DB">
                <w:pPr>
                  <w:spacing w:after="0" w:line="240" w:lineRule="auto"/>
                  <w:jc w:val="center"/>
                  <w:rPr>
                    <w:rFonts w:ascii="Calibri Light" w:hAnsi="Calibri Light" w:cs="Calibri Light"/>
                    <w:bCs/>
                  </w:rPr>
                </w:pPr>
                <w:r w:rsidRPr="00964C64">
                  <w:rPr>
                    <w:rFonts w:ascii="MS Gothic" w:eastAsia="MS Gothic" w:hAnsi="MS Gothic" w:cs="Calibri Light" w:hint="eastAsia"/>
                    <w:bCs/>
                    <w:sz w:val="28"/>
                    <w:szCs w:val="28"/>
                  </w:rPr>
                  <w:t>☐</w:t>
                </w:r>
              </w:p>
            </w:tc>
          </w:sdtContent>
        </w:sdt>
      </w:tr>
      <w:tr w:rsidR="001B79CF" w:rsidRPr="00F1563D" w14:paraId="78CF3DCA" w14:textId="77777777" w:rsidTr="006966CC">
        <w:trPr>
          <w:trHeight w:val="253"/>
        </w:trPr>
        <w:tc>
          <w:tcPr>
            <w:tcW w:w="2264" w:type="dxa"/>
          </w:tcPr>
          <w:p w14:paraId="3BDE35DB" w14:textId="77777777" w:rsidR="004C7B0A" w:rsidRPr="00E73B2E" w:rsidRDefault="001B79CF" w:rsidP="001B79CF">
            <w:pPr>
              <w:spacing w:after="0" w:line="240" w:lineRule="auto"/>
              <w:rPr>
                <w:rFonts w:ascii="Calibri Light" w:hAnsi="Calibri Light" w:cs="Calibri Light"/>
                <w:bCs/>
              </w:rPr>
            </w:pPr>
            <w:r w:rsidRPr="00E77881">
              <w:rPr>
                <w:rFonts w:ascii="Calibri Light" w:hAnsi="Calibri Light" w:cs="Calibri Light"/>
                <w:bCs/>
              </w:rPr>
              <w:t xml:space="preserve">Fatigue </w:t>
            </w:r>
            <w:r w:rsidR="004C7B0A" w:rsidRPr="00E73B2E">
              <w:rPr>
                <w:rFonts w:ascii="Calibri Light" w:hAnsi="Calibri Light" w:cs="Calibri Light"/>
                <w:bCs/>
              </w:rPr>
              <w:t>Capacity</w:t>
            </w:r>
          </w:p>
        </w:tc>
        <w:tc>
          <w:tcPr>
            <w:tcW w:w="4110" w:type="dxa"/>
          </w:tcPr>
          <w:p w14:paraId="56C4E55A"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Working non-business hours shifts</w:t>
            </w:r>
          </w:p>
          <w:p w14:paraId="5A9FA2E2"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Overnight supervision of students</w:t>
            </w:r>
          </w:p>
          <w:p w14:paraId="3938953D" w14:textId="77777777" w:rsidR="001B79CF" w:rsidRPr="00E73B2E" w:rsidRDefault="001B79CF" w:rsidP="001B79CF">
            <w:pPr>
              <w:spacing w:after="0" w:line="240" w:lineRule="auto"/>
              <w:rPr>
                <w:rFonts w:ascii="Calibri Light" w:hAnsi="Calibri Light" w:cs="Calibri Light"/>
                <w:bCs/>
              </w:rPr>
            </w:pPr>
            <w:r w:rsidRPr="00E73B2E">
              <w:rPr>
                <w:rFonts w:ascii="Calibri Light" w:hAnsi="Calibri Light" w:cs="Calibri Light"/>
                <w:bCs/>
              </w:rPr>
              <w:t xml:space="preserve">Being </w:t>
            </w:r>
            <w:proofErr w:type="gramStart"/>
            <w:r w:rsidRPr="00E73B2E">
              <w:rPr>
                <w:rFonts w:ascii="Calibri Light" w:hAnsi="Calibri Light" w:cs="Calibri Light"/>
                <w:bCs/>
              </w:rPr>
              <w:t>on-call</w:t>
            </w:r>
            <w:proofErr w:type="gramEnd"/>
          </w:p>
          <w:p w14:paraId="4AC21688" w14:textId="77777777" w:rsidR="0051090E" w:rsidRPr="00E73B2E" w:rsidRDefault="0051090E" w:rsidP="001B79CF">
            <w:pPr>
              <w:spacing w:after="0" w:line="240" w:lineRule="auto"/>
              <w:rPr>
                <w:rFonts w:ascii="Calibri Light" w:hAnsi="Calibri Light" w:cs="Calibri Light"/>
                <w:bCs/>
              </w:rPr>
            </w:pPr>
            <w:r w:rsidRPr="00E73B2E">
              <w:rPr>
                <w:rFonts w:ascii="Calibri Light" w:hAnsi="Calibri Light" w:cs="Calibri Light"/>
                <w:bCs/>
              </w:rPr>
              <w:t>Possible sleep disruption</w:t>
            </w:r>
          </w:p>
          <w:p w14:paraId="12E7434A" w14:textId="77777777" w:rsidR="001B79CF" w:rsidRPr="00E73B2E" w:rsidRDefault="001B79CF" w:rsidP="001B79CF">
            <w:pPr>
              <w:spacing w:after="0" w:line="240" w:lineRule="auto"/>
              <w:rPr>
                <w:rFonts w:ascii="Calibri Light" w:hAnsi="Calibri Light" w:cs="Calibri Light"/>
                <w:bCs/>
              </w:rPr>
            </w:pPr>
          </w:p>
        </w:tc>
        <w:sdt>
          <w:sdtPr>
            <w:rPr>
              <w:rFonts w:ascii="Calibri Light" w:hAnsi="Calibri Light" w:cs="Calibri Light"/>
              <w:bCs/>
              <w:sz w:val="28"/>
              <w:szCs w:val="28"/>
            </w:rPr>
            <w:id w:val="692197753"/>
            <w14:checkbox>
              <w14:checked w14:val="0"/>
              <w14:checkedState w14:val="2612" w14:font="MS Gothic"/>
              <w14:uncheckedState w14:val="2610" w14:font="MS Gothic"/>
            </w14:checkbox>
          </w:sdtPr>
          <w:sdtContent>
            <w:tc>
              <w:tcPr>
                <w:tcW w:w="993" w:type="dxa"/>
              </w:tcPr>
              <w:p w14:paraId="4D0D263A" w14:textId="3263A568" w:rsidR="001B79CF" w:rsidRDefault="00A41B70" w:rsidP="001B79CF">
                <w:pPr>
                  <w:spacing w:after="0" w:line="240" w:lineRule="auto"/>
                  <w:jc w:val="center"/>
                  <w:rPr>
                    <w:rFonts w:ascii="Calibri Light" w:hAnsi="Calibri Light" w:cs="Calibri Light"/>
                    <w:bCs/>
                    <w:sz w:val="28"/>
                    <w:szCs w:val="28"/>
                  </w:rPr>
                </w:pPr>
                <w:r w:rsidRPr="00A41B70">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56202395"/>
            <w14:checkbox>
              <w14:checked w14:val="1"/>
              <w14:checkedState w14:val="2612" w14:font="MS Gothic"/>
              <w14:uncheckedState w14:val="2610" w14:font="MS Gothic"/>
            </w14:checkbox>
          </w:sdtPr>
          <w:sdtContent>
            <w:tc>
              <w:tcPr>
                <w:tcW w:w="1134" w:type="dxa"/>
              </w:tcPr>
              <w:p w14:paraId="0C806FB1" w14:textId="4CE3295C" w:rsidR="001B79CF" w:rsidRDefault="00A41B70" w:rsidP="001B79CF">
                <w:pPr>
                  <w:spacing w:after="0" w:line="240" w:lineRule="auto"/>
                  <w:jc w:val="center"/>
                  <w:rPr>
                    <w:rFonts w:ascii="Calibri Light" w:hAnsi="Calibri Light" w:cs="Calibri Light"/>
                    <w:bCs/>
                    <w:sz w:val="28"/>
                    <w:szCs w:val="28"/>
                  </w:rPr>
                </w:pPr>
                <w:r w:rsidRPr="00A41B70">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7463439"/>
            <w14:checkbox>
              <w14:checked w14:val="0"/>
              <w14:checkedState w14:val="2612" w14:font="MS Gothic"/>
              <w14:uncheckedState w14:val="2610" w14:font="MS Gothic"/>
            </w14:checkbox>
          </w:sdtPr>
          <w:sdtContent>
            <w:tc>
              <w:tcPr>
                <w:tcW w:w="992" w:type="dxa"/>
              </w:tcPr>
              <w:p w14:paraId="36498D01" w14:textId="77777777" w:rsidR="001B79CF" w:rsidRDefault="001B79CF" w:rsidP="001B79CF">
                <w:pPr>
                  <w:spacing w:after="0" w:line="240" w:lineRule="auto"/>
                  <w:jc w:val="center"/>
                  <w:rPr>
                    <w:rFonts w:ascii="Calibri Light" w:hAnsi="Calibri Light" w:cs="Calibri Light"/>
                    <w:bCs/>
                    <w:sz w:val="28"/>
                    <w:szCs w:val="28"/>
                  </w:rPr>
                </w:pPr>
                <w:r w:rsidRPr="00964C64">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1910426"/>
            <w14:checkbox>
              <w14:checked w14:val="0"/>
              <w14:checkedState w14:val="2612" w14:font="MS Gothic"/>
              <w14:uncheckedState w14:val="2610" w14:font="MS Gothic"/>
            </w14:checkbox>
          </w:sdtPr>
          <w:sdtContent>
            <w:tc>
              <w:tcPr>
                <w:tcW w:w="992" w:type="dxa"/>
              </w:tcPr>
              <w:p w14:paraId="3EB31F94" w14:textId="77777777" w:rsidR="001B79CF" w:rsidRDefault="001B79CF" w:rsidP="001B79CF">
                <w:pPr>
                  <w:spacing w:after="0" w:line="240" w:lineRule="auto"/>
                  <w:jc w:val="center"/>
                  <w:rPr>
                    <w:rFonts w:ascii="Calibri Light" w:hAnsi="Calibri Light" w:cs="Calibri Light"/>
                    <w:bCs/>
                    <w:sz w:val="28"/>
                    <w:szCs w:val="28"/>
                  </w:rPr>
                </w:pPr>
                <w:r w:rsidRPr="00964C64">
                  <w:rPr>
                    <w:rFonts w:ascii="MS Gothic" w:eastAsia="MS Gothic" w:hAnsi="MS Gothic" w:cs="Calibri Light" w:hint="eastAsia"/>
                    <w:bCs/>
                    <w:sz w:val="28"/>
                    <w:szCs w:val="28"/>
                  </w:rPr>
                  <w:t>☐</w:t>
                </w:r>
              </w:p>
            </w:tc>
          </w:sdtContent>
        </w:sdt>
      </w:tr>
      <w:tr w:rsidR="00893062" w:rsidRPr="00F1563D" w14:paraId="0064E22E" w14:textId="77777777" w:rsidTr="006966CC">
        <w:trPr>
          <w:trHeight w:val="253"/>
        </w:trPr>
        <w:tc>
          <w:tcPr>
            <w:tcW w:w="2264" w:type="dxa"/>
          </w:tcPr>
          <w:p w14:paraId="41826418" w14:textId="77777777" w:rsidR="001B79CF" w:rsidRPr="00F1563D" w:rsidRDefault="001B79CF" w:rsidP="001B79CF">
            <w:pPr>
              <w:spacing w:after="0" w:line="240" w:lineRule="auto"/>
              <w:rPr>
                <w:rFonts w:ascii="Calibri Light" w:hAnsi="Calibri Light" w:cs="Calibri Light"/>
                <w:bCs/>
              </w:rPr>
            </w:pPr>
            <w:r>
              <w:rPr>
                <w:rFonts w:ascii="Calibri Light" w:hAnsi="Calibri Light" w:cs="Calibri Light"/>
                <w:bCs/>
              </w:rPr>
              <w:t>Travel</w:t>
            </w:r>
          </w:p>
        </w:tc>
        <w:tc>
          <w:tcPr>
            <w:tcW w:w="4110" w:type="dxa"/>
          </w:tcPr>
          <w:p w14:paraId="4246D458" w14:textId="77777777" w:rsidR="001B79CF" w:rsidRPr="00F1563D" w:rsidRDefault="001B79CF" w:rsidP="001B79CF">
            <w:pPr>
              <w:spacing w:after="0" w:line="240" w:lineRule="auto"/>
              <w:rPr>
                <w:rFonts w:ascii="Calibri Light" w:hAnsi="Calibri Light" w:cs="Calibri Light"/>
                <w:bCs/>
              </w:rPr>
            </w:pPr>
            <w:r>
              <w:rPr>
                <w:rFonts w:ascii="Calibri Light" w:hAnsi="Calibri Light" w:cs="Calibri Light"/>
                <w:bCs/>
              </w:rPr>
              <w:t>O</w:t>
            </w:r>
            <w:r w:rsidRPr="00F72136">
              <w:rPr>
                <w:rFonts w:ascii="Calibri Light" w:hAnsi="Calibri Light" w:cs="Calibri Light"/>
                <w:bCs/>
              </w:rPr>
              <w:t>ff-site travel</w:t>
            </w:r>
          </w:p>
        </w:tc>
        <w:sdt>
          <w:sdtPr>
            <w:rPr>
              <w:rFonts w:ascii="Calibri Light" w:hAnsi="Calibri Light" w:cs="Calibri Light"/>
              <w:bCs/>
              <w:sz w:val="28"/>
              <w:szCs w:val="28"/>
            </w:rPr>
            <w:id w:val="412205339"/>
            <w14:checkbox>
              <w14:checked w14:val="0"/>
              <w14:checkedState w14:val="2612" w14:font="MS Gothic"/>
              <w14:uncheckedState w14:val="2610" w14:font="MS Gothic"/>
            </w14:checkbox>
          </w:sdtPr>
          <w:sdtContent>
            <w:tc>
              <w:tcPr>
                <w:tcW w:w="993" w:type="dxa"/>
              </w:tcPr>
              <w:p w14:paraId="324D15D4" w14:textId="6E8317CC" w:rsidR="001B79CF" w:rsidRPr="00F1563D" w:rsidRDefault="00A41B70" w:rsidP="001B79CF">
                <w:pPr>
                  <w:spacing w:after="0" w:line="240" w:lineRule="auto"/>
                  <w:jc w:val="center"/>
                  <w:rPr>
                    <w:rFonts w:ascii="Calibri Light" w:hAnsi="Calibri Light" w:cs="Calibri Light"/>
                    <w:bCs/>
                  </w:rPr>
                </w:pPr>
                <w:r w:rsidRPr="00A41B70">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35014672"/>
            <w14:checkbox>
              <w14:checked w14:val="1"/>
              <w14:checkedState w14:val="2612" w14:font="MS Gothic"/>
              <w14:uncheckedState w14:val="2610" w14:font="MS Gothic"/>
            </w14:checkbox>
          </w:sdtPr>
          <w:sdtContent>
            <w:tc>
              <w:tcPr>
                <w:tcW w:w="1134" w:type="dxa"/>
              </w:tcPr>
              <w:p w14:paraId="524B2208" w14:textId="692BA37E" w:rsidR="001B79CF" w:rsidRPr="00F1563D" w:rsidRDefault="00A41B70" w:rsidP="001B79CF">
                <w:pPr>
                  <w:spacing w:after="0" w:line="240" w:lineRule="auto"/>
                  <w:jc w:val="center"/>
                  <w:rPr>
                    <w:rFonts w:ascii="Calibri Light" w:hAnsi="Calibri Light" w:cs="Calibri Light"/>
                    <w:bCs/>
                  </w:rPr>
                </w:pPr>
                <w:r w:rsidRPr="00A41B70">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7007442"/>
            <w14:checkbox>
              <w14:checked w14:val="0"/>
              <w14:checkedState w14:val="2612" w14:font="MS Gothic"/>
              <w14:uncheckedState w14:val="2610" w14:font="MS Gothic"/>
            </w14:checkbox>
          </w:sdtPr>
          <w:sdtContent>
            <w:tc>
              <w:tcPr>
                <w:tcW w:w="992" w:type="dxa"/>
              </w:tcPr>
              <w:p w14:paraId="276579B4"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8824641"/>
            <w14:checkbox>
              <w14:checked w14:val="0"/>
              <w14:checkedState w14:val="2612" w14:font="MS Gothic"/>
              <w14:uncheckedState w14:val="2610" w14:font="MS Gothic"/>
            </w14:checkbox>
          </w:sdtPr>
          <w:sdtContent>
            <w:tc>
              <w:tcPr>
                <w:tcW w:w="992" w:type="dxa"/>
              </w:tcPr>
              <w:p w14:paraId="7AFABE56"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7F1C035E" w14:textId="77777777" w:rsidTr="006966CC">
        <w:trPr>
          <w:trHeight w:val="253"/>
        </w:trPr>
        <w:tc>
          <w:tcPr>
            <w:tcW w:w="2264" w:type="dxa"/>
          </w:tcPr>
          <w:p w14:paraId="3945B8C8" w14:textId="77777777" w:rsidR="001B79CF" w:rsidRPr="0038262C" w:rsidRDefault="001B79CF" w:rsidP="001B79CF">
            <w:pPr>
              <w:spacing w:after="0" w:line="240" w:lineRule="auto"/>
              <w:rPr>
                <w:rFonts w:ascii="Calibri Light" w:hAnsi="Calibri Light" w:cs="Calibri Light"/>
                <w:bCs/>
              </w:rPr>
            </w:pPr>
            <w:r w:rsidRPr="00AC2A9A">
              <w:rPr>
                <w:rFonts w:ascii="Calibri Light" w:hAnsi="Calibri Light" w:cs="Calibri Light"/>
                <w:b/>
              </w:rPr>
              <w:t>ENVIRONMENTAL</w:t>
            </w:r>
          </w:p>
        </w:tc>
        <w:tc>
          <w:tcPr>
            <w:tcW w:w="4110" w:type="dxa"/>
          </w:tcPr>
          <w:p w14:paraId="42CEA1BB" w14:textId="77777777" w:rsidR="001B79CF" w:rsidRPr="0038262C" w:rsidRDefault="001B79CF" w:rsidP="001B79CF">
            <w:pPr>
              <w:spacing w:after="0" w:line="240" w:lineRule="auto"/>
              <w:rPr>
                <w:rFonts w:ascii="Calibri Light" w:hAnsi="Calibri Light" w:cs="Calibri Light"/>
                <w:bCs/>
              </w:rPr>
            </w:pPr>
            <w:r w:rsidRPr="0082191E">
              <w:rPr>
                <w:rFonts w:ascii="Calibri Light" w:hAnsi="Calibri Light" w:cs="Calibri Light"/>
                <w:b/>
              </w:rPr>
              <w:t>Expectation</w:t>
            </w:r>
          </w:p>
        </w:tc>
        <w:tc>
          <w:tcPr>
            <w:tcW w:w="993" w:type="dxa"/>
          </w:tcPr>
          <w:p w14:paraId="0C1F5954"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29B2AF8D"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Occasional</w:t>
            </w:r>
          </w:p>
        </w:tc>
        <w:tc>
          <w:tcPr>
            <w:tcW w:w="992" w:type="dxa"/>
          </w:tcPr>
          <w:p w14:paraId="47058B5D"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Frequent</w:t>
            </w:r>
          </w:p>
        </w:tc>
        <w:tc>
          <w:tcPr>
            <w:tcW w:w="992" w:type="dxa"/>
          </w:tcPr>
          <w:p w14:paraId="3AC05224"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Not Applicable</w:t>
            </w:r>
          </w:p>
        </w:tc>
      </w:tr>
      <w:tr w:rsidR="00893062" w:rsidRPr="0038262C" w14:paraId="5A9648BE" w14:textId="77777777" w:rsidTr="006966CC">
        <w:trPr>
          <w:trHeight w:val="253"/>
        </w:trPr>
        <w:tc>
          <w:tcPr>
            <w:tcW w:w="2264" w:type="dxa"/>
          </w:tcPr>
          <w:p w14:paraId="70BA3A9C"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Noise Exposure</w:t>
            </w:r>
          </w:p>
        </w:tc>
        <w:tc>
          <w:tcPr>
            <w:tcW w:w="4110" w:type="dxa"/>
          </w:tcPr>
          <w:p w14:paraId="3367707A"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Working in moderate noisy environments</w:t>
            </w:r>
          </w:p>
        </w:tc>
        <w:sdt>
          <w:sdtPr>
            <w:rPr>
              <w:rFonts w:ascii="Calibri Light" w:hAnsi="Calibri Light" w:cs="Calibri Light"/>
              <w:bCs/>
              <w:sz w:val="28"/>
              <w:szCs w:val="28"/>
            </w:rPr>
            <w:id w:val="446666314"/>
            <w14:checkbox>
              <w14:checked w14:val="0"/>
              <w14:checkedState w14:val="2612" w14:font="MS Gothic"/>
              <w14:uncheckedState w14:val="2610" w14:font="MS Gothic"/>
            </w14:checkbox>
          </w:sdtPr>
          <w:sdtContent>
            <w:tc>
              <w:tcPr>
                <w:tcW w:w="993" w:type="dxa"/>
              </w:tcPr>
              <w:p w14:paraId="2252D143"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48100623"/>
            <w14:checkbox>
              <w14:checked w14:val="0"/>
              <w14:checkedState w14:val="2612" w14:font="MS Gothic"/>
              <w14:uncheckedState w14:val="2610" w14:font="MS Gothic"/>
            </w14:checkbox>
          </w:sdtPr>
          <w:sdtContent>
            <w:tc>
              <w:tcPr>
                <w:tcW w:w="1134" w:type="dxa"/>
              </w:tcPr>
              <w:p w14:paraId="5E32C21E"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24375548"/>
            <w14:checkbox>
              <w14:checked w14:val="1"/>
              <w14:checkedState w14:val="2612" w14:font="MS Gothic"/>
              <w14:uncheckedState w14:val="2610" w14:font="MS Gothic"/>
            </w14:checkbox>
          </w:sdtPr>
          <w:sdtContent>
            <w:tc>
              <w:tcPr>
                <w:tcW w:w="992" w:type="dxa"/>
              </w:tcPr>
              <w:p w14:paraId="5C4DDD60" w14:textId="7C7935B2"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9554099"/>
            <w14:checkbox>
              <w14:checked w14:val="0"/>
              <w14:checkedState w14:val="2612" w14:font="MS Gothic"/>
              <w14:uncheckedState w14:val="2610" w14:font="MS Gothic"/>
            </w14:checkbox>
          </w:sdtPr>
          <w:sdtContent>
            <w:tc>
              <w:tcPr>
                <w:tcW w:w="992" w:type="dxa"/>
              </w:tcPr>
              <w:p w14:paraId="32329BF8"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0A08DE79" w14:textId="77777777" w:rsidTr="006966CC">
        <w:trPr>
          <w:trHeight w:val="253"/>
        </w:trPr>
        <w:tc>
          <w:tcPr>
            <w:tcW w:w="2264" w:type="dxa"/>
          </w:tcPr>
          <w:p w14:paraId="52717E15"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Workspace Layout</w:t>
            </w:r>
          </w:p>
        </w:tc>
        <w:tc>
          <w:tcPr>
            <w:tcW w:w="4110" w:type="dxa"/>
          </w:tcPr>
          <w:p w14:paraId="66FEDC65"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Open-plan or shared workspace</w:t>
            </w:r>
          </w:p>
        </w:tc>
        <w:sdt>
          <w:sdtPr>
            <w:rPr>
              <w:rFonts w:ascii="Calibri Light" w:hAnsi="Calibri Light" w:cs="Calibri Light"/>
              <w:bCs/>
              <w:sz w:val="28"/>
              <w:szCs w:val="28"/>
            </w:rPr>
            <w:id w:val="-1862354336"/>
            <w14:checkbox>
              <w14:checked w14:val="0"/>
              <w14:checkedState w14:val="2612" w14:font="MS Gothic"/>
              <w14:uncheckedState w14:val="2610" w14:font="MS Gothic"/>
            </w14:checkbox>
          </w:sdtPr>
          <w:sdtContent>
            <w:tc>
              <w:tcPr>
                <w:tcW w:w="993" w:type="dxa"/>
              </w:tcPr>
              <w:p w14:paraId="5A59F6B1"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47242379"/>
            <w14:checkbox>
              <w14:checked w14:val="0"/>
              <w14:checkedState w14:val="2612" w14:font="MS Gothic"/>
              <w14:uncheckedState w14:val="2610" w14:font="MS Gothic"/>
            </w14:checkbox>
          </w:sdtPr>
          <w:sdtContent>
            <w:tc>
              <w:tcPr>
                <w:tcW w:w="1134" w:type="dxa"/>
              </w:tcPr>
              <w:p w14:paraId="4859C2A3"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68581262"/>
            <w14:checkbox>
              <w14:checked w14:val="1"/>
              <w14:checkedState w14:val="2612" w14:font="MS Gothic"/>
              <w14:uncheckedState w14:val="2610" w14:font="MS Gothic"/>
            </w14:checkbox>
          </w:sdtPr>
          <w:sdtContent>
            <w:tc>
              <w:tcPr>
                <w:tcW w:w="992" w:type="dxa"/>
              </w:tcPr>
              <w:p w14:paraId="368CB4FE" w14:textId="1EBBABC7"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62642222"/>
            <w14:checkbox>
              <w14:checked w14:val="0"/>
              <w14:checkedState w14:val="2612" w14:font="MS Gothic"/>
              <w14:uncheckedState w14:val="2610" w14:font="MS Gothic"/>
            </w14:checkbox>
          </w:sdtPr>
          <w:sdtContent>
            <w:tc>
              <w:tcPr>
                <w:tcW w:w="992" w:type="dxa"/>
              </w:tcPr>
              <w:p w14:paraId="4F083C94"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0A574FF9" w14:textId="77777777" w:rsidTr="006966CC">
        <w:trPr>
          <w:trHeight w:val="253"/>
        </w:trPr>
        <w:tc>
          <w:tcPr>
            <w:tcW w:w="2264" w:type="dxa"/>
          </w:tcPr>
          <w:p w14:paraId="114B803B"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Screen-Based Work</w:t>
            </w:r>
          </w:p>
        </w:tc>
        <w:tc>
          <w:tcPr>
            <w:tcW w:w="4110" w:type="dxa"/>
          </w:tcPr>
          <w:p w14:paraId="18831AB9"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Prolonged computer use</w:t>
            </w:r>
          </w:p>
        </w:tc>
        <w:sdt>
          <w:sdtPr>
            <w:rPr>
              <w:rFonts w:ascii="Calibri Light" w:hAnsi="Calibri Light" w:cs="Calibri Light"/>
              <w:bCs/>
              <w:sz w:val="28"/>
              <w:szCs w:val="28"/>
            </w:rPr>
            <w:id w:val="-774715547"/>
            <w14:checkbox>
              <w14:checked w14:val="0"/>
              <w14:checkedState w14:val="2612" w14:font="MS Gothic"/>
              <w14:uncheckedState w14:val="2610" w14:font="MS Gothic"/>
            </w14:checkbox>
          </w:sdtPr>
          <w:sdtContent>
            <w:tc>
              <w:tcPr>
                <w:tcW w:w="993" w:type="dxa"/>
              </w:tcPr>
              <w:p w14:paraId="78A4E307"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55483678"/>
            <w14:checkbox>
              <w14:checked w14:val="0"/>
              <w14:checkedState w14:val="2612" w14:font="MS Gothic"/>
              <w14:uncheckedState w14:val="2610" w14:font="MS Gothic"/>
            </w14:checkbox>
          </w:sdtPr>
          <w:sdtContent>
            <w:tc>
              <w:tcPr>
                <w:tcW w:w="1134" w:type="dxa"/>
              </w:tcPr>
              <w:p w14:paraId="68A669BE"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361816053"/>
            <w14:checkbox>
              <w14:checked w14:val="1"/>
              <w14:checkedState w14:val="2612" w14:font="MS Gothic"/>
              <w14:uncheckedState w14:val="2610" w14:font="MS Gothic"/>
            </w14:checkbox>
          </w:sdtPr>
          <w:sdtContent>
            <w:tc>
              <w:tcPr>
                <w:tcW w:w="992" w:type="dxa"/>
              </w:tcPr>
              <w:p w14:paraId="533394EF" w14:textId="0DE18082"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018989991"/>
            <w14:checkbox>
              <w14:checked w14:val="0"/>
              <w14:checkedState w14:val="2612" w14:font="MS Gothic"/>
              <w14:uncheckedState w14:val="2610" w14:font="MS Gothic"/>
            </w14:checkbox>
          </w:sdtPr>
          <w:sdtContent>
            <w:tc>
              <w:tcPr>
                <w:tcW w:w="992" w:type="dxa"/>
              </w:tcPr>
              <w:p w14:paraId="7CE578C6"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6473764B" w14:textId="77777777" w:rsidTr="006966CC">
        <w:trPr>
          <w:trHeight w:val="253"/>
        </w:trPr>
        <w:tc>
          <w:tcPr>
            <w:tcW w:w="2264" w:type="dxa"/>
          </w:tcPr>
          <w:p w14:paraId="52A3C9AA"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Biological/Chemical Exposure</w:t>
            </w:r>
          </w:p>
        </w:tc>
        <w:tc>
          <w:tcPr>
            <w:tcW w:w="4110" w:type="dxa"/>
          </w:tcPr>
          <w:p w14:paraId="707C6029" w14:textId="77777777" w:rsidR="001B79CF" w:rsidRPr="00BC64F6" w:rsidRDefault="001B79CF" w:rsidP="001B79CF">
            <w:pPr>
              <w:spacing w:after="0" w:line="240" w:lineRule="auto"/>
              <w:rPr>
                <w:rFonts w:ascii="Calibri Light" w:hAnsi="Calibri Light" w:cs="Calibri Light"/>
                <w:bCs/>
                <w:color w:val="EE0000"/>
              </w:rPr>
            </w:pPr>
            <w:r w:rsidRPr="00893062">
              <w:rPr>
                <w:rFonts w:ascii="Calibri Light" w:hAnsi="Calibri Light" w:cs="Calibri Light"/>
                <w:bCs/>
              </w:rPr>
              <w:t>Exposure to cleaning agents, laboratory materials (if applicable)</w:t>
            </w:r>
          </w:p>
        </w:tc>
        <w:sdt>
          <w:sdtPr>
            <w:rPr>
              <w:rFonts w:ascii="Calibri Light" w:hAnsi="Calibri Light" w:cs="Calibri Light"/>
              <w:bCs/>
              <w:sz w:val="28"/>
              <w:szCs w:val="28"/>
            </w:rPr>
            <w:id w:val="-1690913207"/>
            <w14:checkbox>
              <w14:checked w14:val="0"/>
              <w14:checkedState w14:val="2612" w14:font="MS Gothic"/>
              <w14:uncheckedState w14:val="2610" w14:font="MS Gothic"/>
            </w14:checkbox>
          </w:sdtPr>
          <w:sdtContent>
            <w:tc>
              <w:tcPr>
                <w:tcW w:w="993" w:type="dxa"/>
              </w:tcPr>
              <w:p w14:paraId="6E820A30" w14:textId="09BAE573" w:rsidR="001B79CF" w:rsidRPr="00F1563D" w:rsidRDefault="00A41B70" w:rsidP="001B79CF">
                <w:pPr>
                  <w:spacing w:after="0" w:line="240" w:lineRule="auto"/>
                  <w:jc w:val="center"/>
                  <w:rPr>
                    <w:rFonts w:ascii="Calibri Light" w:hAnsi="Calibri Light" w:cs="Calibri Light"/>
                    <w:bCs/>
                  </w:rPr>
                </w:pPr>
                <w:r w:rsidRPr="00A41B70">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23901226"/>
            <w14:checkbox>
              <w14:checked w14:val="0"/>
              <w14:checkedState w14:val="2612" w14:font="MS Gothic"/>
              <w14:uncheckedState w14:val="2610" w14:font="MS Gothic"/>
            </w14:checkbox>
          </w:sdtPr>
          <w:sdtContent>
            <w:tc>
              <w:tcPr>
                <w:tcW w:w="1134" w:type="dxa"/>
              </w:tcPr>
              <w:p w14:paraId="0DCDD90A" w14:textId="299FDF8A" w:rsidR="001B79CF" w:rsidRPr="00F1563D" w:rsidRDefault="00E624E2"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62315303"/>
            <w14:checkbox>
              <w14:checked w14:val="1"/>
              <w14:checkedState w14:val="2612" w14:font="MS Gothic"/>
              <w14:uncheckedState w14:val="2610" w14:font="MS Gothic"/>
            </w14:checkbox>
          </w:sdtPr>
          <w:sdtContent>
            <w:tc>
              <w:tcPr>
                <w:tcW w:w="992" w:type="dxa"/>
              </w:tcPr>
              <w:p w14:paraId="2D0C0304" w14:textId="07EC6020" w:rsidR="001B79CF" w:rsidRPr="00F1563D" w:rsidRDefault="00E624E2" w:rsidP="001B79CF">
                <w:pPr>
                  <w:spacing w:after="0" w:line="240" w:lineRule="auto"/>
                  <w:jc w:val="center"/>
                  <w:rPr>
                    <w:rFonts w:ascii="Calibri Light" w:hAnsi="Calibri Light" w:cs="Calibri Light"/>
                    <w:bCs/>
                  </w:rPr>
                </w:pPr>
                <w:r w:rsidRPr="00E624E2">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71081008"/>
            <w14:checkbox>
              <w14:checked w14:val="0"/>
              <w14:checkedState w14:val="2612" w14:font="MS Gothic"/>
              <w14:uncheckedState w14:val="2610" w14:font="MS Gothic"/>
            </w14:checkbox>
          </w:sdtPr>
          <w:sdtContent>
            <w:tc>
              <w:tcPr>
                <w:tcW w:w="992" w:type="dxa"/>
              </w:tcPr>
              <w:p w14:paraId="40DC74A3"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75A09A04" w14:textId="77777777" w:rsidTr="006966CC">
        <w:trPr>
          <w:trHeight w:val="253"/>
        </w:trPr>
        <w:tc>
          <w:tcPr>
            <w:tcW w:w="2264" w:type="dxa"/>
          </w:tcPr>
          <w:p w14:paraId="3C8DF65C"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Shift or Extended Hours</w:t>
            </w:r>
          </w:p>
        </w:tc>
        <w:tc>
          <w:tcPr>
            <w:tcW w:w="4110" w:type="dxa"/>
          </w:tcPr>
          <w:p w14:paraId="2D30FC78"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 outside standard hours (if applicable)</w:t>
            </w:r>
          </w:p>
        </w:tc>
        <w:sdt>
          <w:sdtPr>
            <w:rPr>
              <w:rFonts w:ascii="Calibri Light" w:hAnsi="Calibri Light" w:cs="Calibri Light"/>
              <w:bCs/>
              <w:sz w:val="28"/>
              <w:szCs w:val="28"/>
            </w:rPr>
            <w:id w:val="1305820365"/>
            <w14:checkbox>
              <w14:checked w14:val="0"/>
              <w14:checkedState w14:val="2612" w14:font="MS Gothic"/>
              <w14:uncheckedState w14:val="2610" w14:font="MS Gothic"/>
            </w14:checkbox>
          </w:sdtPr>
          <w:sdtContent>
            <w:tc>
              <w:tcPr>
                <w:tcW w:w="993" w:type="dxa"/>
              </w:tcPr>
              <w:p w14:paraId="4B52414A"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35661094"/>
            <w14:checkbox>
              <w14:checked w14:val="1"/>
              <w14:checkedState w14:val="2612" w14:font="MS Gothic"/>
              <w14:uncheckedState w14:val="2610" w14:font="MS Gothic"/>
            </w14:checkbox>
          </w:sdtPr>
          <w:sdtContent>
            <w:tc>
              <w:tcPr>
                <w:tcW w:w="1134" w:type="dxa"/>
              </w:tcPr>
              <w:p w14:paraId="2D9F887A" w14:textId="7A47DC9D"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70037907"/>
            <w14:checkbox>
              <w14:checked w14:val="0"/>
              <w14:checkedState w14:val="2612" w14:font="MS Gothic"/>
              <w14:uncheckedState w14:val="2610" w14:font="MS Gothic"/>
            </w14:checkbox>
          </w:sdtPr>
          <w:sdtContent>
            <w:tc>
              <w:tcPr>
                <w:tcW w:w="992" w:type="dxa"/>
              </w:tcPr>
              <w:p w14:paraId="5C438CEE"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56283885"/>
            <w14:checkbox>
              <w14:checked w14:val="0"/>
              <w14:checkedState w14:val="2612" w14:font="MS Gothic"/>
              <w14:uncheckedState w14:val="2610" w14:font="MS Gothic"/>
            </w14:checkbox>
          </w:sdtPr>
          <w:sdtContent>
            <w:tc>
              <w:tcPr>
                <w:tcW w:w="992" w:type="dxa"/>
              </w:tcPr>
              <w:p w14:paraId="268273C8"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893062" w:rsidRPr="0038262C" w14:paraId="7BCEF330" w14:textId="77777777" w:rsidTr="006966CC">
        <w:trPr>
          <w:trHeight w:val="253"/>
        </w:trPr>
        <w:tc>
          <w:tcPr>
            <w:tcW w:w="2264" w:type="dxa"/>
          </w:tcPr>
          <w:p w14:paraId="2D418DE8" w14:textId="77777777" w:rsidR="001B79CF" w:rsidRPr="0038262C" w:rsidRDefault="001B79CF" w:rsidP="001B79CF">
            <w:pPr>
              <w:spacing w:after="0" w:line="240" w:lineRule="auto"/>
              <w:rPr>
                <w:rFonts w:ascii="Calibri Light" w:hAnsi="Calibri Light" w:cs="Calibri Light"/>
                <w:bCs/>
              </w:rPr>
            </w:pPr>
            <w:r>
              <w:rPr>
                <w:rFonts w:ascii="Calibri Light" w:hAnsi="Calibri Light" w:cs="Calibri Light"/>
                <w:bCs/>
              </w:rPr>
              <w:t>Outdoor work</w:t>
            </w:r>
          </w:p>
        </w:tc>
        <w:tc>
          <w:tcPr>
            <w:tcW w:w="4110" w:type="dxa"/>
          </w:tcPr>
          <w:p w14:paraId="46EDB9E6" w14:textId="77777777" w:rsidR="001B79CF" w:rsidRPr="0038262C" w:rsidRDefault="001B79CF" w:rsidP="001B79CF">
            <w:pPr>
              <w:spacing w:after="0" w:line="240" w:lineRule="auto"/>
              <w:rPr>
                <w:rFonts w:ascii="Calibri Light" w:hAnsi="Calibri Light" w:cs="Calibri Light"/>
                <w:bCs/>
              </w:rPr>
            </w:pPr>
            <w:r>
              <w:rPr>
                <w:rFonts w:ascii="Calibri Light" w:hAnsi="Calibri Light" w:cs="Calibri Light"/>
                <w:bCs/>
              </w:rPr>
              <w:t>Work in hot, cold, wet conditions</w:t>
            </w:r>
          </w:p>
        </w:tc>
        <w:sdt>
          <w:sdtPr>
            <w:rPr>
              <w:rFonts w:ascii="Calibri Light" w:hAnsi="Calibri Light" w:cs="Calibri Light"/>
              <w:bCs/>
              <w:sz w:val="28"/>
              <w:szCs w:val="28"/>
            </w:rPr>
            <w:id w:val="-962646242"/>
            <w14:checkbox>
              <w14:checked w14:val="0"/>
              <w14:checkedState w14:val="2612" w14:font="MS Gothic"/>
              <w14:uncheckedState w14:val="2610" w14:font="MS Gothic"/>
            </w14:checkbox>
          </w:sdtPr>
          <w:sdtContent>
            <w:tc>
              <w:tcPr>
                <w:tcW w:w="993" w:type="dxa"/>
              </w:tcPr>
              <w:p w14:paraId="2901845F"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46815178"/>
            <w14:checkbox>
              <w14:checked w14:val="1"/>
              <w14:checkedState w14:val="2612" w14:font="MS Gothic"/>
              <w14:uncheckedState w14:val="2610" w14:font="MS Gothic"/>
            </w14:checkbox>
          </w:sdtPr>
          <w:sdtContent>
            <w:tc>
              <w:tcPr>
                <w:tcW w:w="1134" w:type="dxa"/>
              </w:tcPr>
              <w:p w14:paraId="3A4005DB" w14:textId="779977EA" w:rsidR="001B79CF" w:rsidRDefault="00E624E2"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51435892"/>
            <w14:checkbox>
              <w14:checked w14:val="0"/>
              <w14:checkedState w14:val="2612" w14:font="MS Gothic"/>
              <w14:uncheckedState w14:val="2610" w14:font="MS Gothic"/>
            </w14:checkbox>
          </w:sdtPr>
          <w:sdtContent>
            <w:tc>
              <w:tcPr>
                <w:tcW w:w="992" w:type="dxa"/>
              </w:tcPr>
              <w:p w14:paraId="452D7820"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65108144"/>
            <w14:checkbox>
              <w14:checked w14:val="0"/>
              <w14:checkedState w14:val="2612" w14:font="MS Gothic"/>
              <w14:uncheckedState w14:val="2610" w14:font="MS Gothic"/>
            </w14:checkbox>
          </w:sdtPr>
          <w:sdtContent>
            <w:tc>
              <w:tcPr>
                <w:tcW w:w="992" w:type="dxa"/>
              </w:tcPr>
              <w:p w14:paraId="7C664E18"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38262C" w14:paraId="1E885E4A" w14:textId="77777777" w:rsidTr="006966CC">
        <w:trPr>
          <w:trHeight w:val="253"/>
        </w:trPr>
        <w:tc>
          <w:tcPr>
            <w:tcW w:w="2264" w:type="dxa"/>
          </w:tcPr>
          <w:p w14:paraId="4D547E09" w14:textId="77777777"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Working alone</w:t>
            </w:r>
          </w:p>
        </w:tc>
        <w:tc>
          <w:tcPr>
            <w:tcW w:w="4110" w:type="dxa"/>
          </w:tcPr>
          <w:p w14:paraId="3D73F404" w14:textId="77777777"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 alone or in isolation</w:t>
            </w:r>
          </w:p>
        </w:tc>
        <w:sdt>
          <w:sdtPr>
            <w:rPr>
              <w:rFonts w:ascii="Calibri Light" w:hAnsi="Calibri Light" w:cs="Calibri Light"/>
              <w:bCs/>
              <w:sz w:val="28"/>
              <w:szCs w:val="28"/>
            </w:rPr>
            <w:id w:val="-1653663545"/>
            <w14:checkbox>
              <w14:checked w14:val="0"/>
              <w14:checkedState w14:val="2612" w14:font="MS Gothic"/>
              <w14:uncheckedState w14:val="2610" w14:font="MS Gothic"/>
            </w14:checkbox>
          </w:sdtPr>
          <w:sdtContent>
            <w:tc>
              <w:tcPr>
                <w:tcW w:w="993" w:type="dxa"/>
              </w:tcPr>
              <w:p w14:paraId="246501A4"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52635022"/>
            <w14:checkbox>
              <w14:checked w14:val="1"/>
              <w14:checkedState w14:val="2612" w14:font="MS Gothic"/>
              <w14:uncheckedState w14:val="2610" w14:font="MS Gothic"/>
            </w14:checkbox>
          </w:sdtPr>
          <w:sdtContent>
            <w:tc>
              <w:tcPr>
                <w:tcW w:w="1134" w:type="dxa"/>
              </w:tcPr>
              <w:p w14:paraId="51FCAF4B" w14:textId="3F6BE18F" w:rsidR="001B79CF" w:rsidRDefault="004001A7"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77044707"/>
            <w14:checkbox>
              <w14:checked w14:val="0"/>
              <w14:checkedState w14:val="2612" w14:font="MS Gothic"/>
              <w14:uncheckedState w14:val="2610" w14:font="MS Gothic"/>
            </w14:checkbox>
          </w:sdtPr>
          <w:sdtContent>
            <w:tc>
              <w:tcPr>
                <w:tcW w:w="992" w:type="dxa"/>
              </w:tcPr>
              <w:p w14:paraId="65DDAB5B"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3993087"/>
            <w14:checkbox>
              <w14:checked w14:val="0"/>
              <w14:checkedState w14:val="2612" w14:font="MS Gothic"/>
              <w14:uncheckedState w14:val="2610" w14:font="MS Gothic"/>
            </w14:checkbox>
          </w:sdtPr>
          <w:sdtContent>
            <w:tc>
              <w:tcPr>
                <w:tcW w:w="992" w:type="dxa"/>
              </w:tcPr>
              <w:p w14:paraId="0403BD78" w14:textId="77777777" w:rsidR="001B79CF" w:rsidRDefault="001B79CF" w:rsidP="001B79CF">
                <w:pPr>
                  <w:spacing w:after="0" w:line="240" w:lineRule="auto"/>
                  <w:jc w:val="center"/>
                  <w:rPr>
                    <w:rFonts w:ascii="Calibri Light" w:hAnsi="Calibri Light" w:cs="Calibri Light"/>
                    <w:bCs/>
                    <w:sz w:val="28"/>
                    <w:szCs w:val="28"/>
                  </w:rPr>
                </w:pPr>
                <w:r>
                  <w:rPr>
                    <w:rFonts w:ascii="MS Gothic" w:eastAsia="MS Gothic" w:hAnsi="MS Gothic" w:cs="Calibri Light" w:hint="eastAsia"/>
                    <w:bCs/>
                    <w:sz w:val="28"/>
                    <w:szCs w:val="28"/>
                  </w:rPr>
                  <w:t>☐</w:t>
                </w:r>
              </w:p>
            </w:tc>
          </w:sdtContent>
        </w:sdt>
      </w:tr>
      <w:tr w:rsidR="00893062" w:rsidRPr="0038262C" w14:paraId="0BEED949" w14:textId="77777777" w:rsidTr="006966CC">
        <w:trPr>
          <w:trHeight w:val="253"/>
        </w:trPr>
        <w:tc>
          <w:tcPr>
            <w:tcW w:w="2264" w:type="dxa"/>
          </w:tcPr>
          <w:p w14:paraId="70961179" w14:textId="77777777"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Confined Spaces</w:t>
            </w:r>
          </w:p>
        </w:tc>
        <w:tc>
          <w:tcPr>
            <w:tcW w:w="4110" w:type="dxa"/>
          </w:tcPr>
          <w:p w14:paraId="482951EE" w14:textId="77777777" w:rsidR="001B79CF" w:rsidRPr="00893062" w:rsidRDefault="001B79CF" w:rsidP="001B79CF">
            <w:pPr>
              <w:spacing w:after="0" w:line="240" w:lineRule="auto"/>
              <w:rPr>
                <w:rFonts w:ascii="Calibri Light" w:hAnsi="Calibri Light" w:cs="Calibri Light"/>
                <w:bCs/>
              </w:rPr>
            </w:pPr>
            <w:r w:rsidRPr="00893062">
              <w:rPr>
                <w:rFonts w:ascii="Calibri Light" w:hAnsi="Calibri Light" w:cs="Calibri Light"/>
                <w:bCs/>
              </w:rPr>
              <w:t>Work in confined spaces where only one egress (escape route) exists</w:t>
            </w:r>
          </w:p>
        </w:tc>
        <w:sdt>
          <w:sdtPr>
            <w:rPr>
              <w:rFonts w:ascii="Calibri Light" w:hAnsi="Calibri Light" w:cs="Calibri Light"/>
              <w:bCs/>
              <w:sz w:val="28"/>
              <w:szCs w:val="28"/>
            </w:rPr>
            <w:id w:val="-1365908744"/>
            <w14:checkbox>
              <w14:checked w14:val="0"/>
              <w14:checkedState w14:val="2612" w14:font="MS Gothic"/>
              <w14:uncheckedState w14:val="2610" w14:font="MS Gothic"/>
            </w14:checkbox>
          </w:sdtPr>
          <w:sdtContent>
            <w:tc>
              <w:tcPr>
                <w:tcW w:w="993" w:type="dxa"/>
              </w:tcPr>
              <w:p w14:paraId="743904C7" w14:textId="77777777" w:rsidR="001B79CF" w:rsidRPr="0082191E" w:rsidRDefault="001B79CF"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7712754"/>
            <w14:checkbox>
              <w14:checked w14:val="1"/>
              <w14:checkedState w14:val="2612" w14:font="MS Gothic"/>
              <w14:uncheckedState w14:val="2610" w14:font="MS Gothic"/>
            </w14:checkbox>
          </w:sdtPr>
          <w:sdtContent>
            <w:tc>
              <w:tcPr>
                <w:tcW w:w="1134" w:type="dxa"/>
              </w:tcPr>
              <w:p w14:paraId="4A794705" w14:textId="13DA0F39" w:rsidR="001B79CF" w:rsidRPr="0082191E" w:rsidRDefault="00E624E2" w:rsidP="001B79CF">
                <w:pPr>
                  <w:spacing w:after="0" w:line="240" w:lineRule="auto"/>
                  <w:jc w:val="center"/>
                  <w:rPr>
                    <w:rFonts w:ascii="Calibri Light" w:hAnsi="Calibri Light" w:cs="Calibri Light"/>
                    <w:b/>
                  </w:rPr>
                </w:pPr>
                <w:r w:rsidRPr="00E624E2">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68174329"/>
            <w14:checkbox>
              <w14:checked w14:val="0"/>
              <w14:checkedState w14:val="2612" w14:font="MS Gothic"/>
              <w14:uncheckedState w14:val="2610" w14:font="MS Gothic"/>
            </w14:checkbox>
          </w:sdtPr>
          <w:sdtContent>
            <w:tc>
              <w:tcPr>
                <w:tcW w:w="992" w:type="dxa"/>
              </w:tcPr>
              <w:p w14:paraId="29A6670E" w14:textId="727A6906" w:rsidR="001B79CF" w:rsidRPr="0082191E" w:rsidRDefault="00E624E2"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30926177"/>
            <w14:checkbox>
              <w14:checked w14:val="0"/>
              <w14:checkedState w14:val="2612" w14:font="MS Gothic"/>
              <w14:uncheckedState w14:val="2610" w14:font="MS Gothic"/>
            </w14:checkbox>
          </w:sdtPr>
          <w:sdtContent>
            <w:tc>
              <w:tcPr>
                <w:tcW w:w="992" w:type="dxa"/>
              </w:tcPr>
              <w:p w14:paraId="6FCC4E90" w14:textId="77777777" w:rsidR="001B79CF" w:rsidRPr="0082191E" w:rsidRDefault="001B79CF" w:rsidP="001B79CF">
                <w:pPr>
                  <w:spacing w:after="0" w:line="240" w:lineRule="auto"/>
                  <w:jc w:val="center"/>
                  <w:rPr>
                    <w:rFonts w:ascii="Calibri Light" w:hAnsi="Calibri Light" w:cs="Calibri Light"/>
                    <w:b/>
                  </w:rPr>
                </w:pPr>
                <w:r>
                  <w:rPr>
                    <w:rFonts w:ascii="MS Gothic" w:eastAsia="MS Gothic" w:hAnsi="MS Gothic" w:cs="Calibri Light" w:hint="eastAsia"/>
                    <w:bCs/>
                    <w:sz w:val="28"/>
                    <w:szCs w:val="28"/>
                  </w:rPr>
                  <w:t>☐</w:t>
                </w:r>
              </w:p>
            </w:tc>
          </w:sdtContent>
        </w:sdt>
      </w:tr>
      <w:tr w:rsidR="006966CC" w:rsidRPr="0038262C" w14:paraId="7FE797B5" w14:textId="77777777" w:rsidTr="006966CC">
        <w:trPr>
          <w:trHeight w:val="253"/>
        </w:trPr>
        <w:tc>
          <w:tcPr>
            <w:tcW w:w="2264" w:type="dxa"/>
          </w:tcPr>
          <w:p w14:paraId="65127971" w14:textId="77777777" w:rsidR="001B79CF" w:rsidRPr="0038262C" w:rsidRDefault="001B79CF" w:rsidP="001B79CF">
            <w:pPr>
              <w:spacing w:after="0" w:line="240" w:lineRule="auto"/>
              <w:rPr>
                <w:rFonts w:ascii="Calibri Light" w:hAnsi="Calibri Light" w:cs="Calibri Light"/>
                <w:bCs/>
              </w:rPr>
            </w:pPr>
            <w:r w:rsidRPr="0038262C">
              <w:rPr>
                <w:rFonts w:ascii="Calibri Light" w:hAnsi="Calibri Light" w:cs="Calibri Light"/>
                <w:b/>
              </w:rPr>
              <w:t>PSYCHOSOCIAL</w:t>
            </w:r>
          </w:p>
        </w:tc>
        <w:tc>
          <w:tcPr>
            <w:tcW w:w="4110" w:type="dxa"/>
          </w:tcPr>
          <w:p w14:paraId="10C9DF89" w14:textId="77777777" w:rsidR="001B79CF" w:rsidRPr="0038262C" w:rsidRDefault="001B79CF" w:rsidP="001B79CF">
            <w:pPr>
              <w:spacing w:after="0" w:line="240" w:lineRule="auto"/>
              <w:rPr>
                <w:rFonts w:ascii="Calibri Light" w:hAnsi="Calibri Light" w:cs="Calibri Light"/>
                <w:bCs/>
              </w:rPr>
            </w:pPr>
            <w:r w:rsidRPr="0082191E">
              <w:rPr>
                <w:rFonts w:ascii="Calibri Light" w:hAnsi="Calibri Light" w:cs="Calibri Light"/>
                <w:b/>
              </w:rPr>
              <w:t>Expectation</w:t>
            </w:r>
          </w:p>
        </w:tc>
        <w:tc>
          <w:tcPr>
            <w:tcW w:w="993" w:type="dxa"/>
          </w:tcPr>
          <w:p w14:paraId="2B914B6F"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Rarely</w:t>
            </w:r>
            <w:r w:rsidRPr="00964C64" w:rsidDel="000C25DB">
              <w:rPr>
                <w:rFonts w:ascii="Calibri Light" w:hAnsi="Calibri Light" w:cs="Calibri Light"/>
                <w:b/>
                <w:sz w:val="18"/>
                <w:szCs w:val="18"/>
              </w:rPr>
              <w:t xml:space="preserve"> </w:t>
            </w:r>
          </w:p>
        </w:tc>
        <w:tc>
          <w:tcPr>
            <w:tcW w:w="1134" w:type="dxa"/>
          </w:tcPr>
          <w:p w14:paraId="0007B1CD"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Occasional</w:t>
            </w:r>
          </w:p>
        </w:tc>
        <w:tc>
          <w:tcPr>
            <w:tcW w:w="992" w:type="dxa"/>
          </w:tcPr>
          <w:p w14:paraId="423CBC18"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Frequent</w:t>
            </w:r>
          </w:p>
        </w:tc>
        <w:tc>
          <w:tcPr>
            <w:tcW w:w="992" w:type="dxa"/>
          </w:tcPr>
          <w:p w14:paraId="2F08CE85" w14:textId="77777777" w:rsidR="001B79CF" w:rsidRPr="00964C64" w:rsidRDefault="001B79CF" w:rsidP="001B79CF">
            <w:pPr>
              <w:spacing w:after="0" w:line="240" w:lineRule="auto"/>
              <w:jc w:val="center"/>
              <w:rPr>
                <w:rFonts w:ascii="Calibri Light" w:hAnsi="Calibri Light" w:cs="Calibri Light"/>
                <w:bCs/>
                <w:sz w:val="18"/>
                <w:szCs w:val="18"/>
              </w:rPr>
            </w:pPr>
            <w:r w:rsidRPr="00964C64">
              <w:rPr>
                <w:rFonts w:ascii="Calibri Light" w:hAnsi="Calibri Light" w:cs="Calibri Light"/>
                <w:b/>
                <w:sz w:val="18"/>
                <w:szCs w:val="18"/>
              </w:rPr>
              <w:t>Not Applicable</w:t>
            </w:r>
          </w:p>
        </w:tc>
      </w:tr>
      <w:tr w:rsidR="006966CC" w:rsidRPr="0038262C" w14:paraId="20678EE0" w14:textId="77777777" w:rsidTr="006966CC">
        <w:trPr>
          <w:trHeight w:val="253"/>
        </w:trPr>
        <w:tc>
          <w:tcPr>
            <w:tcW w:w="2264" w:type="dxa"/>
          </w:tcPr>
          <w:p w14:paraId="72B40153"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Interpersonal Engagement</w:t>
            </w:r>
          </w:p>
        </w:tc>
        <w:tc>
          <w:tcPr>
            <w:tcW w:w="4110" w:type="dxa"/>
          </w:tcPr>
          <w:p w14:paraId="7EA3AFAE"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Regular interaction with staff, clients, students or stakeholders</w:t>
            </w:r>
          </w:p>
        </w:tc>
        <w:sdt>
          <w:sdtPr>
            <w:rPr>
              <w:rFonts w:ascii="Calibri Light" w:hAnsi="Calibri Light" w:cs="Calibri Light"/>
              <w:bCs/>
              <w:sz w:val="28"/>
              <w:szCs w:val="28"/>
            </w:rPr>
            <w:id w:val="366575103"/>
            <w14:checkbox>
              <w14:checked w14:val="0"/>
              <w14:checkedState w14:val="2612" w14:font="MS Gothic"/>
              <w14:uncheckedState w14:val="2610" w14:font="MS Gothic"/>
            </w14:checkbox>
          </w:sdtPr>
          <w:sdtContent>
            <w:tc>
              <w:tcPr>
                <w:tcW w:w="993" w:type="dxa"/>
              </w:tcPr>
              <w:p w14:paraId="6897A104"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46907714"/>
            <w14:checkbox>
              <w14:checked w14:val="0"/>
              <w14:checkedState w14:val="2612" w14:font="MS Gothic"/>
              <w14:uncheckedState w14:val="2610" w14:font="MS Gothic"/>
            </w14:checkbox>
          </w:sdtPr>
          <w:sdtContent>
            <w:tc>
              <w:tcPr>
                <w:tcW w:w="1134" w:type="dxa"/>
              </w:tcPr>
              <w:p w14:paraId="1C090B92"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986508672"/>
            <w14:checkbox>
              <w14:checked w14:val="1"/>
              <w14:checkedState w14:val="2612" w14:font="MS Gothic"/>
              <w14:uncheckedState w14:val="2610" w14:font="MS Gothic"/>
            </w14:checkbox>
          </w:sdtPr>
          <w:sdtContent>
            <w:tc>
              <w:tcPr>
                <w:tcW w:w="992" w:type="dxa"/>
              </w:tcPr>
              <w:p w14:paraId="220D8FD8" w14:textId="276E7D69"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3291609"/>
            <w14:checkbox>
              <w14:checked w14:val="0"/>
              <w14:checkedState w14:val="2612" w14:font="MS Gothic"/>
              <w14:uncheckedState w14:val="2610" w14:font="MS Gothic"/>
            </w14:checkbox>
          </w:sdtPr>
          <w:sdtContent>
            <w:tc>
              <w:tcPr>
                <w:tcW w:w="992" w:type="dxa"/>
              </w:tcPr>
              <w:p w14:paraId="7D5426F5"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5EEF98D5" w14:textId="77777777" w:rsidTr="006966CC">
        <w:trPr>
          <w:trHeight w:val="253"/>
        </w:trPr>
        <w:tc>
          <w:tcPr>
            <w:tcW w:w="2264" w:type="dxa"/>
          </w:tcPr>
          <w:p w14:paraId="3FE0E33E"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Emotional Regulation</w:t>
            </w:r>
          </w:p>
        </w:tc>
        <w:tc>
          <w:tcPr>
            <w:tcW w:w="4110" w:type="dxa"/>
          </w:tcPr>
          <w:p w14:paraId="317AA062"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conflict, sensitive matters, or distressed individuals</w:t>
            </w:r>
          </w:p>
        </w:tc>
        <w:sdt>
          <w:sdtPr>
            <w:rPr>
              <w:rFonts w:ascii="Calibri Light" w:hAnsi="Calibri Light" w:cs="Calibri Light"/>
              <w:bCs/>
              <w:sz w:val="28"/>
              <w:szCs w:val="28"/>
            </w:rPr>
            <w:id w:val="1529837298"/>
            <w14:checkbox>
              <w14:checked w14:val="0"/>
              <w14:checkedState w14:val="2612" w14:font="MS Gothic"/>
              <w14:uncheckedState w14:val="2610" w14:font="MS Gothic"/>
            </w14:checkbox>
          </w:sdtPr>
          <w:sdtContent>
            <w:tc>
              <w:tcPr>
                <w:tcW w:w="993" w:type="dxa"/>
              </w:tcPr>
              <w:p w14:paraId="4867A7CB"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3035841"/>
            <w14:checkbox>
              <w14:checked w14:val="0"/>
              <w14:checkedState w14:val="2612" w14:font="MS Gothic"/>
              <w14:uncheckedState w14:val="2610" w14:font="MS Gothic"/>
            </w14:checkbox>
          </w:sdtPr>
          <w:sdtContent>
            <w:tc>
              <w:tcPr>
                <w:tcW w:w="1134" w:type="dxa"/>
              </w:tcPr>
              <w:p w14:paraId="4B9CE891"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69584572"/>
            <w14:checkbox>
              <w14:checked w14:val="1"/>
              <w14:checkedState w14:val="2612" w14:font="MS Gothic"/>
              <w14:uncheckedState w14:val="2610" w14:font="MS Gothic"/>
            </w14:checkbox>
          </w:sdtPr>
          <w:sdtContent>
            <w:tc>
              <w:tcPr>
                <w:tcW w:w="992" w:type="dxa"/>
              </w:tcPr>
              <w:p w14:paraId="5D92EA00" w14:textId="78CDF3FD"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51427613"/>
            <w14:checkbox>
              <w14:checked w14:val="0"/>
              <w14:checkedState w14:val="2612" w14:font="MS Gothic"/>
              <w14:uncheckedState w14:val="2610" w14:font="MS Gothic"/>
            </w14:checkbox>
          </w:sdtPr>
          <w:sdtContent>
            <w:tc>
              <w:tcPr>
                <w:tcW w:w="992" w:type="dxa"/>
              </w:tcPr>
              <w:p w14:paraId="6827EE58"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0F9886DA" w14:textId="77777777" w:rsidTr="006966CC">
        <w:trPr>
          <w:trHeight w:val="253"/>
        </w:trPr>
        <w:tc>
          <w:tcPr>
            <w:tcW w:w="2264" w:type="dxa"/>
          </w:tcPr>
          <w:p w14:paraId="28C70EAE"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Workload Management</w:t>
            </w:r>
          </w:p>
        </w:tc>
        <w:tc>
          <w:tcPr>
            <w:tcW w:w="4110" w:type="dxa"/>
          </w:tcPr>
          <w:p w14:paraId="778AE0E1"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competing priorities and deadlines</w:t>
            </w:r>
          </w:p>
        </w:tc>
        <w:sdt>
          <w:sdtPr>
            <w:rPr>
              <w:rFonts w:ascii="Calibri Light" w:hAnsi="Calibri Light" w:cs="Calibri Light"/>
              <w:bCs/>
              <w:sz w:val="28"/>
              <w:szCs w:val="28"/>
            </w:rPr>
            <w:id w:val="94070766"/>
            <w14:checkbox>
              <w14:checked w14:val="0"/>
              <w14:checkedState w14:val="2612" w14:font="MS Gothic"/>
              <w14:uncheckedState w14:val="2610" w14:font="MS Gothic"/>
            </w14:checkbox>
          </w:sdtPr>
          <w:sdtContent>
            <w:tc>
              <w:tcPr>
                <w:tcW w:w="993" w:type="dxa"/>
              </w:tcPr>
              <w:p w14:paraId="25E2165E"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74668983"/>
            <w14:checkbox>
              <w14:checked w14:val="0"/>
              <w14:checkedState w14:val="2612" w14:font="MS Gothic"/>
              <w14:uncheckedState w14:val="2610" w14:font="MS Gothic"/>
            </w14:checkbox>
          </w:sdtPr>
          <w:sdtContent>
            <w:tc>
              <w:tcPr>
                <w:tcW w:w="1134" w:type="dxa"/>
              </w:tcPr>
              <w:p w14:paraId="6D80ED16"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56984580"/>
            <w14:checkbox>
              <w14:checked w14:val="1"/>
              <w14:checkedState w14:val="2612" w14:font="MS Gothic"/>
              <w14:uncheckedState w14:val="2610" w14:font="MS Gothic"/>
            </w14:checkbox>
          </w:sdtPr>
          <w:sdtContent>
            <w:tc>
              <w:tcPr>
                <w:tcW w:w="992" w:type="dxa"/>
              </w:tcPr>
              <w:p w14:paraId="06145623" w14:textId="3F3E8DA8"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519962087"/>
            <w14:checkbox>
              <w14:checked w14:val="0"/>
              <w14:checkedState w14:val="2612" w14:font="MS Gothic"/>
              <w14:uncheckedState w14:val="2610" w14:font="MS Gothic"/>
            </w14:checkbox>
          </w:sdtPr>
          <w:sdtContent>
            <w:tc>
              <w:tcPr>
                <w:tcW w:w="992" w:type="dxa"/>
              </w:tcPr>
              <w:p w14:paraId="55393AFB"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2BF5AE21" w14:textId="77777777" w:rsidTr="006966CC">
        <w:trPr>
          <w:trHeight w:val="253"/>
        </w:trPr>
        <w:tc>
          <w:tcPr>
            <w:tcW w:w="2264" w:type="dxa"/>
          </w:tcPr>
          <w:p w14:paraId="697A209A"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Change Adaptability</w:t>
            </w:r>
          </w:p>
        </w:tc>
        <w:tc>
          <w:tcPr>
            <w:tcW w:w="4110" w:type="dxa"/>
          </w:tcPr>
          <w:p w14:paraId="0D4191C2"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Responding to operational change</w:t>
            </w:r>
          </w:p>
        </w:tc>
        <w:sdt>
          <w:sdtPr>
            <w:rPr>
              <w:rFonts w:ascii="Calibri Light" w:hAnsi="Calibri Light" w:cs="Calibri Light"/>
              <w:bCs/>
              <w:sz w:val="28"/>
              <w:szCs w:val="28"/>
            </w:rPr>
            <w:id w:val="1423217338"/>
            <w14:checkbox>
              <w14:checked w14:val="0"/>
              <w14:checkedState w14:val="2612" w14:font="MS Gothic"/>
              <w14:uncheckedState w14:val="2610" w14:font="MS Gothic"/>
            </w14:checkbox>
          </w:sdtPr>
          <w:sdtContent>
            <w:tc>
              <w:tcPr>
                <w:tcW w:w="993" w:type="dxa"/>
              </w:tcPr>
              <w:p w14:paraId="278182D7"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3873029"/>
            <w14:checkbox>
              <w14:checked w14:val="0"/>
              <w14:checkedState w14:val="2612" w14:font="MS Gothic"/>
              <w14:uncheckedState w14:val="2610" w14:font="MS Gothic"/>
            </w14:checkbox>
          </w:sdtPr>
          <w:sdtContent>
            <w:tc>
              <w:tcPr>
                <w:tcW w:w="1134" w:type="dxa"/>
              </w:tcPr>
              <w:p w14:paraId="2E8530E6"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8902778"/>
            <w14:checkbox>
              <w14:checked w14:val="1"/>
              <w14:checkedState w14:val="2612" w14:font="MS Gothic"/>
              <w14:uncheckedState w14:val="2610" w14:font="MS Gothic"/>
            </w14:checkbox>
          </w:sdtPr>
          <w:sdtContent>
            <w:tc>
              <w:tcPr>
                <w:tcW w:w="992" w:type="dxa"/>
              </w:tcPr>
              <w:p w14:paraId="46B1A346" w14:textId="27CA2C28"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2123606387"/>
            <w14:checkbox>
              <w14:checked w14:val="0"/>
              <w14:checkedState w14:val="2612" w14:font="MS Gothic"/>
              <w14:uncheckedState w14:val="2610" w14:font="MS Gothic"/>
            </w14:checkbox>
          </w:sdtPr>
          <w:sdtContent>
            <w:tc>
              <w:tcPr>
                <w:tcW w:w="992" w:type="dxa"/>
              </w:tcPr>
              <w:p w14:paraId="27D1855B"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46ADA3E1" w14:textId="77777777" w:rsidTr="006966CC">
        <w:trPr>
          <w:trHeight w:val="253"/>
        </w:trPr>
        <w:tc>
          <w:tcPr>
            <w:tcW w:w="2264" w:type="dxa"/>
          </w:tcPr>
          <w:p w14:paraId="0B25F910"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Decision-Making</w:t>
            </w:r>
          </w:p>
        </w:tc>
        <w:tc>
          <w:tcPr>
            <w:tcW w:w="4110" w:type="dxa"/>
          </w:tcPr>
          <w:p w14:paraId="4AD0A2D1"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Exercising judgment within delegated authority</w:t>
            </w:r>
          </w:p>
        </w:tc>
        <w:sdt>
          <w:sdtPr>
            <w:rPr>
              <w:rFonts w:ascii="Calibri Light" w:hAnsi="Calibri Light" w:cs="Calibri Light"/>
              <w:bCs/>
              <w:sz w:val="28"/>
              <w:szCs w:val="28"/>
            </w:rPr>
            <w:id w:val="-245422778"/>
            <w14:checkbox>
              <w14:checked w14:val="0"/>
              <w14:checkedState w14:val="2612" w14:font="MS Gothic"/>
              <w14:uncheckedState w14:val="2610" w14:font="MS Gothic"/>
            </w14:checkbox>
          </w:sdtPr>
          <w:sdtContent>
            <w:tc>
              <w:tcPr>
                <w:tcW w:w="993" w:type="dxa"/>
              </w:tcPr>
              <w:p w14:paraId="41031B1F"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468513258"/>
            <w14:checkbox>
              <w14:checked w14:val="0"/>
              <w14:checkedState w14:val="2612" w14:font="MS Gothic"/>
              <w14:uncheckedState w14:val="2610" w14:font="MS Gothic"/>
            </w14:checkbox>
          </w:sdtPr>
          <w:sdtContent>
            <w:tc>
              <w:tcPr>
                <w:tcW w:w="1134" w:type="dxa"/>
              </w:tcPr>
              <w:p w14:paraId="2F343D05" w14:textId="4F3B3B16"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32094183"/>
            <w14:checkbox>
              <w14:checked w14:val="1"/>
              <w14:checkedState w14:val="2612" w14:font="MS Gothic"/>
              <w14:uncheckedState w14:val="2610" w14:font="MS Gothic"/>
            </w14:checkbox>
          </w:sdtPr>
          <w:sdtContent>
            <w:tc>
              <w:tcPr>
                <w:tcW w:w="992" w:type="dxa"/>
              </w:tcPr>
              <w:p w14:paraId="0215AA9C" w14:textId="4CBD8859"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08765221"/>
            <w14:checkbox>
              <w14:checked w14:val="0"/>
              <w14:checkedState w14:val="2612" w14:font="MS Gothic"/>
              <w14:uncheckedState w14:val="2610" w14:font="MS Gothic"/>
            </w14:checkbox>
          </w:sdtPr>
          <w:sdtContent>
            <w:tc>
              <w:tcPr>
                <w:tcW w:w="992" w:type="dxa"/>
              </w:tcPr>
              <w:p w14:paraId="143EC238"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04D12B86" w14:textId="77777777" w:rsidTr="006966CC">
        <w:trPr>
          <w:trHeight w:val="253"/>
        </w:trPr>
        <w:tc>
          <w:tcPr>
            <w:tcW w:w="2264" w:type="dxa"/>
          </w:tcPr>
          <w:p w14:paraId="0E74CECD"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Confidentiality</w:t>
            </w:r>
          </w:p>
        </w:tc>
        <w:tc>
          <w:tcPr>
            <w:tcW w:w="4110" w:type="dxa"/>
          </w:tcPr>
          <w:p w14:paraId="322E3CB4"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Handling sensitive or personal information</w:t>
            </w:r>
          </w:p>
        </w:tc>
        <w:sdt>
          <w:sdtPr>
            <w:rPr>
              <w:rFonts w:ascii="Calibri Light" w:hAnsi="Calibri Light" w:cs="Calibri Light"/>
              <w:bCs/>
              <w:sz w:val="28"/>
              <w:szCs w:val="28"/>
            </w:rPr>
            <w:id w:val="-471444898"/>
            <w14:checkbox>
              <w14:checked w14:val="0"/>
              <w14:checkedState w14:val="2612" w14:font="MS Gothic"/>
              <w14:uncheckedState w14:val="2610" w14:font="MS Gothic"/>
            </w14:checkbox>
          </w:sdtPr>
          <w:sdtContent>
            <w:tc>
              <w:tcPr>
                <w:tcW w:w="993" w:type="dxa"/>
              </w:tcPr>
              <w:p w14:paraId="32DBA201"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75110510"/>
            <w14:checkbox>
              <w14:checked w14:val="0"/>
              <w14:checkedState w14:val="2612" w14:font="MS Gothic"/>
              <w14:uncheckedState w14:val="2610" w14:font="MS Gothic"/>
            </w14:checkbox>
          </w:sdtPr>
          <w:sdtContent>
            <w:tc>
              <w:tcPr>
                <w:tcW w:w="1134" w:type="dxa"/>
              </w:tcPr>
              <w:p w14:paraId="2EE2C752"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923957362"/>
            <w14:checkbox>
              <w14:checked w14:val="1"/>
              <w14:checkedState w14:val="2612" w14:font="MS Gothic"/>
              <w14:uncheckedState w14:val="2610" w14:font="MS Gothic"/>
            </w14:checkbox>
          </w:sdtPr>
          <w:sdtContent>
            <w:tc>
              <w:tcPr>
                <w:tcW w:w="992" w:type="dxa"/>
              </w:tcPr>
              <w:p w14:paraId="4D056F27" w14:textId="7FA3627C"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130632625"/>
            <w14:checkbox>
              <w14:checked w14:val="0"/>
              <w14:checkedState w14:val="2612" w14:font="MS Gothic"/>
              <w14:uncheckedState w14:val="2610" w14:font="MS Gothic"/>
            </w14:checkbox>
          </w:sdtPr>
          <w:sdtContent>
            <w:tc>
              <w:tcPr>
                <w:tcW w:w="992" w:type="dxa"/>
              </w:tcPr>
              <w:p w14:paraId="64860741"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112288C5" w14:textId="77777777" w:rsidTr="006966CC">
        <w:trPr>
          <w:trHeight w:val="253"/>
        </w:trPr>
        <w:tc>
          <w:tcPr>
            <w:tcW w:w="2264" w:type="dxa"/>
          </w:tcPr>
          <w:p w14:paraId="677F5E29"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Autonomy</w:t>
            </w:r>
          </w:p>
        </w:tc>
        <w:tc>
          <w:tcPr>
            <w:tcW w:w="4110" w:type="dxa"/>
          </w:tcPr>
          <w:p w14:paraId="1C4C4ABA"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Working independently with accountability</w:t>
            </w:r>
          </w:p>
        </w:tc>
        <w:sdt>
          <w:sdtPr>
            <w:rPr>
              <w:rFonts w:ascii="Calibri Light" w:hAnsi="Calibri Light" w:cs="Calibri Light"/>
              <w:bCs/>
              <w:sz w:val="28"/>
              <w:szCs w:val="28"/>
            </w:rPr>
            <w:id w:val="-1138488207"/>
            <w14:checkbox>
              <w14:checked w14:val="0"/>
              <w14:checkedState w14:val="2612" w14:font="MS Gothic"/>
              <w14:uncheckedState w14:val="2610" w14:font="MS Gothic"/>
            </w14:checkbox>
          </w:sdtPr>
          <w:sdtContent>
            <w:tc>
              <w:tcPr>
                <w:tcW w:w="993" w:type="dxa"/>
              </w:tcPr>
              <w:p w14:paraId="35DB7067"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722638706"/>
            <w14:checkbox>
              <w14:checked w14:val="0"/>
              <w14:checkedState w14:val="2612" w14:font="MS Gothic"/>
              <w14:uncheckedState w14:val="2610" w14:font="MS Gothic"/>
            </w14:checkbox>
          </w:sdtPr>
          <w:sdtContent>
            <w:tc>
              <w:tcPr>
                <w:tcW w:w="1134" w:type="dxa"/>
              </w:tcPr>
              <w:p w14:paraId="3E73E70D"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040253451"/>
            <w14:checkbox>
              <w14:checked w14:val="1"/>
              <w14:checkedState w14:val="2612" w14:font="MS Gothic"/>
              <w14:uncheckedState w14:val="2610" w14:font="MS Gothic"/>
            </w14:checkbox>
          </w:sdtPr>
          <w:sdtContent>
            <w:tc>
              <w:tcPr>
                <w:tcW w:w="992" w:type="dxa"/>
              </w:tcPr>
              <w:p w14:paraId="7F73AA12" w14:textId="1AE2157B"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470886760"/>
            <w14:checkbox>
              <w14:checked w14:val="0"/>
              <w14:checkedState w14:val="2612" w14:font="MS Gothic"/>
              <w14:uncheckedState w14:val="2610" w14:font="MS Gothic"/>
            </w14:checkbox>
          </w:sdtPr>
          <w:sdtContent>
            <w:tc>
              <w:tcPr>
                <w:tcW w:w="992" w:type="dxa"/>
              </w:tcPr>
              <w:p w14:paraId="13507844"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r w:rsidR="006966CC" w:rsidRPr="0038262C" w14:paraId="2400E1A2" w14:textId="77777777" w:rsidTr="006966CC">
        <w:trPr>
          <w:trHeight w:val="253"/>
        </w:trPr>
        <w:tc>
          <w:tcPr>
            <w:tcW w:w="2264" w:type="dxa"/>
          </w:tcPr>
          <w:p w14:paraId="74E5ACA7"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Resilience</w:t>
            </w:r>
          </w:p>
        </w:tc>
        <w:tc>
          <w:tcPr>
            <w:tcW w:w="4110" w:type="dxa"/>
          </w:tcPr>
          <w:p w14:paraId="2A1D80A0" w14:textId="77777777" w:rsidR="001B79CF" w:rsidRPr="00F1563D" w:rsidRDefault="001B79CF" w:rsidP="001B79CF">
            <w:pPr>
              <w:spacing w:after="0" w:line="240" w:lineRule="auto"/>
              <w:rPr>
                <w:rFonts w:ascii="Calibri Light" w:hAnsi="Calibri Light" w:cs="Calibri Light"/>
                <w:bCs/>
              </w:rPr>
            </w:pPr>
            <w:r w:rsidRPr="0038262C">
              <w:rPr>
                <w:rFonts w:ascii="Calibri Light" w:hAnsi="Calibri Light" w:cs="Calibri Light"/>
                <w:bCs/>
              </w:rPr>
              <w:t>Managing pressure and ambiguity</w:t>
            </w:r>
          </w:p>
        </w:tc>
        <w:sdt>
          <w:sdtPr>
            <w:rPr>
              <w:rFonts w:ascii="Calibri Light" w:hAnsi="Calibri Light" w:cs="Calibri Light"/>
              <w:bCs/>
              <w:sz w:val="28"/>
              <w:szCs w:val="28"/>
            </w:rPr>
            <w:id w:val="-315651340"/>
            <w14:checkbox>
              <w14:checked w14:val="0"/>
              <w14:checkedState w14:val="2612" w14:font="MS Gothic"/>
              <w14:uncheckedState w14:val="2610" w14:font="MS Gothic"/>
            </w14:checkbox>
          </w:sdtPr>
          <w:sdtContent>
            <w:tc>
              <w:tcPr>
                <w:tcW w:w="993" w:type="dxa"/>
              </w:tcPr>
              <w:p w14:paraId="48DC3AA3"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818349378"/>
            <w14:checkbox>
              <w14:checked w14:val="0"/>
              <w14:checkedState w14:val="2612" w14:font="MS Gothic"/>
              <w14:uncheckedState w14:val="2610" w14:font="MS Gothic"/>
            </w14:checkbox>
          </w:sdtPr>
          <w:sdtContent>
            <w:tc>
              <w:tcPr>
                <w:tcW w:w="1134" w:type="dxa"/>
              </w:tcPr>
              <w:p w14:paraId="43C2681D"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74079572"/>
            <w14:checkbox>
              <w14:checked w14:val="1"/>
              <w14:checkedState w14:val="2612" w14:font="MS Gothic"/>
              <w14:uncheckedState w14:val="2610" w14:font="MS Gothic"/>
            </w14:checkbox>
          </w:sdtPr>
          <w:sdtContent>
            <w:tc>
              <w:tcPr>
                <w:tcW w:w="992" w:type="dxa"/>
              </w:tcPr>
              <w:p w14:paraId="142105C4" w14:textId="43B6F5F9" w:rsidR="001B79CF" w:rsidRPr="00F1563D" w:rsidRDefault="004001A7"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sdt>
          <w:sdtPr>
            <w:rPr>
              <w:rFonts w:ascii="Calibri Light" w:hAnsi="Calibri Light" w:cs="Calibri Light"/>
              <w:bCs/>
              <w:sz w:val="28"/>
              <w:szCs w:val="28"/>
            </w:rPr>
            <w:id w:val="1683006697"/>
            <w14:checkbox>
              <w14:checked w14:val="0"/>
              <w14:checkedState w14:val="2612" w14:font="MS Gothic"/>
              <w14:uncheckedState w14:val="2610" w14:font="MS Gothic"/>
            </w14:checkbox>
          </w:sdtPr>
          <w:sdtContent>
            <w:tc>
              <w:tcPr>
                <w:tcW w:w="992" w:type="dxa"/>
              </w:tcPr>
              <w:p w14:paraId="51E6F2E3" w14:textId="77777777" w:rsidR="001B79CF" w:rsidRPr="00F1563D" w:rsidRDefault="001B79CF" w:rsidP="001B79CF">
                <w:pPr>
                  <w:spacing w:after="0" w:line="240" w:lineRule="auto"/>
                  <w:jc w:val="center"/>
                  <w:rPr>
                    <w:rFonts w:ascii="Calibri Light" w:hAnsi="Calibri Light" w:cs="Calibri Light"/>
                    <w:bCs/>
                  </w:rPr>
                </w:pPr>
                <w:r>
                  <w:rPr>
                    <w:rFonts w:ascii="MS Gothic" w:eastAsia="MS Gothic" w:hAnsi="MS Gothic" w:cs="Calibri Light" w:hint="eastAsia"/>
                    <w:bCs/>
                    <w:sz w:val="28"/>
                    <w:szCs w:val="28"/>
                  </w:rPr>
                  <w:t>☐</w:t>
                </w:r>
              </w:p>
            </w:tc>
          </w:sdtContent>
        </w:sdt>
      </w:tr>
    </w:tbl>
    <w:p w14:paraId="50DCBE4C" w14:textId="77777777" w:rsidR="00195024" w:rsidRDefault="00195024" w:rsidP="0058048B">
      <w:pPr>
        <w:rPr>
          <w:rFonts w:asciiTheme="majorHAnsi" w:hAnsiTheme="majorHAnsi" w:cstheme="majorHAnsi"/>
        </w:rPr>
      </w:pPr>
    </w:p>
    <w:p w14:paraId="5D2B867F" w14:textId="77777777" w:rsidR="00A95E7B" w:rsidRDefault="00A95E7B">
      <w:r>
        <w:br w:type="page"/>
      </w:r>
    </w:p>
    <w:tbl>
      <w:tblPr>
        <w:tblStyle w:val="TableGrid"/>
        <w:tblW w:w="10485" w:type="dxa"/>
        <w:tblInd w:w="-709" w:type="dxa"/>
        <w:tblLook w:val="04A0" w:firstRow="1" w:lastRow="0" w:firstColumn="1" w:lastColumn="0" w:noHBand="0" w:noVBand="1"/>
      </w:tblPr>
      <w:tblGrid>
        <w:gridCol w:w="10485"/>
      </w:tblGrid>
      <w:tr w:rsidR="001510FC" w:rsidRPr="00336221" w14:paraId="41B9F9A9" w14:textId="77777777" w:rsidTr="0FE96560">
        <w:tc>
          <w:tcPr>
            <w:tcW w:w="10485" w:type="dxa"/>
            <w:shd w:val="clear" w:color="auto" w:fill="8EAADB" w:themeFill="accent1" w:themeFillTint="99"/>
          </w:tcPr>
          <w:p w14:paraId="3F7D3729" w14:textId="5F1FAC8D" w:rsidR="00195024" w:rsidRPr="00336221" w:rsidRDefault="00195024" w:rsidP="00336221">
            <w:pPr>
              <w:rPr>
                <w:rFonts w:asciiTheme="majorHAnsi" w:hAnsiTheme="majorHAnsi" w:cstheme="majorHAnsi"/>
                <w:b/>
                <w:bCs/>
                <w:sz w:val="24"/>
                <w:szCs w:val="24"/>
              </w:rPr>
            </w:pPr>
            <w:r w:rsidRPr="00336221">
              <w:rPr>
                <w:rFonts w:asciiTheme="majorHAnsi" w:hAnsiTheme="majorHAnsi" w:cstheme="majorHAnsi"/>
                <w:b/>
                <w:sz w:val="24"/>
                <w:szCs w:val="24"/>
              </w:rPr>
              <w:lastRenderedPageBreak/>
              <w:t xml:space="preserve">THE PERSON – Key Selection Criteria </w:t>
            </w:r>
          </w:p>
        </w:tc>
      </w:tr>
      <w:tr w:rsidR="001510FC" w:rsidRPr="00F13BEA" w14:paraId="4F370398" w14:textId="77777777" w:rsidTr="0FE96560">
        <w:tc>
          <w:tcPr>
            <w:tcW w:w="10485" w:type="dxa"/>
            <w:shd w:val="clear" w:color="auto" w:fill="D9E2F3" w:themeFill="accent1" w:themeFillTint="33"/>
          </w:tcPr>
          <w:p w14:paraId="16AB931A"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Knowledge/Skills/Qualifications </w:t>
            </w:r>
            <w:r w:rsidR="00E862B3">
              <w:rPr>
                <w:rFonts w:asciiTheme="majorHAnsi" w:hAnsiTheme="majorHAnsi" w:cstheme="majorHAnsi"/>
                <w:b/>
                <w:bCs/>
                <w:color w:val="000000" w:themeColor="text1"/>
              </w:rPr>
              <w:t xml:space="preserve">| </w:t>
            </w:r>
            <w:r w:rsidRPr="002C752B">
              <w:rPr>
                <w:rFonts w:asciiTheme="majorHAnsi" w:hAnsiTheme="majorHAnsi" w:cstheme="majorHAnsi"/>
                <w:b/>
                <w:bCs/>
                <w:i/>
                <w:color w:val="000000" w:themeColor="text1"/>
              </w:rPr>
              <w:t>What you need to KNOW</w:t>
            </w:r>
          </w:p>
        </w:tc>
      </w:tr>
      <w:tr w:rsidR="001510FC" w:rsidRPr="007268E3" w14:paraId="4AC98A1C" w14:textId="77777777" w:rsidTr="0FE96560">
        <w:tc>
          <w:tcPr>
            <w:tcW w:w="10485" w:type="dxa"/>
          </w:tcPr>
          <w:p w14:paraId="4B82FDD0" w14:textId="49673BE2" w:rsidR="00A858F0" w:rsidRPr="00991944" w:rsidRDefault="00C94419" w:rsidP="00991944">
            <w:pPr>
              <w:jc w:val="both"/>
              <w:rPr>
                <w:rFonts w:asciiTheme="majorHAnsi" w:hAnsiTheme="majorHAnsi" w:cstheme="majorBidi"/>
                <w:b/>
                <w:bCs/>
              </w:rPr>
            </w:pPr>
            <w:r w:rsidRPr="00AE5521">
              <w:rPr>
                <w:rFonts w:asciiTheme="majorHAnsi" w:hAnsiTheme="majorHAnsi" w:cstheme="majorBidi"/>
                <w:b/>
                <w:bCs/>
              </w:rPr>
              <w:t>Knowledge / Skills:</w:t>
            </w:r>
          </w:p>
          <w:p w14:paraId="65F34E27" w14:textId="098D8C33" w:rsidR="00412D32" w:rsidRPr="00454F76" w:rsidRDefault="007D77A4" w:rsidP="00FE2E94">
            <w:pPr>
              <w:pStyle w:val="NoSpacing"/>
              <w:numPr>
                <w:ilvl w:val="0"/>
                <w:numId w:val="1"/>
              </w:numPr>
              <w:jc w:val="both"/>
              <w:rPr>
                <w:rFonts w:asciiTheme="majorHAnsi" w:hAnsiTheme="majorHAnsi" w:cstheme="majorHAnsi"/>
                <w:lang w:eastAsia="en-AU"/>
              </w:rPr>
            </w:pPr>
            <w:r>
              <w:rPr>
                <w:rFonts w:asciiTheme="majorHAnsi" w:hAnsiTheme="majorHAnsi" w:cstheme="majorHAnsi"/>
                <w:lang w:eastAsia="en-AU"/>
              </w:rPr>
              <w:t>D</w:t>
            </w:r>
            <w:r w:rsidR="00412D32" w:rsidRPr="00454F76">
              <w:rPr>
                <w:rFonts w:asciiTheme="majorHAnsi" w:hAnsiTheme="majorHAnsi" w:cstheme="majorHAnsi"/>
                <w:lang w:eastAsia="en-AU"/>
              </w:rPr>
              <w:t>emonstrated skills in teaching within a specific subject area to secondary students (Years 7 to 12), including contemporary knowledge of curriculum, pedagogy, learning resources, teaching methods and assessment.</w:t>
            </w:r>
          </w:p>
          <w:p w14:paraId="420A1EDC" w14:textId="38198D83" w:rsidR="00412D32" w:rsidRDefault="00412D32" w:rsidP="00FE2E94">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 xml:space="preserve">Excellent </w:t>
            </w:r>
            <w:r w:rsidR="00E20A18" w:rsidRPr="00454F76">
              <w:rPr>
                <w:rFonts w:asciiTheme="majorHAnsi" w:hAnsiTheme="majorHAnsi" w:cstheme="majorHAnsi"/>
                <w:lang w:eastAsia="en-AU"/>
              </w:rPr>
              <w:t>interpersonal</w:t>
            </w:r>
            <w:r w:rsidRPr="00454F76">
              <w:rPr>
                <w:rFonts w:asciiTheme="majorHAnsi" w:hAnsiTheme="majorHAnsi" w:cstheme="majorHAnsi"/>
                <w:lang w:eastAsia="en-AU"/>
              </w:rPr>
              <w:t xml:space="preserve"> skills and communication, including a proven capacity to work effectively with other teaching and support staff.</w:t>
            </w:r>
          </w:p>
          <w:p w14:paraId="7245F559" w14:textId="060B73D9" w:rsidR="005B6C89" w:rsidRPr="005B6C89" w:rsidRDefault="005B6C89" w:rsidP="00FE2E94">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 xml:space="preserve">Proven ability to integrate IT into the curriculum and teaching practice (including knowledge of software such as Microsoft Office and related Word, Excel and PowerPoint </w:t>
            </w:r>
            <w:proofErr w:type="spellStart"/>
            <w:r w:rsidRPr="00454F76">
              <w:rPr>
                <w:rFonts w:asciiTheme="majorHAnsi" w:hAnsiTheme="majorHAnsi" w:cstheme="majorHAnsi"/>
                <w:lang w:eastAsia="en-AU"/>
              </w:rPr>
              <w:t>programmes</w:t>
            </w:r>
            <w:proofErr w:type="spellEnd"/>
            <w:r w:rsidRPr="00454F76">
              <w:rPr>
                <w:rFonts w:asciiTheme="majorHAnsi" w:hAnsiTheme="majorHAnsi" w:cstheme="majorHAnsi"/>
                <w:lang w:eastAsia="en-AU"/>
              </w:rPr>
              <w:t>).</w:t>
            </w:r>
          </w:p>
          <w:p w14:paraId="194EBEF5" w14:textId="2C023306" w:rsidR="00412D32" w:rsidRPr="00454F76" w:rsidRDefault="00E20A18" w:rsidP="00FE2E94">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Well</w:t>
            </w:r>
            <w:r>
              <w:rPr>
                <w:rFonts w:asciiTheme="majorHAnsi" w:hAnsiTheme="majorHAnsi" w:cstheme="majorHAnsi"/>
                <w:lang w:eastAsia="en-AU"/>
              </w:rPr>
              <w:t>-</w:t>
            </w:r>
            <w:r w:rsidRPr="00454F76">
              <w:rPr>
                <w:rFonts w:asciiTheme="majorHAnsi" w:hAnsiTheme="majorHAnsi" w:cstheme="majorHAnsi"/>
                <w:lang w:eastAsia="en-AU"/>
              </w:rPr>
              <w:t>developed</w:t>
            </w:r>
            <w:r w:rsidR="00412D32" w:rsidRPr="00454F76">
              <w:rPr>
                <w:rFonts w:asciiTheme="majorHAnsi" w:hAnsiTheme="majorHAnsi" w:cstheme="majorHAnsi"/>
                <w:lang w:eastAsia="en-AU"/>
              </w:rPr>
              <w:t xml:space="preserve"> report writing and curriculum documentation skills.</w:t>
            </w:r>
          </w:p>
          <w:p w14:paraId="7D007918" w14:textId="77777777" w:rsidR="00412D32" w:rsidRPr="00454F76" w:rsidRDefault="00412D32" w:rsidP="00FE2E94">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 xml:space="preserve">Competent </w:t>
            </w:r>
            <w:proofErr w:type="spellStart"/>
            <w:r w:rsidRPr="00454F76">
              <w:rPr>
                <w:rFonts w:asciiTheme="majorHAnsi" w:hAnsiTheme="majorHAnsi" w:cstheme="majorHAnsi"/>
                <w:lang w:eastAsia="en-AU"/>
              </w:rPr>
              <w:t>organisational</w:t>
            </w:r>
            <w:proofErr w:type="spellEnd"/>
            <w:r w:rsidRPr="00454F76">
              <w:rPr>
                <w:rFonts w:asciiTheme="majorHAnsi" w:hAnsiTheme="majorHAnsi" w:cstheme="majorHAnsi"/>
                <w:lang w:eastAsia="en-AU"/>
              </w:rPr>
              <w:t xml:space="preserve"> and administrative skills.</w:t>
            </w:r>
          </w:p>
          <w:p w14:paraId="1632817C" w14:textId="7C915595" w:rsidR="00412D32" w:rsidRDefault="00412D32" w:rsidP="00FE2E94">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 xml:space="preserve">A willingness and ability to participate fully in the </w:t>
            </w:r>
            <w:proofErr w:type="gramStart"/>
            <w:r w:rsidRPr="00454F76">
              <w:rPr>
                <w:rFonts w:asciiTheme="majorHAnsi" w:hAnsiTheme="majorHAnsi" w:cstheme="majorHAnsi"/>
                <w:lang w:eastAsia="en-AU"/>
              </w:rPr>
              <w:t>School’s</w:t>
            </w:r>
            <w:proofErr w:type="gramEnd"/>
            <w:r w:rsidRPr="00454F76">
              <w:rPr>
                <w:rFonts w:asciiTheme="majorHAnsi" w:hAnsiTheme="majorHAnsi" w:cstheme="majorHAnsi"/>
                <w:lang w:eastAsia="en-AU"/>
              </w:rPr>
              <w:t xml:space="preserve"> academic, co-curricular, spiritual and pastoral </w:t>
            </w:r>
            <w:proofErr w:type="spellStart"/>
            <w:r w:rsidRPr="00454F76">
              <w:rPr>
                <w:rFonts w:asciiTheme="majorHAnsi" w:hAnsiTheme="majorHAnsi" w:cstheme="majorHAnsi"/>
                <w:lang w:eastAsia="en-AU"/>
              </w:rPr>
              <w:t>programmes</w:t>
            </w:r>
            <w:proofErr w:type="spellEnd"/>
            <w:r>
              <w:rPr>
                <w:rFonts w:asciiTheme="majorHAnsi" w:hAnsiTheme="majorHAnsi" w:cstheme="majorHAnsi"/>
                <w:lang w:eastAsia="en-AU"/>
              </w:rPr>
              <w:t>, which may include work outside of normal hour</w:t>
            </w:r>
            <w:r w:rsidR="007D7791">
              <w:rPr>
                <w:rFonts w:asciiTheme="majorHAnsi" w:hAnsiTheme="majorHAnsi" w:cstheme="majorHAnsi"/>
                <w:lang w:eastAsia="en-AU"/>
              </w:rPr>
              <w:t>s.</w:t>
            </w:r>
          </w:p>
          <w:p w14:paraId="6357219C" w14:textId="77777777" w:rsidR="00FE2E94" w:rsidRPr="00454F76" w:rsidRDefault="00FE2E94" w:rsidP="00FE2E94">
            <w:pPr>
              <w:pStyle w:val="NoSpacing"/>
              <w:numPr>
                <w:ilvl w:val="0"/>
                <w:numId w:val="1"/>
              </w:numPr>
              <w:jc w:val="both"/>
              <w:rPr>
                <w:rFonts w:asciiTheme="majorHAnsi" w:hAnsiTheme="majorHAnsi" w:cstheme="majorHAnsi"/>
              </w:rPr>
            </w:pPr>
            <w:r w:rsidRPr="00454F76">
              <w:rPr>
                <w:rFonts w:asciiTheme="majorHAnsi" w:hAnsiTheme="majorHAnsi" w:cstheme="majorHAnsi"/>
                <w:lang w:eastAsia="en-AU"/>
              </w:rPr>
              <w:t xml:space="preserve">Experience working within a Boarding School </w:t>
            </w:r>
            <w:proofErr w:type="gramStart"/>
            <w:r w:rsidRPr="00454F76">
              <w:rPr>
                <w:rFonts w:asciiTheme="majorHAnsi" w:hAnsiTheme="majorHAnsi" w:cstheme="majorHAnsi"/>
                <w:lang w:eastAsia="en-AU"/>
              </w:rPr>
              <w:t>environment.</w:t>
            </w:r>
            <w:r>
              <w:rPr>
                <w:rFonts w:asciiTheme="majorHAnsi" w:hAnsiTheme="majorHAnsi" w:cstheme="majorHAnsi"/>
                <w:lang w:eastAsia="en-AU"/>
              </w:rPr>
              <w:t>[</w:t>
            </w:r>
            <w:proofErr w:type="gramEnd"/>
            <w:r>
              <w:rPr>
                <w:rFonts w:asciiTheme="majorHAnsi" w:hAnsiTheme="majorHAnsi" w:cstheme="majorHAnsi"/>
                <w:lang w:eastAsia="en-AU"/>
              </w:rPr>
              <w:t>Desirable]</w:t>
            </w:r>
          </w:p>
          <w:p w14:paraId="20B1593B" w14:textId="77777777" w:rsidR="00FE2E94" w:rsidRDefault="00FE2E94" w:rsidP="00FE2E94">
            <w:pPr>
              <w:pStyle w:val="NoSpacing"/>
              <w:numPr>
                <w:ilvl w:val="0"/>
                <w:numId w:val="1"/>
              </w:numPr>
              <w:jc w:val="both"/>
              <w:rPr>
                <w:rFonts w:asciiTheme="majorHAnsi" w:hAnsiTheme="majorHAnsi" w:cstheme="majorHAnsi"/>
              </w:rPr>
            </w:pPr>
            <w:r w:rsidRPr="00454F76">
              <w:rPr>
                <w:rFonts w:asciiTheme="majorHAnsi" w:hAnsiTheme="majorHAnsi" w:cstheme="majorHAnsi"/>
              </w:rPr>
              <w:t xml:space="preserve">Previous experience teaching the </w:t>
            </w:r>
            <w:r w:rsidRPr="00454F76">
              <w:rPr>
                <w:rFonts w:asciiTheme="majorHAnsi" w:hAnsiTheme="majorHAnsi" w:cstheme="majorHAnsi"/>
                <w:lang w:val="en"/>
              </w:rPr>
              <w:t>International Baccalaureate (IB)</w:t>
            </w:r>
            <w:r w:rsidRPr="00454F76">
              <w:rPr>
                <w:rFonts w:asciiTheme="majorHAnsi" w:hAnsiTheme="majorHAnsi" w:cstheme="majorHAnsi"/>
              </w:rPr>
              <w:t xml:space="preserve"> Diploma program.</w:t>
            </w:r>
            <w:r>
              <w:rPr>
                <w:rFonts w:asciiTheme="majorHAnsi" w:hAnsiTheme="majorHAnsi" w:cstheme="majorHAnsi"/>
              </w:rPr>
              <w:t xml:space="preserve"> [Desirable]</w:t>
            </w:r>
          </w:p>
          <w:p w14:paraId="4462D7BF" w14:textId="77777777" w:rsidR="00F05099" w:rsidRPr="003B66C8" w:rsidRDefault="00F05099" w:rsidP="00F05099">
            <w:pPr>
              <w:numPr>
                <w:ilvl w:val="0"/>
                <w:numId w:val="1"/>
              </w:numPr>
              <w:spacing w:after="0" w:line="240" w:lineRule="auto"/>
              <w:rPr>
                <w:rFonts w:ascii="Calibri Light" w:hAnsi="Calibri Light" w:cs="Calibri Light"/>
              </w:rPr>
            </w:pPr>
            <w:r w:rsidRPr="003B66C8">
              <w:rPr>
                <w:rFonts w:ascii="Calibri Light" w:hAnsi="Calibri Light" w:cs="Calibri Light"/>
              </w:rPr>
              <w:t xml:space="preserve">Experience and knowledge of individual academic learning </w:t>
            </w:r>
            <w:proofErr w:type="spellStart"/>
            <w:r w:rsidRPr="003B66C8">
              <w:rPr>
                <w:rFonts w:ascii="Calibri Light" w:hAnsi="Calibri Light" w:cs="Calibri Light"/>
              </w:rPr>
              <w:t>programmes</w:t>
            </w:r>
            <w:proofErr w:type="spellEnd"/>
            <w:r w:rsidRPr="003B66C8">
              <w:rPr>
                <w:rFonts w:ascii="Calibri Light" w:hAnsi="Calibri Light" w:cs="Calibri Light"/>
              </w:rPr>
              <w:t xml:space="preserve"> for students with diverse abilities and needs.  </w:t>
            </w:r>
          </w:p>
          <w:p w14:paraId="44D21B35" w14:textId="24B4F257" w:rsidR="00065CE0" w:rsidRPr="00794B23" w:rsidRDefault="00065CE0" w:rsidP="00065CE0">
            <w:pPr>
              <w:pStyle w:val="NoSpacing"/>
              <w:numPr>
                <w:ilvl w:val="0"/>
                <w:numId w:val="1"/>
              </w:numPr>
              <w:jc w:val="both"/>
              <w:rPr>
                <w:rFonts w:asciiTheme="majorHAnsi" w:hAnsiTheme="majorHAnsi" w:cstheme="majorHAnsi"/>
                <w:lang w:eastAsia="en-AU"/>
              </w:rPr>
            </w:pPr>
            <w:r w:rsidRPr="00794B23">
              <w:rPr>
                <w:rFonts w:asciiTheme="majorHAnsi" w:hAnsiTheme="majorHAnsi" w:cstheme="majorHAnsi"/>
                <w:lang w:eastAsia="en-AU"/>
              </w:rPr>
              <w:t>A willingness and ability to travel/be away overnight on occasion to attend School camps</w:t>
            </w:r>
            <w:r w:rsidR="001332B5">
              <w:rPr>
                <w:rFonts w:asciiTheme="majorHAnsi" w:hAnsiTheme="majorHAnsi" w:cstheme="majorHAnsi"/>
                <w:lang w:eastAsia="en-AU"/>
              </w:rPr>
              <w:t>.</w:t>
            </w:r>
          </w:p>
          <w:p w14:paraId="4B6A9153" w14:textId="7B956C10" w:rsidR="00065CE0" w:rsidRPr="00794B23" w:rsidRDefault="00065CE0" w:rsidP="00065CE0">
            <w:pPr>
              <w:pStyle w:val="NoSpacing"/>
              <w:numPr>
                <w:ilvl w:val="0"/>
                <w:numId w:val="1"/>
              </w:numPr>
              <w:jc w:val="both"/>
              <w:rPr>
                <w:rFonts w:asciiTheme="majorHAnsi" w:hAnsiTheme="majorHAnsi" w:cstheme="majorHAnsi"/>
                <w:lang w:eastAsia="en-AU"/>
              </w:rPr>
            </w:pPr>
            <w:r w:rsidRPr="00794B23">
              <w:rPr>
                <w:rFonts w:asciiTheme="majorHAnsi" w:hAnsiTheme="majorHAnsi" w:cstheme="majorHAnsi"/>
                <w:lang w:eastAsia="en-AU"/>
              </w:rPr>
              <w:t xml:space="preserve">A capacity to work on Public Holidays that </w:t>
            </w:r>
            <w:proofErr w:type="gramStart"/>
            <w:r w:rsidRPr="00794B23">
              <w:rPr>
                <w:rFonts w:asciiTheme="majorHAnsi" w:hAnsiTheme="majorHAnsi" w:cstheme="majorHAnsi"/>
                <w:lang w:eastAsia="en-AU"/>
              </w:rPr>
              <w:t>fall</w:t>
            </w:r>
            <w:proofErr w:type="gramEnd"/>
            <w:r w:rsidRPr="00794B23">
              <w:rPr>
                <w:rFonts w:asciiTheme="majorHAnsi" w:hAnsiTheme="majorHAnsi" w:cstheme="majorHAnsi"/>
                <w:lang w:eastAsia="en-AU"/>
              </w:rPr>
              <w:t xml:space="preserve"> during term-time</w:t>
            </w:r>
            <w:r w:rsidR="001332B5">
              <w:rPr>
                <w:rFonts w:asciiTheme="majorHAnsi" w:hAnsiTheme="majorHAnsi" w:cstheme="majorHAnsi"/>
                <w:lang w:eastAsia="en-AU"/>
              </w:rPr>
              <w:t>.</w:t>
            </w:r>
          </w:p>
          <w:p w14:paraId="2F2D7332" w14:textId="77777777" w:rsidR="00E20A18" w:rsidRPr="00991944" w:rsidRDefault="00E20A18" w:rsidP="00794B23">
            <w:pPr>
              <w:pStyle w:val="NoSpacing"/>
              <w:jc w:val="both"/>
              <w:rPr>
                <w:rFonts w:asciiTheme="majorHAnsi" w:hAnsiTheme="majorHAnsi" w:cstheme="majorHAnsi"/>
                <w:lang w:eastAsia="en-AU"/>
              </w:rPr>
            </w:pPr>
          </w:p>
          <w:p w14:paraId="36084FDD" w14:textId="4F1EA5C3" w:rsidR="002B5E04" w:rsidRPr="003B66C8" w:rsidRDefault="005E6D93" w:rsidP="003B66C8">
            <w:pPr>
              <w:jc w:val="both"/>
              <w:rPr>
                <w:rFonts w:asciiTheme="majorHAnsi" w:hAnsiTheme="majorHAnsi" w:cstheme="majorBidi"/>
                <w:b/>
                <w:bCs/>
              </w:rPr>
            </w:pPr>
            <w:r w:rsidRPr="00AE5521">
              <w:rPr>
                <w:rFonts w:asciiTheme="majorHAnsi" w:hAnsiTheme="majorHAnsi" w:cstheme="majorBidi"/>
                <w:b/>
                <w:bCs/>
              </w:rPr>
              <w:t>Qualifications:</w:t>
            </w:r>
          </w:p>
          <w:p w14:paraId="28243516" w14:textId="77777777" w:rsidR="002B5E04" w:rsidRPr="003B66C8" w:rsidRDefault="002B5E04" w:rsidP="003B66C8">
            <w:pPr>
              <w:numPr>
                <w:ilvl w:val="0"/>
                <w:numId w:val="1"/>
              </w:numPr>
              <w:spacing w:after="0" w:line="240" w:lineRule="auto"/>
              <w:rPr>
                <w:rFonts w:ascii="Calibri Light" w:hAnsi="Calibri Light" w:cs="Calibri Light"/>
              </w:rPr>
            </w:pPr>
            <w:r w:rsidRPr="003B66C8">
              <w:rPr>
                <w:rFonts w:ascii="Calibri Light" w:hAnsi="Calibri Light" w:cs="Calibri Light"/>
              </w:rPr>
              <w:t>Registration as a Teacher with the Victorian Institute of Teaching, which includes a National Police Check undertaken by VIT</w:t>
            </w:r>
          </w:p>
          <w:p w14:paraId="10155BD2" w14:textId="77777777" w:rsidR="002B5E04" w:rsidRPr="003B66C8" w:rsidRDefault="002B5E04" w:rsidP="003B66C8">
            <w:pPr>
              <w:numPr>
                <w:ilvl w:val="0"/>
                <w:numId w:val="1"/>
              </w:numPr>
              <w:spacing w:after="0" w:line="240" w:lineRule="auto"/>
              <w:rPr>
                <w:rFonts w:ascii="Calibri Light" w:hAnsi="Calibri Light" w:cs="Calibri Light"/>
              </w:rPr>
            </w:pPr>
            <w:r w:rsidRPr="003B66C8">
              <w:rPr>
                <w:rFonts w:ascii="Calibri Light" w:hAnsi="Calibri Light" w:cs="Calibri Light"/>
              </w:rPr>
              <w:t xml:space="preserve">Applicants must provide evidence that they fulfil the Proficient Level in </w:t>
            </w:r>
            <w:proofErr w:type="gramStart"/>
            <w:r w:rsidRPr="003B66C8">
              <w:rPr>
                <w:rFonts w:ascii="Calibri Light" w:hAnsi="Calibri Light" w:cs="Calibri Light"/>
              </w:rPr>
              <w:t>all of</w:t>
            </w:r>
            <w:proofErr w:type="gramEnd"/>
            <w:r w:rsidRPr="003B66C8">
              <w:rPr>
                <w:rFonts w:ascii="Calibri Light" w:hAnsi="Calibri Light" w:cs="Calibri Light"/>
              </w:rPr>
              <w:t xml:space="preserve"> the AITSL Australian Professional Standards for Teachers.</w:t>
            </w:r>
          </w:p>
          <w:p w14:paraId="2CB68DDD" w14:textId="3FFB4874" w:rsidR="00964C64" w:rsidRPr="00631969" w:rsidRDefault="00EB3ABB" w:rsidP="00FE2E94">
            <w:pPr>
              <w:numPr>
                <w:ilvl w:val="0"/>
                <w:numId w:val="1"/>
              </w:numPr>
              <w:spacing w:after="0" w:line="240" w:lineRule="auto"/>
              <w:rPr>
                <w:rFonts w:ascii="Calibri Light" w:hAnsi="Calibri Light" w:cs="Calibri Light"/>
              </w:rPr>
            </w:pPr>
            <w:r w:rsidRPr="00631969">
              <w:rPr>
                <w:rFonts w:ascii="Calibri Light" w:hAnsi="Calibri Light" w:cs="Calibri Light"/>
              </w:rPr>
              <w:t>C</w:t>
            </w:r>
            <w:r w:rsidR="00964C64" w:rsidRPr="00631969">
              <w:rPr>
                <w:rFonts w:ascii="Calibri Light" w:hAnsi="Calibri Light" w:cs="Calibri Light"/>
              </w:rPr>
              <w:t>urrent driver license is essential to the role</w:t>
            </w:r>
            <w:r w:rsidR="00631969" w:rsidRPr="00631969">
              <w:rPr>
                <w:rFonts w:ascii="Calibri Light" w:hAnsi="Calibri Light" w:cs="Calibri Light"/>
              </w:rPr>
              <w:t xml:space="preserve"> (a bus license is highly desirable)</w:t>
            </w:r>
          </w:p>
          <w:p w14:paraId="726D18FF" w14:textId="774DAA95" w:rsidR="00AF5B26" w:rsidRPr="003F3335" w:rsidRDefault="00AF5B26" w:rsidP="00FE2E94">
            <w:pPr>
              <w:numPr>
                <w:ilvl w:val="0"/>
                <w:numId w:val="1"/>
              </w:numPr>
              <w:spacing w:after="0" w:line="240" w:lineRule="auto"/>
              <w:rPr>
                <w:rFonts w:ascii="Calibri Light" w:hAnsi="Calibri Light" w:cs="Calibri Light"/>
              </w:rPr>
            </w:pPr>
            <w:r w:rsidRPr="003F3335">
              <w:rPr>
                <w:rFonts w:ascii="Calibri Light" w:hAnsi="Calibri Light" w:cs="Calibri Light"/>
              </w:rPr>
              <w:t xml:space="preserve">Anaphylaxis </w:t>
            </w:r>
            <w:r w:rsidR="002E2665" w:rsidRPr="003F3335">
              <w:rPr>
                <w:rFonts w:ascii="Calibri Light" w:hAnsi="Calibri Light" w:cs="Calibri Light"/>
              </w:rPr>
              <w:t>Course</w:t>
            </w:r>
            <w:r w:rsidR="009B6C62" w:rsidRPr="003F3335">
              <w:rPr>
                <w:rFonts w:ascii="Calibri Light" w:hAnsi="Calibri Light" w:cs="Calibri Light"/>
              </w:rPr>
              <w:t xml:space="preserve"> </w:t>
            </w:r>
            <w:r w:rsidR="1991B831" w:rsidRPr="003F3335">
              <w:rPr>
                <w:rFonts w:ascii="Calibri Light" w:hAnsi="Calibri Light" w:cs="Calibri Light"/>
              </w:rPr>
              <w:t>(2</w:t>
            </w:r>
            <w:r w:rsidR="1991B831" w:rsidRPr="003F3335">
              <w:rPr>
                <w:rFonts w:ascii="Calibri Light" w:eastAsia="Calibri Light" w:hAnsi="Calibri Light" w:cs="Calibri Light"/>
              </w:rPr>
              <w:t xml:space="preserve">2578VIC - Course in First Aid Management of Anaphylaxis) </w:t>
            </w:r>
            <w:r w:rsidRPr="003F3335">
              <w:rPr>
                <w:rFonts w:ascii="Calibri Light" w:hAnsi="Calibri Light" w:cs="Calibri Light"/>
              </w:rPr>
              <w:t>[Essential]</w:t>
            </w:r>
          </w:p>
          <w:p w14:paraId="5E64D3F0" w14:textId="73892913" w:rsidR="689B5483" w:rsidRPr="003F3335" w:rsidRDefault="6F8087EB" w:rsidP="00FE2E94">
            <w:pPr>
              <w:numPr>
                <w:ilvl w:val="0"/>
                <w:numId w:val="1"/>
              </w:numPr>
              <w:spacing w:after="0" w:line="240" w:lineRule="auto"/>
              <w:rPr>
                <w:rFonts w:ascii="Calibri Light" w:eastAsia="Calibri Light" w:hAnsi="Calibri Light" w:cs="Calibri Light"/>
                <w:lang w:val="en-AU"/>
              </w:rPr>
            </w:pPr>
            <w:r w:rsidRPr="003F3335">
              <w:rPr>
                <w:rFonts w:ascii="Calibri Light" w:hAnsi="Calibri Light" w:cs="Calibri Light"/>
              </w:rPr>
              <w:t xml:space="preserve">Asthma </w:t>
            </w:r>
            <w:r w:rsidR="009B6C62" w:rsidRPr="003F3335">
              <w:rPr>
                <w:rFonts w:ascii="Calibri Light" w:hAnsi="Calibri Light" w:cs="Calibri Light"/>
              </w:rPr>
              <w:t xml:space="preserve">Course </w:t>
            </w:r>
            <w:r w:rsidR="4E908726" w:rsidRPr="003F3335">
              <w:rPr>
                <w:rFonts w:ascii="Calibri Light" w:hAnsi="Calibri Light" w:cs="Calibri Light"/>
              </w:rPr>
              <w:t>(</w:t>
            </w:r>
            <w:r w:rsidR="0133E3AB" w:rsidRPr="003F3335">
              <w:rPr>
                <w:rFonts w:ascii="Calibri Light" w:hAnsi="Calibri Light" w:cs="Calibri Light"/>
              </w:rPr>
              <w:t>2</w:t>
            </w:r>
            <w:r w:rsidR="515E8595" w:rsidRPr="003F3335">
              <w:rPr>
                <w:rFonts w:ascii="Calibri Light" w:eastAsia="Calibri Light" w:hAnsi="Calibri Light" w:cs="Calibri Light"/>
              </w:rPr>
              <w:t>2702VIC - Course in the Management of Asthma Risks and Emergencies</w:t>
            </w:r>
            <w:r w:rsidR="6D47D150" w:rsidRPr="003F3335">
              <w:rPr>
                <w:rFonts w:ascii="Calibri Light" w:eastAsia="Calibri Light" w:hAnsi="Calibri Light" w:cs="Calibri Light"/>
              </w:rPr>
              <w:t>) [Essential]</w:t>
            </w:r>
          </w:p>
          <w:p w14:paraId="5D238E34" w14:textId="1636990A" w:rsidR="00D40A1E" w:rsidRPr="003F3335" w:rsidRDefault="00AF5B26" w:rsidP="00FE2E94">
            <w:pPr>
              <w:numPr>
                <w:ilvl w:val="0"/>
                <w:numId w:val="1"/>
              </w:numPr>
              <w:spacing w:after="0" w:line="240" w:lineRule="auto"/>
              <w:rPr>
                <w:rFonts w:ascii="Calibri Light" w:hAnsi="Calibri Light" w:cs="Calibri Light"/>
              </w:rPr>
            </w:pPr>
            <w:r w:rsidRPr="003F3335">
              <w:rPr>
                <w:rFonts w:ascii="Calibri Light" w:hAnsi="Calibri Light" w:cs="Calibri Light"/>
              </w:rPr>
              <w:t xml:space="preserve">First Aid </w:t>
            </w:r>
            <w:r w:rsidR="0059417C" w:rsidRPr="003F3335">
              <w:rPr>
                <w:rFonts w:ascii="Calibri Light" w:hAnsi="Calibri Light" w:cs="Calibri Light"/>
              </w:rPr>
              <w:t xml:space="preserve">Course </w:t>
            </w:r>
            <w:r w:rsidR="00BD1F4C" w:rsidRPr="003F3335">
              <w:rPr>
                <w:rFonts w:ascii="Calibri Light" w:hAnsi="Calibri Light" w:cs="Calibri Light"/>
              </w:rPr>
              <w:t>(</w:t>
            </w:r>
            <w:r w:rsidR="35019509" w:rsidRPr="003F3335">
              <w:rPr>
                <w:rFonts w:ascii="Calibri Light" w:hAnsi="Calibri Light" w:cs="Calibri Light"/>
              </w:rPr>
              <w:t>HLTAID011</w:t>
            </w:r>
            <w:r w:rsidR="00BD1F4C" w:rsidRPr="003F3335">
              <w:rPr>
                <w:rFonts w:ascii="Calibri Light" w:hAnsi="Calibri Light" w:cs="Calibri Light"/>
              </w:rPr>
              <w:t xml:space="preserve"> Provide First Aid</w:t>
            </w:r>
            <w:r w:rsidR="006F6622" w:rsidRPr="003F3335">
              <w:rPr>
                <w:rFonts w:ascii="Calibri Light" w:hAnsi="Calibri Light" w:cs="Calibri Light"/>
              </w:rPr>
              <w:t xml:space="preserve"> Course)</w:t>
            </w:r>
            <w:r w:rsidR="00590F25" w:rsidRPr="003F3335">
              <w:rPr>
                <w:rFonts w:ascii="Calibri Light" w:hAnsi="Calibri Light" w:cs="Calibri Light"/>
              </w:rPr>
              <w:t xml:space="preserve"> [Essential]</w:t>
            </w:r>
          </w:p>
          <w:p w14:paraId="015CCCEB" w14:textId="0CE4811A" w:rsidR="00CE5B45" w:rsidRPr="001332B5" w:rsidRDefault="00AF5B26" w:rsidP="00CE5B45">
            <w:pPr>
              <w:numPr>
                <w:ilvl w:val="0"/>
                <w:numId w:val="1"/>
              </w:numPr>
              <w:spacing w:after="0" w:line="240" w:lineRule="auto"/>
              <w:rPr>
                <w:rFonts w:ascii="Calibri Light" w:hAnsi="Calibri Light" w:cs="Calibri Light"/>
              </w:rPr>
            </w:pPr>
            <w:r w:rsidRPr="003F3335">
              <w:rPr>
                <w:rFonts w:ascii="Calibri Light" w:hAnsi="Calibri Light" w:cs="Calibri Light"/>
              </w:rPr>
              <w:t>CPR</w:t>
            </w:r>
            <w:r w:rsidR="005439E3" w:rsidRPr="003F3335">
              <w:rPr>
                <w:rFonts w:ascii="Calibri Light" w:hAnsi="Calibri Light" w:cs="Calibri Light"/>
              </w:rPr>
              <w:t xml:space="preserve"> Course</w:t>
            </w:r>
            <w:r w:rsidRPr="003F3335">
              <w:rPr>
                <w:rFonts w:ascii="Calibri Light" w:hAnsi="Calibri Light" w:cs="Calibri Light"/>
              </w:rPr>
              <w:t xml:space="preserve"> </w:t>
            </w:r>
            <w:r w:rsidR="17EFF95D" w:rsidRPr="003F3335">
              <w:rPr>
                <w:rFonts w:ascii="Calibri Light" w:hAnsi="Calibri Light" w:cs="Calibri Light"/>
              </w:rPr>
              <w:t>(</w:t>
            </w:r>
            <w:r w:rsidR="17EFF95D" w:rsidRPr="003F3335">
              <w:rPr>
                <w:rFonts w:ascii="Calibri Light" w:eastAsia="Calibri Light" w:hAnsi="Calibri Light" w:cs="Calibri Light"/>
              </w:rPr>
              <w:t>HLTAID009 - Provide cardiopulmonary resuscitation</w:t>
            </w:r>
            <w:r w:rsidR="1E6CC168" w:rsidRPr="003F3335">
              <w:rPr>
                <w:rFonts w:ascii="Calibri Light" w:hAnsi="Calibri Light" w:cs="Calibri Light"/>
              </w:rPr>
              <w:t xml:space="preserve"> </w:t>
            </w:r>
            <w:r w:rsidRPr="003F3335">
              <w:rPr>
                <w:rFonts w:ascii="Calibri Light" w:hAnsi="Calibri Light" w:cs="Calibri Light"/>
              </w:rPr>
              <w:t>[Essential]</w:t>
            </w:r>
          </w:p>
          <w:p w14:paraId="55737E85" w14:textId="77777777" w:rsidR="0045612B" w:rsidRPr="0045612B" w:rsidRDefault="0045612B" w:rsidP="0045612B">
            <w:pPr>
              <w:spacing w:after="0" w:line="240" w:lineRule="auto"/>
              <w:ind w:left="360"/>
              <w:rPr>
                <w:rFonts w:ascii="Calibri Light" w:hAnsi="Calibri Light" w:cs="Calibri Light"/>
                <w:bCs/>
                <w:color w:val="FF0000"/>
              </w:rPr>
            </w:pPr>
          </w:p>
        </w:tc>
      </w:tr>
      <w:tr w:rsidR="001510FC" w:rsidRPr="00F13BEA" w14:paraId="71065C2E" w14:textId="77777777" w:rsidTr="0FE96560">
        <w:tc>
          <w:tcPr>
            <w:tcW w:w="10485" w:type="dxa"/>
            <w:shd w:val="clear" w:color="auto" w:fill="D9E2F3" w:themeFill="accent1" w:themeFillTint="33"/>
          </w:tcPr>
          <w:p w14:paraId="30C42D30"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Experience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What you HAVE DONE</w:t>
            </w:r>
          </w:p>
        </w:tc>
      </w:tr>
      <w:tr w:rsidR="001510FC" w:rsidRPr="007268E3" w14:paraId="7A260793" w14:textId="77777777" w:rsidTr="0FE96560">
        <w:tc>
          <w:tcPr>
            <w:tcW w:w="10485" w:type="dxa"/>
          </w:tcPr>
          <w:p w14:paraId="0B48270A" w14:textId="77777777" w:rsidR="00195024" w:rsidRDefault="007D77A4" w:rsidP="007D77A4">
            <w:pPr>
              <w:pStyle w:val="NoSpacing"/>
              <w:numPr>
                <w:ilvl w:val="0"/>
                <w:numId w:val="1"/>
              </w:numPr>
              <w:jc w:val="both"/>
              <w:rPr>
                <w:rFonts w:asciiTheme="majorHAnsi" w:hAnsiTheme="majorHAnsi" w:cstheme="majorHAnsi"/>
                <w:lang w:eastAsia="en-AU"/>
              </w:rPr>
            </w:pPr>
            <w:r w:rsidRPr="00454F76">
              <w:rPr>
                <w:rFonts w:asciiTheme="majorHAnsi" w:hAnsiTheme="majorHAnsi" w:cstheme="majorHAnsi"/>
                <w:lang w:eastAsia="en-AU"/>
              </w:rPr>
              <w:t>Experience in teaching within a specific subject area to secondary students (Years 7 to 12), including contemporary knowledge of curriculum, pedagogy, learning resources, teaching methods and assessment.</w:t>
            </w:r>
          </w:p>
          <w:p w14:paraId="1C0B576F" w14:textId="65CE2BF3" w:rsidR="007D77A4" w:rsidRPr="007D77A4" w:rsidRDefault="007D77A4" w:rsidP="007D77A4">
            <w:pPr>
              <w:pStyle w:val="NoSpacing"/>
              <w:ind w:left="360"/>
              <w:jc w:val="both"/>
              <w:rPr>
                <w:rFonts w:asciiTheme="majorHAnsi" w:hAnsiTheme="majorHAnsi" w:cstheme="majorHAnsi"/>
                <w:lang w:eastAsia="en-AU"/>
              </w:rPr>
            </w:pPr>
          </w:p>
        </w:tc>
      </w:tr>
      <w:tr w:rsidR="001510FC" w:rsidRPr="00F13BEA" w14:paraId="5DF6B5BE" w14:textId="77777777" w:rsidTr="0FE96560">
        <w:tc>
          <w:tcPr>
            <w:tcW w:w="10485" w:type="dxa"/>
            <w:shd w:val="clear" w:color="auto" w:fill="D9E2F3" w:themeFill="accent1" w:themeFillTint="33"/>
          </w:tcPr>
          <w:p w14:paraId="1FFD92D5" w14:textId="77777777"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t xml:space="preserve">Personal Attributes/Attitude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Who you ARE</w:t>
            </w:r>
          </w:p>
        </w:tc>
      </w:tr>
      <w:tr w:rsidR="001510FC" w:rsidRPr="007268E3" w14:paraId="1C4FCB26" w14:textId="77777777" w:rsidTr="0FE96560">
        <w:tc>
          <w:tcPr>
            <w:tcW w:w="10485" w:type="dxa"/>
          </w:tcPr>
          <w:p w14:paraId="10DCF505" w14:textId="77777777" w:rsidR="00195024" w:rsidRPr="002C752B" w:rsidRDefault="00195024">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Courageous</w:t>
            </w:r>
          </w:p>
          <w:p w14:paraId="07B082C2" w14:textId="77777777" w:rsidR="00195024" w:rsidRPr="002C752B" w:rsidRDefault="00195024">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 xml:space="preserve">Curious </w:t>
            </w:r>
          </w:p>
          <w:p w14:paraId="1994F9F6" w14:textId="77777777" w:rsidR="00195024" w:rsidRPr="002C752B" w:rsidRDefault="00195024">
            <w:pPr>
              <w:pStyle w:val="ListParagraph"/>
              <w:numPr>
                <w:ilvl w:val="0"/>
                <w:numId w:val="5"/>
              </w:numPr>
              <w:spacing w:after="0" w:line="240" w:lineRule="auto"/>
              <w:ind w:right="168"/>
              <w:jc w:val="both"/>
              <w:rPr>
                <w:rFonts w:asciiTheme="majorHAnsi" w:hAnsiTheme="majorHAnsi" w:cstheme="majorHAnsi"/>
                <w:color w:val="000000" w:themeColor="text1"/>
              </w:rPr>
            </w:pPr>
            <w:r w:rsidRPr="002C752B">
              <w:rPr>
                <w:rFonts w:asciiTheme="majorHAnsi" w:hAnsiTheme="majorHAnsi" w:cstheme="majorHAnsi"/>
                <w:color w:val="000000" w:themeColor="text1"/>
              </w:rPr>
              <w:t xml:space="preserve">Compassionate </w:t>
            </w:r>
          </w:p>
          <w:p w14:paraId="03460FAA" w14:textId="77777777" w:rsidR="00195024" w:rsidRPr="007268E3" w:rsidRDefault="06020EC3"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Civ</w:t>
            </w:r>
            <w:r w:rsidR="007D09D7">
              <w:rPr>
                <w:rFonts w:asciiTheme="majorHAnsi" w:hAnsiTheme="majorHAnsi" w:cstheme="majorBidi"/>
              </w:rPr>
              <w:t>ility</w:t>
            </w:r>
          </w:p>
          <w:p w14:paraId="31D39033" w14:textId="77777777" w:rsidR="00195024" w:rsidRPr="007268E3" w:rsidRDefault="06020EC3"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Connect</w:t>
            </w:r>
            <w:r w:rsidR="007D09D7">
              <w:rPr>
                <w:rFonts w:asciiTheme="majorHAnsi" w:hAnsiTheme="majorHAnsi" w:cstheme="majorBidi"/>
              </w:rPr>
              <w:t>ion</w:t>
            </w:r>
            <w:r w:rsidRPr="0FE96560">
              <w:rPr>
                <w:rFonts w:asciiTheme="majorHAnsi" w:hAnsiTheme="majorHAnsi" w:cstheme="majorBidi"/>
              </w:rPr>
              <w:t xml:space="preserve"> </w:t>
            </w:r>
          </w:p>
        </w:tc>
      </w:tr>
    </w:tbl>
    <w:p w14:paraId="6B862A13" w14:textId="77777777" w:rsidR="00600B60" w:rsidRDefault="00600B60">
      <w:r>
        <w:br w:type="page"/>
      </w:r>
    </w:p>
    <w:tbl>
      <w:tblPr>
        <w:tblStyle w:val="TableGrid"/>
        <w:tblW w:w="10485" w:type="dxa"/>
        <w:tblInd w:w="-709" w:type="dxa"/>
        <w:tblLook w:val="04A0" w:firstRow="1" w:lastRow="0" w:firstColumn="1" w:lastColumn="0" w:noHBand="0" w:noVBand="1"/>
      </w:tblPr>
      <w:tblGrid>
        <w:gridCol w:w="10485"/>
      </w:tblGrid>
      <w:tr w:rsidR="001510FC" w:rsidRPr="00F13BEA" w14:paraId="4799A9AD" w14:textId="77777777" w:rsidTr="0FE96560">
        <w:tc>
          <w:tcPr>
            <w:tcW w:w="10485" w:type="dxa"/>
            <w:shd w:val="clear" w:color="auto" w:fill="D9E2F3" w:themeFill="accent1" w:themeFillTint="33"/>
          </w:tcPr>
          <w:p w14:paraId="3C313A63" w14:textId="0845742A" w:rsidR="00195024" w:rsidRPr="00F13BEA" w:rsidRDefault="00195024">
            <w:pPr>
              <w:jc w:val="both"/>
              <w:rPr>
                <w:rFonts w:asciiTheme="majorHAnsi" w:hAnsiTheme="majorHAnsi" w:cstheme="majorHAnsi"/>
              </w:rPr>
            </w:pPr>
            <w:r w:rsidRPr="002C752B">
              <w:rPr>
                <w:rFonts w:asciiTheme="majorHAnsi" w:hAnsiTheme="majorHAnsi" w:cstheme="majorHAnsi"/>
                <w:b/>
                <w:bCs/>
                <w:color w:val="000000" w:themeColor="text1"/>
              </w:rPr>
              <w:lastRenderedPageBreak/>
              <w:t xml:space="preserve">Competencies </w:t>
            </w:r>
            <w:r w:rsidR="00E862B3">
              <w:rPr>
                <w:rFonts w:asciiTheme="majorHAnsi" w:hAnsiTheme="majorHAnsi" w:cstheme="majorHAnsi"/>
                <w:b/>
                <w:bCs/>
                <w:color w:val="000000" w:themeColor="text1"/>
              </w:rPr>
              <w:t>|</w:t>
            </w:r>
            <w:r w:rsidRPr="002C752B">
              <w:rPr>
                <w:rFonts w:asciiTheme="majorHAnsi" w:hAnsiTheme="majorHAnsi" w:cstheme="majorHAnsi"/>
                <w:b/>
                <w:bCs/>
                <w:color w:val="000000" w:themeColor="text1"/>
              </w:rPr>
              <w:t xml:space="preserve"> </w:t>
            </w:r>
            <w:r w:rsidRPr="002C752B">
              <w:rPr>
                <w:rFonts w:asciiTheme="majorHAnsi" w:hAnsiTheme="majorHAnsi" w:cstheme="majorHAnsi"/>
                <w:b/>
                <w:bCs/>
                <w:i/>
                <w:iCs/>
                <w:color w:val="000000" w:themeColor="text1"/>
              </w:rPr>
              <w:t>How you behave and what you CAN DO</w:t>
            </w:r>
          </w:p>
        </w:tc>
      </w:tr>
      <w:tr w:rsidR="001510FC" w:rsidRPr="007268E3" w14:paraId="1691E20E" w14:textId="77777777" w:rsidTr="0FE96560">
        <w:tc>
          <w:tcPr>
            <w:tcW w:w="10485" w:type="dxa"/>
          </w:tcPr>
          <w:p w14:paraId="7BC39CD2"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Demonstrates exemplary ethical standards</w:t>
            </w:r>
          </w:p>
          <w:p w14:paraId="1A641369"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Acts with integrity</w:t>
            </w:r>
          </w:p>
          <w:p w14:paraId="0C496503"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lang w:eastAsia="en-AU"/>
              </w:rPr>
              <w:t>Builds positive and professional relationships with staff, students, and parents</w:t>
            </w:r>
          </w:p>
          <w:p w14:paraId="76B4CA9A"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Open to new ideas and approaches</w:t>
            </w:r>
          </w:p>
          <w:p w14:paraId="10CD5DB9"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proofErr w:type="gramStart"/>
            <w:r w:rsidRPr="002C752B">
              <w:rPr>
                <w:rFonts w:asciiTheme="majorHAnsi" w:hAnsiTheme="majorHAnsi" w:cstheme="majorHAnsi"/>
                <w:color w:val="000000" w:themeColor="text1"/>
              </w:rPr>
              <w:t>Collaborates</w:t>
            </w:r>
            <w:proofErr w:type="gramEnd"/>
            <w:r w:rsidRPr="002C752B">
              <w:rPr>
                <w:rFonts w:asciiTheme="majorHAnsi" w:hAnsiTheme="majorHAnsi" w:cstheme="majorHAnsi"/>
                <w:color w:val="000000" w:themeColor="text1"/>
              </w:rPr>
              <w:t xml:space="preserve"> effectively with individuals and teams</w:t>
            </w:r>
          </w:p>
          <w:p w14:paraId="31914BB7"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Commits to the development of self and others</w:t>
            </w:r>
          </w:p>
          <w:p w14:paraId="2E12663A" w14:textId="77777777" w:rsidR="00195024" w:rsidRPr="002C752B" w:rsidRDefault="00195024">
            <w:pPr>
              <w:pStyle w:val="ListParagraph"/>
              <w:numPr>
                <w:ilvl w:val="0"/>
                <w:numId w:val="5"/>
              </w:numPr>
              <w:tabs>
                <w:tab w:val="left" w:pos="3402"/>
              </w:tabs>
              <w:spacing w:after="0" w:line="240" w:lineRule="auto"/>
              <w:ind w:right="175"/>
              <w:rPr>
                <w:rFonts w:asciiTheme="majorHAnsi" w:hAnsiTheme="majorHAnsi" w:cstheme="majorHAnsi"/>
                <w:color w:val="000000" w:themeColor="text1"/>
              </w:rPr>
            </w:pPr>
            <w:r w:rsidRPr="002C752B">
              <w:rPr>
                <w:rFonts w:asciiTheme="majorHAnsi" w:hAnsiTheme="majorHAnsi" w:cstheme="majorHAnsi"/>
                <w:color w:val="000000" w:themeColor="text1"/>
              </w:rPr>
              <w:t xml:space="preserve">Aligns personal and </w:t>
            </w:r>
            <w:r w:rsidRPr="002C752B">
              <w:rPr>
                <w:rFonts w:asciiTheme="majorHAnsi" w:hAnsiTheme="majorHAnsi" w:cstheme="majorHAnsi"/>
                <w:color w:val="000000" w:themeColor="text1"/>
                <w:lang w:val="en-AU"/>
              </w:rPr>
              <w:t>organisational</w:t>
            </w:r>
            <w:r w:rsidRPr="002C752B">
              <w:rPr>
                <w:rFonts w:asciiTheme="majorHAnsi" w:hAnsiTheme="majorHAnsi" w:cstheme="majorHAnsi"/>
                <w:color w:val="000000" w:themeColor="text1"/>
              </w:rPr>
              <w:t xml:space="preserve"> purpose </w:t>
            </w:r>
          </w:p>
          <w:p w14:paraId="12E88222" w14:textId="77777777" w:rsidR="00195024" w:rsidRPr="003844AA" w:rsidRDefault="00195024" w:rsidP="00970EBA">
            <w:pPr>
              <w:pStyle w:val="ListParagraph"/>
              <w:numPr>
                <w:ilvl w:val="0"/>
                <w:numId w:val="5"/>
              </w:numPr>
              <w:tabs>
                <w:tab w:val="left" w:pos="3402"/>
              </w:tabs>
              <w:spacing w:after="0" w:line="240" w:lineRule="auto"/>
              <w:ind w:right="175"/>
              <w:rPr>
                <w:rFonts w:asciiTheme="majorHAnsi" w:hAnsiTheme="majorHAnsi" w:cstheme="majorHAnsi"/>
                <w:iCs/>
              </w:rPr>
            </w:pPr>
            <w:r w:rsidRPr="002C752B">
              <w:rPr>
                <w:rFonts w:asciiTheme="majorHAnsi" w:hAnsiTheme="majorHAnsi" w:cstheme="majorHAnsi"/>
                <w:color w:val="000000" w:themeColor="text1"/>
              </w:rPr>
              <w:t>Committed to evidence-based practice (substantiation)</w:t>
            </w:r>
          </w:p>
          <w:p w14:paraId="7CD51BA1" w14:textId="77777777" w:rsidR="003844AA" w:rsidRPr="00970EBA" w:rsidRDefault="003844AA" w:rsidP="003844AA">
            <w:pPr>
              <w:pStyle w:val="ListParagraph"/>
              <w:tabs>
                <w:tab w:val="left" w:pos="3402"/>
              </w:tabs>
              <w:spacing w:after="0" w:line="240" w:lineRule="auto"/>
              <w:ind w:left="360" w:right="175"/>
              <w:rPr>
                <w:rFonts w:asciiTheme="majorHAnsi" w:hAnsiTheme="majorHAnsi" w:cstheme="majorHAnsi"/>
                <w:iCs/>
              </w:rPr>
            </w:pPr>
          </w:p>
        </w:tc>
      </w:tr>
    </w:tbl>
    <w:p w14:paraId="759A0295" w14:textId="77777777" w:rsidR="00195024" w:rsidRDefault="00195024" w:rsidP="0058048B">
      <w:pPr>
        <w:rPr>
          <w:rFonts w:asciiTheme="majorHAnsi" w:hAnsiTheme="majorHAnsi" w:cstheme="majorHAnsi"/>
        </w:rPr>
      </w:pPr>
    </w:p>
    <w:tbl>
      <w:tblPr>
        <w:tblStyle w:val="TableGrid"/>
        <w:tblW w:w="10485" w:type="dxa"/>
        <w:tblInd w:w="-709" w:type="dxa"/>
        <w:tblLook w:val="04A0" w:firstRow="1" w:lastRow="0" w:firstColumn="1" w:lastColumn="0" w:noHBand="0" w:noVBand="1"/>
      </w:tblPr>
      <w:tblGrid>
        <w:gridCol w:w="10485"/>
      </w:tblGrid>
      <w:tr w:rsidR="005007D9" w:rsidRPr="00336221" w14:paraId="3B31970C" w14:textId="77777777" w:rsidTr="0FE96560">
        <w:tc>
          <w:tcPr>
            <w:tcW w:w="10485" w:type="dxa"/>
            <w:shd w:val="clear" w:color="auto" w:fill="8EAADB" w:themeFill="accent1" w:themeFillTint="99"/>
          </w:tcPr>
          <w:p w14:paraId="3062039E" w14:textId="77777777" w:rsidR="007F5DC5" w:rsidRPr="00336221" w:rsidRDefault="7A3E3D88" w:rsidP="0FE96560">
            <w:pPr>
              <w:rPr>
                <w:rFonts w:asciiTheme="majorHAnsi" w:hAnsiTheme="majorHAnsi" w:cstheme="majorBidi"/>
                <w:b/>
                <w:bCs/>
                <w:sz w:val="24"/>
                <w:szCs w:val="24"/>
              </w:rPr>
            </w:pPr>
            <w:r w:rsidRPr="0FE96560">
              <w:rPr>
                <w:rFonts w:asciiTheme="majorHAnsi" w:hAnsiTheme="majorHAnsi" w:cstheme="majorBidi"/>
                <w:b/>
                <w:bCs/>
                <w:sz w:val="24"/>
                <w:szCs w:val="24"/>
              </w:rPr>
              <w:t>WORKING AT GGS</w:t>
            </w:r>
          </w:p>
        </w:tc>
      </w:tr>
      <w:tr w:rsidR="00DD0B71" w:rsidRPr="007F5DC5" w14:paraId="118D96EC" w14:textId="77777777" w:rsidTr="0FE96560">
        <w:tc>
          <w:tcPr>
            <w:tcW w:w="10485" w:type="dxa"/>
          </w:tcPr>
          <w:p w14:paraId="787C683F" w14:textId="77777777" w:rsidR="007F5DC5" w:rsidRPr="007F5DC5" w:rsidRDefault="73B57DCC" w:rsidP="0FE96560">
            <w:pPr>
              <w:pStyle w:val="ListParagraph"/>
              <w:numPr>
                <w:ilvl w:val="0"/>
                <w:numId w:val="5"/>
              </w:numPr>
              <w:jc w:val="both"/>
              <w:rPr>
                <w:rFonts w:asciiTheme="majorHAnsi" w:hAnsiTheme="majorHAnsi" w:cstheme="majorBidi"/>
              </w:rPr>
            </w:pPr>
            <w:r w:rsidRPr="0FE96560">
              <w:rPr>
                <w:rFonts w:asciiTheme="majorHAnsi" w:hAnsiTheme="majorHAnsi" w:cstheme="majorBidi"/>
              </w:rPr>
              <w:t>The S</w:t>
            </w:r>
            <w:r w:rsidR="00D95D98">
              <w:rPr>
                <w:rFonts w:asciiTheme="majorHAnsi" w:hAnsiTheme="majorHAnsi" w:cstheme="majorBidi"/>
              </w:rPr>
              <w:t>uccess Profile</w:t>
            </w:r>
            <w:r w:rsidRPr="0FE96560">
              <w:rPr>
                <w:rFonts w:asciiTheme="majorHAnsi" w:hAnsiTheme="majorHAnsi" w:cstheme="majorBidi"/>
              </w:rPr>
              <w:t xml:space="preserve"> </w:t>
            </w:r>
            <w:r w:rsidR="00E94478">
              <w:rPr>
                <w:rFonts w:asciiTheme="majorHAnsi" w:hAnsiTheme="majorHAnsi" w:cstheme="majorBidi"/>
              </w:rPr>
              <w:t xml:space="preserve">(SP) </w:t>
            </w:r>
            <w:r w:rsidRPr="0FE96560">
              <w:rPr>
                <w:rFonts w:asciiTheme="majorHAnsi" w:hAnsiTheme="majorHAnsi" w:cstheme="majorBidi"/>
              </w:rPr>
              <w:t xml:space="preserve">should be read in conjunction with the School’s </w:t>
            </w:r>
            <w:r w:rsidR="0735DDA8" w:rsidRPr="0FE96560">
              <w:rPr>
                <w:rFonts w:asciiTheme="majorHAnsi" w:hAnsiTheme="majorHAnsi" w:cstheme="majorBidi"/>
              </w:rPr>
              <w:t>Ligh Blueprint</w:t>
            </w:r>
            <w:r w:rsidRPr="0FE96560">
              <w:rPr>
                <w:rFonts w:asciiTheme="majorHAnsi" w:hAnsiTheme="majorHAnsi" w:cstheme="majorBidi"/>
              </w:rPr>
              <w:t xml:space="preserve">, individual performance and development plan, employment contract or relevant agreement etc. </w:t>
            </w:r>
          </w:p>
          <w:p w14:paraId="57B81E43"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The SP outlines key responsibilities only. Other duties consistent with the position purpose may be expected.</w:t>
            </w:r>
          </w:p>
          <w:p w14:paraId="4D6DE767"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 xml:space="preserve">Geelong Grammar School is committed to the safety of all students and has </w:t>
            </w:r>
            <w:proofErr w:type="gramStart"/>
            <w:r w:rsidRPr="007F5DC5">
              <w:rPr>
                <w:rFonts w:asciiTheme="majorHAnsi" w:hAnsiTheme="majorHAnsi" w:cstheme="majorHAnsi"/>
              </w:rPr>
              <w:t>a zero</w:t>
            </w:r>
            <w:proofErr w:type="gramEnd"/>
            <w:r w:rsidRPr="007F5DC5">
              <w:rPr>
                <w:rFonts w:asciiTheme="majorHAnsi" w:hAnsiTheme="majorHAnsi" w:cstheme="majorHAnsi"/>
              </w:rPr>
              <w:t xml:space="preserve"> tolerance of student abuse.  </w:t>
            </w:r>
          </w:p>
          <w:p w14:paraId="0C5325F3" w14:textId="77777777" w:rsidR="0068096F" w:rsidRPr="00964C64" w:rsidRDefault="00BC32AD" w:rsidP="080D3520">
            <w:pPr>
              <w:pStyle w:val="ListParagraph"/>
              <w:numPr>
                <w:ilvl w:val="0"/>
                <w:numId w:val="5"/>
              </w:numPr>
              <w:jc w:val="both"/>
              <w:rPr>
                <w:rFonts w:asciiTheme="majorHAnsi" w:hAnsiTheme="majorHAnsi" w:cstheme="majorHAnsi"/>
              </w:rPr>
            </w:pPr>
            <w:r>
              <w:rPr>
                <w:rFonts w:asciiTheme="majorHAnsi" w:hAnsiTheme="majorHAnsi" w:cstheme="majorHAnsi"/>
                <w:lang w:val="en-AU"/>
              </w:rPr>
              <w:t>Geelong Grammar</w:t>
            </w:r>
            <w:r w:rsidR="0003474B" w:rsidRPr="0003474B">
              <w:rPr>
                <w:rFonts w:asciiTheme="majorHAnsi" w:hAnsiTheme="majorHAnsi" w:cstheme="majorHAnsi"/>
                <w:lang w:val="en-AU"/>
              </w:rPr>
              <w:t xml:space="preserve"> School is committed to providing a safe and healthy environment. All Employees, contractors,</w:t>
            </w:r>
            <w:r w:rsidR="0003474B">
              <w:rPr>
                <w:rFonts w:asciiTheme="majorHAnsi" w:hAnsiTheme="majorHAnsi" w:cstheme="majorHAnsi"/>
                <w:lang w:val="en-AU"/>
              </w:rPr>
              <w:t xml:space="preserve"> students,</w:t>
            </w:r>
            <w:r w:rsidR="0003474B" w:rsidRPr="0003474B">
              <w:rPr>
                <w:rFonts w:asciiTheme="majorHAnsi" w:hAnsiTheme="majorHAnsi" w:cstheme="majorHAnsi"/>
                <w:lang w:val="en-AU"/>
              </w:rPr>
              <w:t xml:space="preserve"> volunteers, and visitors share a mutual responsibility to adhere to safety guidelines and contribute to this safe environment</w:t>
            </w:r>
            <w:r>
              <w:rPr>
                <w:rFonts w:asciiTheme="majorHAnsi" w:hAnsiTheme="majorHAnsi" w:cstheme="majorHAnsi"/>
                <w:lang w:val="en-AU"/>
              </w:rPr>
              <w:t>, i</w:t>
            </w:r>
            <w:r w:rsidRPr="0003474B">
              <w:rPr>
                <w:rFonts w:asciiTheme="majorHAnsi" w:hAnsiTheme="majorHAnsi" w:cstheme="majorHAnsi"/>
                <w:lang w:val="en-AU"/>
              </w:rPr>
              <w:t>n accordance with the </w:t>
            </w:r>
            <w:r w:rsidRPr="0003474B">
              <w:rPr>
                <w:rFonts w:asciiTheme="majorHAnsi" w:hAnsiTheme="majorHAnsi" w:cstheme="majorHAnsi"/>
                <w:i/>
                <w:iCs/>
                <w:lang w:val="en-AU"/>
              </w:rPr>
              <w:t>Occupational Health and Safety Act 2004 (Vic)</w:t>
            </w:r>
            <w:r w:rsidR="00F0138D">
              <w:rPr>
                <w:rFonts w:asciiTheme="majorHAnsi" w:hAnsiTheme="majorHAnsi" w:cstheme="majorHAnsi"/>
                <w:i/>
                <w:iCs/>
                <w:lang w:val="en-AU"/>
              </w:rPr>
              <w:t>.</w:t>
            </w:r>
          </w:p>
          <w:p w14:paraId="6CE39259"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Employment is conditional upon obtaining a Victorian Working with Children Check (Employment) and a National Police Check, or current VIT registration.</w:t>
            </w:r>
          </w:p>
          <w:p w14:paraId="71724D93"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 xml:space="preserve">Where applicable, employment as a Teacher is conditional upon maintaining a current VIT registration (inc. Police Check), proficiency in </w:t>
            </w:r>
            <w:proofErr w:type="gramStart"/>
            <w:r w:rsidRPr="007F5DC5">
              <w:rPr>
                <w:rFonts w:asciiTheme="majorHAnsi" w:hAnsiTheme="majorHAnsi" w:cstheme="majorHAnsi"/>
              </w:rPr>
              <w:t>all of</w:t>
            </w:r>
            <w:proofErr w:type="gramEnd"/>
            <w:r w:rsidRPr="007F5DC5">
              <w:rPr>
                <w:rFonts w:asciiTheme="majorHAnsi" w:hAnsiTheme="majorHAnsi" w:cstheme="majorHAnsi"/>
              </w:rPr>
              <w:t xml:space="preserve"> the AITSL Standards, First Aid qualifications and </w:t>
            </w:r>
            <w:proofErr w:type="gramStart"/>
            <w:r w:rsidRPr="007F5DC5">
              <w:rPr>
                <w:rFonts w:asciiTheme="majorHAnsi" w:hAnsiTheme="majorHAnsi" w:cstheme="majorHAnsi"/>
              </w:rPr>
              <w:t>have</w:t>
            </w:r>
            <w:proofErr w:type="gramEnd"/>
            <w:r w:rsidRPr="007F5DC5">
              <w:rPr>
                <w:rFonts w:asciiTheme="majorHAnsi" w:hAnsiTheme="majorHAnsi" w:cstheme="majorHAnsi"/>
              </w:rPr>
              <w:t xml:space="preserve"> current Anaphylaxis Management Accreditation in accordance with Ministerial Order 706 and the School’s Anaphylaxis Management Policy. Teachers are expected to participate fully in the </w:t>
            </w:r>
            <w:proofErr w:type="gramStart"/>
            <w:r w:rsidRPr="007F5DC5">
              <w:rPr>
                <w:rFonts w:asciiTheme="majorHAnsi" w:hAnsiTheme="majorHAnsi" w:cstheme="majorHAnsi"/>
              </w:rPr>
              <w:t>School’s</w:t>
            </w:r>
            <w:proofErr w:type="gramEnd"/>
            <w:r w:rsidRPr="007F5DC5">
              <w:rPr>
                <w:rFonts w:asciiTheme="majorHAnsi" w:hAnsiTheme="majorHAnsi" w:cstheme="majorHAnsi"/>
              </w:rPr>
              <w:t xml:space="preserve"> academic, pastoral and co-curricular </w:t>
            </w:r>
            <w:proofErr w:type="spellStart"/>
            <w:r w:rsidRPr="007F5DC5">
              <w:rPr>
                <w:rFonts w:asciiTheme="majorHAnsi" w:hAnsiTheme="majorHAnsi" w:cstheme="majorHAnsi"/>
              </w:rPr>
              <w:t>programmes</w:t>
            </w:r>
            <w:proofErr w:type="spellEnd"/>
            <w:r w:rsidRPr="007F5DC5">
              <w:rPr>
                <w:rFonts w:asciiTheme="majorHAnsi" w:hAnsiTheme="majorHAnsi" w:cstheme="majorHAnsi"/>
              </w:rPr>
              <w:t xml:space="preserve">. </w:t>
            </w:r>
          </w:p>
          <w:p w14:paraId="4916FA4F" w14:textId="77777777" w:rsidR="007F5DC5" w:rsidRPr="007F5DC5" w:rsidRDefault="007F5DC5" w:rsidP="007F5DC5">
            <w:pPr>
              <w:pStyle w:val="ListParagraph"/>
              <w:numPr>
                <w:ilvl w:val="0"/>
                <w:numId w:val="5"/>
              </w:numPr>
              <w:jc w:val="both"/>
              <w:rPr>
                <w:rFonts w:asciiTheme="majorHAnsi" w:hAnsiTheme="majorHAnsi" w:cstheme="majorHAnsi"/>
              </w:rPr>
            </w:pPr>
            <w:r w:rsidRPr="007F5DC5">
              <w:rPr>
                <w:rFonts w:asciiTheme="majorHAnsi" w:hAnsiTheme="majorHAnsi" w:cstheme="majorHAnsi"/>
              </w:rPr>
              <w:t>Geelong Grammar School is committed to experiential learning with and through nature and Creative and Positive Education.  Employees are required to attend a Discovering Positive Education training course.</w:t>
            </w:r>
          </w:p>
        </w:tc>
      </w:tr>
    </w:tbl>
    <w:p w14:paraId="7FE396A0" w14:textId="77777777" w:rsidR="007F5DC5" w:rsidRDefault="007F5DC5" w:rsidP="0058048B">
      <w:pPr>
        <w:rPr>
          <w:rFonts w:asciiTheme="majorHAnsi" w:hAnsiTheme="majorHAnsi" w:cstheme="majorHAnsi"/>
        </w:rPr>
      </w:pPr>
    </w:p>
    <w:tbl>
      <w:tblPr>
        <w:tblStyle w:val="TableGrid"/>
        <w:tblW w:w="10485" w:type="dxa"/>
        <w:tblInd w:w="-709" w:type="dxa"/>
        <w:tblLook w:val="04A0" w:firstRow="1" w:lastRow="0" w:firstColumn="1" w:lastColumn="0" w:noHBand="0" w:noVBand="1"/>
      </w:tblPr>
      <w:tblGrid>
        <w:gridCol w:w="10485"/>
      </w:tblGrid>
      <w:tr w:rsidR="00F97573" w:rsidRPr="00336221" w14:paraId="6C7BA74F" w14:textId="77777777" w:rsidTr="00C135A6">
        <w:tc>
          <w:tcPr>
            <w:tcW w:w="10485" w:type="dxa"/>
            <w:shd w:val="clear" w:color="auto" w:fill="8EAADB" w:themeFill="accent1" w:themeFillTint="99"/>
          </w:tcPr>
          <w:p w14:paraId="09506692" w14:textId="599B0F85" w:rsidR="00F97573" w:rsidRPr="00336221" w:rsidRDefault="00F97573" w:rsidP="00C135A6">
            <w:pPr>
              <w:rPr>
                <w:rFonts w:asciiTheme="majorHAnsi" w:hAnsiTheme="majorHAnsi" w:cstheme="majorBidi"/>
                <w:b/>
                <w:bCs/>
                <w:sz w:val="24"/>
                <w:szCs w:val="24"/>
              </w:rPr>
            </w:pPr>
            <w:r>
              <w:rPr>
                <w:rFonts w:asciiTheme="majorHAnsi" w:hAnsiTheme="majorHAnsi" w:cstheme="majorBidi"/>
                <w:b/>
                <w:bCs/>
                <w:sz w:val="24"/>
                <w:szCs w:val="24"/>
              </w:rPr>
              <w:t>TEACHING</w:t>
            </w:r>
            <w:r w:rsidRPr="0FE96560">
              <w:rPr>
                <w:rFonts w:asciiTheme="majorHAnsi" w:hAnsiTheme="majorHAnsi" w:cstheme="majorBidi"/>
                <w:b/>
                <w:bCs/>
                <w:sz w:val="24"/>
                <w:szCs w:val="24"/>
              </w:rPr>
              <w:t xml:space="preserve"> AT GGS</w:t>
            </w:r>
          </w:p>
        </w:tc>
      </w:tr>
      <w:tr w:rsidR="00F97573" w:rsidRPr="007F5DC5" w14:paraId="6A479614" w14:textId="77777777" w:rsidTr="00C135A6">
        <w:tc>
          <w:tcPr>
            <w:tcW w:w="10485" w:type="dxa"/>
          </w:tcPr>
          <w:p w14:paraId="5E4936C6" w14:textId="03E6D40B" w:rsidR="00736A2C" w:rsidRPr="00454F76" w:rsidRDefault="00736A2C" w:rsidP="00736A2C">
            <w:pPr>
              <w:tabs>
                <w:tab w:val="center" w:pos="4153"/>
                <w:tab w:val="right" w:pos="8306"/>
              </w:tabs>
              <w:spacing w:after="0" w:line="240" w:lineRule="auto"/>
              <w:jc w:val="both"/>
              <w:rPr>
                <w:rFonts w:asciiTheme="majorHAnsi" w:eastAsia="Times New Roman" w:hAnsiTheme="majorHAnsi" w:cstheme="majorHAnsi"/>
              </w:rPr>
            </w:pPr>
            <w:r>
              <w:rPr>
                <w:rFonts w:asciiTheme="majorHAnsi" w:eastAsia="Times New Roman" w:hAnsiTheme="majorHAnsi" w:cstheme="majorHAnsi"/>
              </w:rPr>
              <w:t>Secondary</w:t>
            </w:r>
            <w:r w:rsidR="00C60219">
              <w:rPr>
                <w:rFonts w:asciiTheme="majorHAnsi" w:eastAsia="Times New Roman" w:hAnsiTheme="majorHAnsi" w:cstheme="majorHAnsi"/>
              </w:rPr>
              <w:t xml:space="preserve"> Teachers</w:t>
            </w:r>
            <w:r>
              <w:rPr>
                <w:rFonts w:asciiTheme="majorHAnsi" w:eastAsia="Times New Roman" w:hAnsiTheme="majorHAnsi" w:cstheme="majorHAnsi"/>
              </w:rPr>
              <w:t xml:space="preserve"> </w:t>
            </w:r>
            <w:r w:rsidRPr="00454F76">
              <w:rPr>
                <w:rFonts w:asciiTheme="majorHAnsi" w:eastAsia="Times New Roman" w:hAnsiTheme="majorHAnsi" w:cstheme="majorHAnsi"/>
              </w:rPr>
              <w:t xml:space="preserve">at Corio choose to join a </w:t>
            </w:r>
            <w:proofErr w:type="gramStart"/>
            <w:r w:rsidRPr="00454F76">
              <w:rPr>
                <w:rFonts w:asciiTheme="majorHAnsi" w:eastAsia="Times New Roman" w:hAnsiTheme="majorHAnsi" w:cstheme="majorHAnsi"/>
              </w:rPr>
              <w:t>largely</w:t>
            </w:r>
            <w:proofErr w:type="gramEnd"/>
            <w:r w:rsidRPr="00454F76">
              <w:rPr>
                <w:rFonts w:asciiTheme="majorHAnsi" w:eastAsia="Times New Roman" w:hAnsiTheme="majorHAnsi" w:cstheme="majorHAnsi"/>
              </w:rPr>
              <w:t xml:space="preserve"> residential community and are involved in supporting students in a host of different ways.  This provides an opportunity to develop a very full relationship with students and a chance to play a significant role in their overall education – academic, physical, spiritual and moral – and in doing so give them the opportunity to </w:t>
            </w:r>
            <w:proofErr w:type="spellStart"/>
            <w:r w:rsidRPr="00454F76">
              <w:rPr>
                <w:rFonts w:asciiTheme="majorHAnsi" w:eastAsia="Times New Roman" w:hAnsiTheme="majorHAnsi" w:cstheme="majorHAnsi"/>
              </w:rPr>
              <w:t>recognise</w:t>
            </w:r>
            <w:proofErr w:type="spellEnd"/>
            <w:r w:rsidRPr="00454F76">
              <w:rPr>
                <w:rFonts w:asciiTheme="majorHAnsi" w:eastAsia="Times New Roman" w:hAnsiTheme="majorHAnsi" w:cstheme="majorHAnsi"/>
              </w:rPr>
              <w:t xml:space="preserve"> and develop their talents.  More importantly, we hope that the students can develop courage in themselves and foster </w:t>
            </w:r>
            <w:proofErr w:type="gramStart"/>
            <w:r w:rsidRPr="00454F76">
              <w:rPr>
                <w:rFonts w:asciiTheme="majorHAnsi" w:eastAsia="Times New Roman" w:hAnsiTheme="majorHAnsi" w:cstheme="majorHAnsi"/>
              </w:rPr>
              <w:t>the courage</w:t>
            </w:r>
            <w:proofErr w:type="gramEnd"/>
            <w:r w:rsidRPr="00454F76">
              <w:rPr>
                <w:rFonts w:asciiTheme="majorHAnsi" w:eastAsia="Times New Roman" w:hAnsiTheme="majorHAnsi" w:cstheme="majorHAnsi"/>
              </w:rPr>
              <w:t xml:space="preserve"> in others to love and to use their talents productively.  Through this comes hope and direction. </w:t>
            </w:r>
          </w:p>
          <w:p w14:paraId="39C73BAC" w14:textId="77777777" w:rsidR="00736A2C" w:rsidRPr="00454F76" w:rsidRDefault="00736A2C" w:rsidP="00736A2C">
            <w:pPr>
              <w:tabs>
                <w:tab w:val="center" w:pos="4153"/>
                <w:tab w:val="right" w:pos="8306"/>
              </w:tabs>
              <w:spacing w:after="0" w:line="240" w:lineRule="auto"/>
              <w:jc w:val="both"/>
              <w:rPr>
                <w:rFonts w:asciiTheme="majorHAnsi" w:eastAsia="Times New Roman" w:hAnsiTheme="majorHAnsi" w:cstheme="majorHAnsi"/>
              </w:rPr>
            </w:pPr>
            <w:r w:rsidRPr="00454F76">
              <w:rPr>
                <w:rFonts w:asciiTheme="majorHAnsi" w:eastAsia="Times New Roman" w:hAnsiTheme="majorHAnsi" w:cstheme="majorHAnsi"/>
              </w:rPr>
              <w:t xml:space="preserve"> </w:t>
            </w:r>
          </w:p>
          <w:p w14:paraId="2B4904FC" w14:textId="77777777" w:rsidR="00736A2C" w:rsidRPr="00454F76" w:rsidRDefault="00736A2C" w:rsidP="00736A2C">
            <w:pPr>
              <w:tabs>
                <w:tab w:val="center" w:pos="4153"/>
                <w:tab w:val="right" w:pos="8306"/>
              </w:tabs>
              <w:spacing w:after="0" w:line="240" w:lineRule="auto"/>
              <w:jc w:val="both"/>
              <w:rPr>
                <w:rFonts w:asciiTheme="majorHAnsi" w:eastAsia="Times New Roman" w:hAnsiTheme="majorHAnsi" w:cstheme="majorHAnsi"/>
              </w:rPr>
            </w:pPr>
            <w:r w:rsidRPr="00454F76">
              <w:rPr>
                <w:rFonts w:asciiTheme="majorHAnsi" w:eastAsia="Times New Roman" w:hAnsiTheme="majorHAnsi" w:cstheme="majorHAnsi"/>
              </w:rPr>
              <w:t xml:space="preserve">These opportunities arise out of teaching, games, house duty, religious and co-curricular activities </w:t>
            </w:r>
            <w:proofErr w:type="gramStart"/>
            <w:r w:rsidRPr="00454F76">
              <w:rPr>
                <w:rFonts w:asciiTheme="majorHAnsi" w:eastAsia="Times New Roman" w:hAnsiTheme="majorHAnsi" w:cstheme="majorHAnsi"/>
              </w:rPr>
              <w:t>and also</w:t>
            </w:r>
            <w:proofErr w:type="gramEnd"/>
            <w:r w:rsidRPr="00454F76">
              <w:rPr>
                <w:rFonts w:asciiTheme="majorHAnsi" w:eastAsia="Times New Roman" w:hAnsiTheme="majorHAnsi" w:cstheme="majorHAnsi"/>
              </w:rPr>
              <w:t xml:space="preserve"> indirectly through social events – connections that develop from formal links and the interaction that comes from being part of such a residential community. </w:t>
            </w:r>
          </w:p>
          <w:p w14:paraId="2B5106AC" w14:textId="77777777" w:rsidR="00736A2C" w:rsidRPr="00454F76" w:rsidRDefault="00736A2C" w:rsidP="00736A2C">
            <w:pPr>
              <w:tabs>
                <w:tab w:val="center" w:pos="4153"/>
                <w:tab w:val="right" w:pos="8306"/>
              </w:tabs>
              <w:spacing w:after="0" w:line="240" w:lineRule="auto"/>
              <w:jc w:val="both"/>
              <w:rPr>
                <w:rFonts w:asciiTheme="majorHAnsi" w:eastAsia="Times New Roman" w:hAnsiTheme="majorHAnsi" w:cstheme="majorHAnsi"/>
              </w:rPr>
            </w:pPr>
          </w:p>
          <w:p w14:paraId="5E79C721" w14:textId="2F5A2283" w:rsidR="00736A2C" w:rsidRPr="00454F76" w:rsidRDefault="00736A2C" w:rsidP="00736A2C">
            <w:pPr>
              <w:tabs>
                <w:tab w:val="center" w:pos="4153"/>
                <w:tab w:val="right" w:pos="8306"/>
              </w:tabs>
              <w:spacing w:after="0" w:line="240" w:lineRule="auto"/>
              <w:jc w:val="both"/>
              <w:rPr>
                <w:rFonts w:asciiTheme="majorHAnsi" w:eastAsia="Times New Roman" w:hAnsiTheme="majorHAnsi" w:cstheme="majorHAnsi"/>
              </w:rPr>
            </w:pPr>
            <w:r w:rsidRPr="00454F76">
              <w:rPr>
                <w:rFonts w:asciiTheme="majorHAnsi" w:eastAsia="Times New Roman" w:hAnsiTheme="majorHAnsi" w:cstheme="majorHAnsi"/>
              </w:rPr>
              <w:t xml:space="preserve">Although it is impossible to set down exact duties as they may vary from year to year and in some cases between teachers, in general, </w:t>
            </w:r>
            <w:r>
              <w:rPr>
                <w:rFonts w:asciiTheme="majorHAnsi" w:eastAsia="Times New Roman" w:hAnsiTheme="majorHAnsi" w:cstheme="majorHAnsi"/>
              </w:rPr>
              <w:t>Secondary</w:t>
            </w:r>
            <w:r w:rsidR="00255C3A">
              <w:rPr>
                <w:rFonts w:asciiTheme="majorHAnsi" w:eastAsia="Times New Roman" w:hAnsiTheme="majorHAnsi" w:cstheme="majorHAnsi"/>
              </w:rPr>
              <w:t xml:space="preserve"> Teachers</w:t>
            </w:r>
            <w:r>
              <w:rPr>
                <w:rFonts w:asciiTheme="majorHAnsi" w:eastAsia="Times New Roman" w:hAnsiTheme="majorHAnsi" w:cstheme="majorHAnsi"/>
              </w:rPr>
              <w:t xml:space="preserve"> </w:t>
            </w:r>
            <w:r w:rsidRPr="00454F76">
              <w:rPr>
                <w:rFonts w:asciiTheme="majorHAnsi" w:eastAsia="Times New Roman" w:hAnsiTheme="majorHAnsi" w:cstheme="majorHAnsi"/>
              </w:rPr>
              <w:t xml:space="preserve">at Corio are involved in: </w:t>
            </w:r>
          </w:p>
          <w:p w14:paraId="00D9243E" w14:textId="77777777" w:rsidR="00736A2C" w:rsidRPr="00454F76" w:rsidRDefault="00736A2C" w:rsidP="00736A2C">
            <w:pPr>
              <w:tabs>
                <w:tab w:val="center" w:pos="4153"/>
                <w:tab w:val="right" w:pos="8306"/>
              </w:tabs>
              <w:spacing w:after="0" w:line="240" w:lineRule="auto"/>
              <w:jc w:val="both"/>
              <w:rPr>
                <w:rFonts w:asciiTheme="majorHAnsi" w:eastAsia="Times New Roman" w:hAnsiTheme="majorHAnsi" w:cstheme="majorHAnsi"/>
              </w:rPr>
            </w:pPr>
            <w:r w:rsidRPr="00454F76">
              <w:rPr>
                <w:rFonts w:asciiTheme="majorHAnsi" w:eastAsia="Times New Roman" w:hAnsiTheme="majorHAnsi" w:cstheme="majorHAnsi"/>
              </w:rPr>
              <w:t xml:space="preserve"> </w:t>
            </w:r>
          </w:p>
          <w:p w14:paraId="25501D8A" w14:textId="6A0C7058" w:rsidR="00736A2C" w:rsidRPr="00454F76" w:rsidRDefault="00736A2C" w:rsidP="00255C3A">
            <w:pPr>
              <w:widowControl w:val="0"/>
              <w:numPr>
                <w:ilvl w:val="0"/>
                <w:numId w:val="20"/>
              </w:numPr>
              <w:tabs>
                <w:tab w:val="left" w:pos="426"/>
                <w:tab w:val="center" w:pos="4153"/>
                <w:tab w:val="right" w:pos="8306"/>
              </w:tabs>
              <w:autoSpaceDE w:val="0"/>
              <w:autoSpaceDN w:val="0"/>
              <w:adjustRightInd w:val="0"/>
              <w:spacing w:after="0" w:line="240" w:lineRule="auto"/>
              <w:ind w:left="426" w:hanging="426"/>
              <w:jc w:val="both"/>
              <w:rPr>
                <w:rFonts w:asciiTheme="majorHAnsi" w:eastAsia="Times New Roman" w:hAnsiTheme="majorHAnsi" w:cstheme="majorHAnsi"/>
              </w:rPr>
            </w:pPr>
            <w:r w:rsidRPr="00454F76">
              <w:rPr>
                <w:rFonts w:asciiTheme="majorHAnsi" w:eastAsia="Times New Roman" w:hAnsiTheme="majorHAnsi" w:cstheme="majorHAnsi"/>
              </w:rPr>
              <w:t>1. Teaching classes.  The normal teaching load at present is 3</w:t>
            </w:r>
            <w:r>
              <w:rPr>
                <w:rFonts w:asciiTheme="majorHAnsi" w:eastAsia="Times New Roman" w:hAnsiTheme="majorHAnsi" w:cstheme="majorHAnsi"/>
              </w:rPr>
              <w:t>5</w:t>
            </w:r>
            <w:r w:rsidRPr="00454F76">
              <w:rPr>
                <w:rFonts w:asciiTheme="majorHAnsi" w:eastAsia="Times New Roman" w:hAnsiTheme="majorHAnsi" w:cstheme="majorHAnsi"/>
              </w:rPr>
              <w:t xml:space="preserve"> hours of face-to-face normal classroom teaching in a ten-day cycle.  As in all schools, staff are also involved in the normal administrative tasks, membership of subject committees and have a commitment to professional development.  These activities are part and parcel of being a good classroom teacher.  </w:t>
            </w:r>
          </w:p>
          <w:p w14:paraId="0D8A07C3" w14:textId="77777777" w:rsidR="00736A2C" w:rsidRPr="00454F76" w:rsidRDefault="00736A2C" w:rsidP="00255C3A">
            <w:pPr>
              <w:widowControl w:val="0"/>
              <w:tabs>
                <w:tab w:val="left" w:pos="426"/>
                <w:tab w:val="center" w:pos="4153"/>
                <w:tab w:val="right" w:pos="8306"/>
              </w:tabs>
              <w:autoSpaceDE w:val="0"/>
              <w:autoSpaceDN w:val="0"/>
              <w:adjustRightInd w:val="0"/>
              <w:spacing w:after="0" w:line="240" w:lineRule="auto"/>
              <w:ind w:left="426" w:hanging="426"/>
              <w:jc w:val="both"/>
              <w:rPr>
                <w:rFonts w:asciiTheme="majorHAnsi" w:eastAsia="Times New Roman" w:hAnsiTheme="majorHAnsi" w:cstheme="majorHAnsi"/>
              </w:rPr>
            </w:pPr>
          </w:p>
          <w:p w14:paraId="03586D8B" w14:textId="36703BB7" w:rsidR="00736A2C" w:rsidRPr="00454F76" w:rsidRDefault="00736A2C" w:rsidP="00255C3A">
            <w:pPr>
              <w:widowControl w:val="0"/>
              <w:numPr>
                <w:ilvl w:val="0"/>
                <w:numId w:val="20"/>
              </w:numPr>
              <w:tabs>
                <w:tab w:val="left" w:pos="426"/>
                <w:tab w:val="center" w:pos="4153"/>
                <w:tab w:val="right" w:pos="8306"/>
              </w:tabs>
              <w:autoSpaceDE w:val="0"/>
              <w:autoSpaceDN w:val="0"/>
              <w:adjustRightInd w:val="0"/>
              <w:spacing w:after="0" w:line="240" w:lineRule="auto"/>
              <w:ind w:left="426" w:hanging="426"/>
              <w:jc w:val="both"/>
              <w:rPr>
                <w:rFonts w:asciiTheme="majorHAnsi" w:eastAsia="Times New Roman" w:hAnsiTheme="majorHAnsi" w:cstheme="majorHAnsi"/>
              </w:rPr>
            </w:pPr>
            <w:r w:rsidRPr="00454F76">
              <w:rPr>
                <w:rFonts w:asciiTheme="majorHAnsi" w:eastAsia="Times New Roman" w:hAnsiTheme="majorHAnsi" w:cstheme="majorHAnsi"/>
              </w:rPr>
              <w:t>2.</w:t>
            </w:r>
            <w:r w:rsidRPr="00454F76">
              <w:rPr>
                <w:rFonts w:asciiTheme="majorHAnsi" w:eastAsia="Times New Roman" w:hAnsiTheme="majorHAnsi" w:cstheme="majorHAnsi"/>
                <w:b/>
                <w:bCs/>
              </w:rPr>
              <w:t xml:space="preserve"> </w:t>
            </w:r>
            <w:r w:rsidRPr="00454F76">
              <w:rPr>
                <w:rFonts w:asciiTheme="majorHAnsi" w:eastAsia="Times New Roman" w:hAnsiTheme="majorHAnsi" w:cstheme="majorHAnsi"/>
              </w:rPr>
              <w:t xml:space="preserve">Cocurricular activities.  </w:t>
            </w:r>
            <w:proofErr w:type="gramStart"/>
            <w:r w:rsidRPr="00454F76">
              <w:rPr>
                <w:rFonts w:asciiTheme="majorHAnsi" w:eastAsia="Times New Roman" w:hAnsiTheme="majorHAnsi" w:cstheme="majorHAnsi"/>
              </w:rPr>
              <w:t>Sport</w:t>
            </w:r>
            <w:proofErr w:type="gramEnd"/>
            <w:r w:rsidRPr="00454F76">
              <w:rPr>
                <w:rFonts w:asciiTheme="majorHAnsi" w:eastAsia="Times New Roman" w:hAnsiTheme="majorHAnsi" w:cstheme="majorHAnsi"/>
              </w:rPr>
              <w:t xml:space="preserve"> and activities are an important component of our </w:t>
            </w:r>
            <w:proofErr w:type="spellStart"/>
            <w:r w:rsidRPr="00454F76">
              <w:rPr>
                <w:rFonts w:asciiTheme="majorHAnsi" w:eastAsia="Times New Roman" w:hAnsiTheme="majorHAnsi" w:cstheme="majorHAnsi"/>
              </w:rPr>
              <w:t>programme</w:t>
            </w:r>
            <w:proofErr w:type="spellEnd"/>
            <w:r w:rsidRPr="00454F76">
              <w:rPr>
                <w:rFonts w:asciiTheme="majorHAnsi" w:eastAsia="Times New Roman" w:hAnsiTheme="majorHAnsi" w:cstheme="majorHAnsi"/>
              </w:rPr>
              <w:t xml:space="preserve"> at </w:t>
            </w:r>
            <w:r w:rsidR="00E664E6">
              <w:rPr>
                <w:rFonts w:asciiTheme="majorHAnsi" w:eastAsia="Times New Roman" w:hAnsiTheme="majorHAnsi" w:cstheme="majorHAnsi"/>
              </w:rPr>
              <w:t xml:space="preserve">the </w:t>
            </w:r>
            <w:r w:rsidRPr="00454F76">
              <w:rPr>
                <w:rFonts w:asciiTheme="majorHAnsi" w:eastAsia="Times New Roman" w:hAnsiTheme="majorHAnsi" w:cstheme="majorHAnsi"/>
              </w:rPr>
              <w:t>Corio</w:t>
            </w:r>
            <w:r w:rsidR="00E664E6">
              <w:rPr>
                <w:rFonts w:asciiTheme="majorHAnsi" w:eastAsia="Times New Roman" w:hAnsiTheme="majorHAnsi" w:cstheme="majorHAnsi"/>
              </w:rPr>
              <w:t xml:space="preserve"> campus</w:t>
            </w:r>
            <w:r w:rsidRPr="00454F76">
              <w:rPr>
                <w:rFonts w:asciiTheme="majorHAnsi" w:eastAsia="Times New Roman" w:hAnsiTheme="majorHAnsi" w:cstheme="majorHAnsi"/>
              </w:rPr>
              <w:t xml:space="preserve">.  They provide opportunities for physical, social and emotional development and are viewed as part of what is important in the broad liberal education of young people.  Staff should be involved in such activities throughout the academic year.  At present this means involvement in games and/or activities during the week and on Saturdays.  Some staff take up the opportunity of </w:t>
            </w:r>
            <w:proofErr w:type="gramStart"/>
            <w:r w:rsidRPr="00454F76">
              <w:rPr>
                <w:rFonts w:asciiTheme="majorHAnsi" w:eastAsia="Times New Roman" w:hAnsiTheme="majorHAnsi" w:cstheme="majorHAnsi"/>
              </w:rPr>
              <w:t>being in charge of</w:t>
            </w:r>
            <w:proofErr w:type="gramEnd"/>
            <w:r w:rsidRPr="00454F76">
              <w:rPr>
                <w:rFonts w:asciiTheme="majorHAnsi" w:eastAsia="Times New Roman" w:hAnsiTheme="majorHAnsi" w:cstheme="majorHAnsi"/>
              </w:rPr>
              <w:t xml:space="preserve"> various sports and activities.  </w:t>
            </w:r>
          </w:p>
          <w:p w14:paraId="726F10F9" w14:textId="77777777" w:rsidR="00736A2C" w:rsidRPr="00454F76" w:rsidRDefault="00736A2C" w:rsidP="00255C3A">
            <w:pPr>
              <w:widowControl w:val="0"/>
              <w:tabs>
                <w:tab w:val="left" w:pos="426"/>
                <w:tab w:val="center" w:pos="4153"/>
                <w:tab w:val="right" w:pos="8306"/>
              </w:tabs>
              <w:autoSpaceDE w:val="0"/>
              <w:autoSpaceDN w:val="0"/>
              <w:adjustRightInd w:val="0"/>
              <w:spacing w:after="0" w:line="240" w:lineRule="auto"/>
              <w:ind w:left="426" w:hanging="426"/>
              <w:jc w:val="both"/>
              <w:rPr>
                <w:rFonts w:asciiTheme="majorHAnsi" w:eastAsia="Times New Roman" w:hAnsiTheme="majorHAnsi" w:cstheme="majorHAnsi"/>
              </w:rPr>
            </w:pPr>
          </w:p>
          <w:p w14:paraId="29EB0DBE" w14:textId="3DF4A7EF" w:rsidR="00736A2C" w:rsidRPr="00454F76" w:rsidRDefault="00736A2C" w:rsidP="00255C3A">
            <w:pPr>
              <w:widowControl w:val="0"/>
              <w:numPr>
                <w:ilvl w:val="0"/>
                <w:numId w:val="20"/>
              </w:numPr>
              <w:tabs>
                <w:tab w:val="left" w:pos="426"/>
                <w:tab w:val="center" w:pos="4153"/>
                <w:tab w:val="right" w:pos="8306"/>
              </w:tabs>
              <w:autoSpaceDE w:val="0"/>
              <w:autoSpaceDN w:val="0"/>
              <w:adjustRightInd w:val="0"/>
              <w:spacing w:after="0" w:line="240" w:lineRule="auto"/>
              <w:ind w:left="426" w:hanging="426"/>
              <w:jc w:val="both"/>
              <w:rPr>
                <w:rFonts w:asciiTheme="majorHAnsi" w:eastAsia="Times New Roman" w:hAnsiTheme="majorHAnsi" w:cstheme="majorHAnsi"/>
              </w:rPr>
            </w:pPr>
            <w:r w:rsidRPr="00454F76">
              <w:rPr>
                <w:rFonts w:asciiTheme="majorHAnsi" w:eastAsia="Times New Roman" w:hAnsiTheme="majorHAnsi" w:cstheme="majorHAnsi"/>
              </w:rPr>
              <w:t>3.</w:t>
            </w:r>
            <w:r w:rsidRPr="00454F76">
              <w:rPr>
                <w:rFonts w:asciiTheme="majorHAnsi" w:eastAsia="Times New Roman" w:hAnsiTheme="majorHAnsi" w:cstheme="majorHAnsi"/>
                <w:b/>
                <w:bCs/>
              </w:rPr>
              <w:t xml:space="preserve"> </w:t>
            </w:r>
            <w:r w:rsidRPr="00454F76">
              <w:rPr>
                <w:rFonts w:asciiTheme="majorHAnsi" w:eastAsia="Times New Roman" w:hAnsiTheme="majorHAnsi" w:cstheme="majorHAnsi"/>
              </w:rPr>
              <w:t xml:space="preserve">House duty.  </w:t>
            </w:r>
            <w:r w:rsidR="002F3EE1">
              <w:rPr>
                <w:rFonts w:asciiTheme="majorHAnsi" w:eastAsia="Times New Roman" w:hAnsiTheme="majorHAnsi" w:cstheme="majorHAnsi"/>
              </w:rPr>
              <w:t xml:space="preserve">The </w:t>
            </w:r>
            <w:r w:rsidRPr="00454F76">
              <w:rPr>
                <w:rFonts w:asciiTheme="majorHAnsi" w:eastAsia="Times New Roman" w:hAnsiTheme="majorHAnsi" w:cstheme="majorHAnsi"/>
              </w:rPr>
              <w:t>Corio</w:t>
            </w:r>
            <w:r w:rsidR="002F3EE1">
              <w:rPr>
                <w:rFonts w:asciiTheme="majorHAnsi" w:eastAsia="Times New Roman" w:hAnsiTheme="majorHAnsi" w:cstheme="majorHAnsi"/>
              </w:rPr>
              <w:t xml:space="preserve"> campus</w:t>
            </w:r>
            <w:r w:rsidRPr="00454F76">
              <w:rPr>
                <w:rFonts w:asciiTheme="majorHAnsi" w:eastAsia="Times New Roman" w:hAnsiTheme="majorHAnsi" w:cstheme="majorHAnsi"/>
              </w:rPr>
              <w:t xml:space="preserve"> is based on the House System.  Teaching staff are involved in pastoral and administrative duties in houses.  These duties vary between boarding and day boarding houses and between Senior and Middle School.  Staff who reside on campus are typically involved in some weekend and weekday/evening duties. </w:t>
            </w:r>
            <w:r>
              <w:rPr>
                <w:rFonts w:asciiTheme="majorHAnsi" w:eastAsia="Times New Roman" w:hAnsiTheme="majorHAnsi" w:cstheme="majorHAnsi"/>
              </w:rPr>
              <w:t xml:space="preserve">Teaching </w:t>
            </w:r>
            <w:r w:rsidRPr="00454F76">
              <w:rPr>
                <w:rFonts w:asciiTheme="majorHAnsi" w:eastAsia="Times New Roman" w:hAnsiTheme="majorHAnsi" w:cstheme="majorHAnsi"/>
              </w:rPr>
              <w:t xml:space="preserve">staff </w:t>
            </w:r>
            <w:r>
              <w:rPr>
                <w:rFonts w:asciiTheme="majorHAnsi" w:eastAsia="Times New Roman" w:hAnsiTheme="majorHAnsi" w:cstheme="majorHAnsi"/>
              </w:rPr>
              <w:t>may</w:t>
            </w:r>
            <w:r w:rsidRPr="00454F76">
              <w:rPr>
                <w:rFonts w:asciiTheme="majorHAnsi" w:eastAsia="Times New Roman" w:hAnsiTheme="majorHAnsi" w:cstheme="majorHAnsi"/>
              </w:rPr>
              <w:t xml:space="preserve"> undertake the care of a House Mentor group of approximately 12 students. </w:t>
            </w:r>
          </w:p>
          <w:p w14:paraId="397AF5D6" w14:textId="77777777" w:rsidR="00736A2C" w:rsidRPr="00454F76" w:rsidRDefault="00736A2C" w:rsidP="00736A2C">
            <w:pPr>
              <w:widowControl w:val="0"/>
              <w:autoSpaceDE w:val="0"/>
              <w:autoSpaceDN w:val="0"/>
              <w:adjustRightInd w:val="0"/>
              <w:spacing w:after="0" w:line="240" w:lineRule="auto"/>
              <w:jc w:val="both"/>
              <w:rPr>
                <w:rFonts w:asciiTheme="majorHAnsi" w:eastAsia="Times New Roman" w:hAnsiTheme="majorHAnsi" w:cstheme="majorHAnsi"/>
                <w:lang w:eastAsia="en-AU"/>
              </w:rPr>
            </w:pPr>
          </w:p>
          <w:p w14:paraId="7FFD431E" w14:textId="77777777" w:rsidR="00255C3A" w:rsidRDefault="00736A2C" w:rsidP="00255C3A">
            <w:pPr>
              <w:tabs>
                <w:tab w:val="center" w:pos="4153"/>
                <w:tab w:val="right" w:pos="8306"/>
              </w:tabs>
              <w:spacing w:after="0" w:line="240" w:lineRule="auto"/>
              <w:jc w:val="both"/>
              <w:rPr>
                <w:rFonts w:asciiTheme="majorHAnsi" w:eastAsia="Times New Roman" w:hAnsiTheme="majorHAnsi" w:cstheme="majorHAnsi"/>
              </w:rPr>
            </w:pPr>
            <w:r w:rsidRPr="00454F76">
              <w:rPr>
                <w:rFonts w:asciiTheme="majorHAnsi" w:eastAsia="Times New Roman" w:hAnsiTheme="majorHAnsi" w:cstheme="majorHAnsi"/>
              </w:rPr>
              <w:t xml:space="preserve">The above represents a full and busy life.  It also represents an opportunity to be part of a community.  A community of teachers living and working together offers a remarkable opportunity for education.  All the </w:t>
            </w:r>
            <w:proofErr w:type="gramStart"/>
            <w:r w:rsidRPr="00454F76">
              <w:rPr>
                <w:rFonts w:asciiTheme="majorHAnsi" w:eastAsia="Times New Roman" w:hAnsiTheme="majorHAnsi" w:cstheme="majorHAnsi"/>
              </w:rPr>
              <w:t>ways</w:t>
            </w:r>
            <w:proofErr w:type="gramEnd"/>
            <w:r w:rsidRPr="00454F76">
              <w:rPr>
                <w:rFonts w:asciiTheme="majorHAnsi" w:eastAsia="Times New Roman" w:hAnsiTheme="majorHAnsi" w:cstheme="majorHAnsi"/>
              </w:rPr>
              <w:t xml:space="preserve"> that we learn are made possible in such an environment.  More importantly, it provides the time and variety of contact necessary to join the important traditions of our society.  Our </w:t>
            </w:r>
            <w:proofErr w:type="gramStart"/>
            <w:r w:rsidRPr="00454F76">
              <w:rPr>
                <w:rFonts w:asciiTheme="majorHAnsi" w:eastAsia="Times New Roman" w:hAnsiTheme="majorHAnsi" w:cstheme="majorHAnsi"/>
              </w:rPr>
              <w:t>tradition</w:t>
            </w:r>
            <w:proofErr w:type="gramEnd"/>
            <w:r w:rsidRPr="00454F76">
              <w:rPr>
                <w:rFonts w:asciiTheme="majorHAnsi" w:eastAsia="Times New Roman" w:hAnsiTheme="majorHAnsi" w:cstheme="majorHAnsi"/>
              </w:rPr>
              <w:t xml:space="preserve"> both in words and </w:t>
            </w:r>
            <w:proofErr w:type="gramStart"/>
            <w:r w:rsidRPr="00454F76">
              <w:rPr>
                <w:rFonts w:asciiTheme="majorHAnsi" w:eastAsia="Times New Roman" w:hAnsiTheme="majorHAnsi" w:cstheme="majorHAnsi"/>
              </w:rPr>
              <w:t>practice</w:t>
            </w:r>
            <w:proofErr w:type="gramEnd"/>
            <w:r w:rsidRPr="00454F76">
              <w:rPr>
                <w:rFonts w:asciiTheme="majorHAnsi" w:eastAsia="Times New Roman" w:hAnsiTheme="majorHAnsi" w:cstheme="majorHAnsi"/>
              </w:rPr>
              <w:t xml:space="preserve"> must be one of respect for every member of our community.  That is the foundation of our moral </w:t>
            </w:r>
            <w:proofErr w:type="gramStart"/>
            <w:r w:rsidRPr="00454F76">
              <w:rPr>
                <w:rFonts w:asciiTheme="majorHAnsi" w:eastAsia="Times New Roman" w:hAnsiTheme="majorHAnsi" w:cstheme="majorHAnsi"/>
              </w:rPr>
              <w:t>life</w:t>
            </w:r>
            <w:proofErr w:type="gramEnd"/>
            <w:r w:rsidRPr="00454F76">
              <w:rPr>
                <w:rFonts w:asciiTheme="majorHAnsi" w:eastAsia="Times New Roman" w:hAnsiTheme="majorHAnsi" w:cstheme="majorHAnsi"/>
              </w:rPr>
              <w:t xml:space="preserve"> and it creates an environment in which learning and hope can thrive.  We must also acknowledge our great intellectual and spiritual inheritance.  We must </w:t>
            </w:r>
            <w:proofErr w:type="spellStart"/>
            <w:r w:rsidRPr="00454F76">
              <w:rPr>
                <w:rFonts w:asciiTheme="majorHAnsi" w:eastAsia="Times New Roman" w:hAnsiTheme="majorHAnsi" w:cstheme="majorHAnsi"/>
              </w:rPr>
              <w:t>recognise</w:t>
            </w:r>
            <w:proofErr w:type="spellEnd"/>
            <w:r w:rsidRPr="00454F76">
              <w:rPr>
                <w:rFonts w:asciiTheme="majorHAnsi" w:eastAsia="Times New Roman" w:hAnsiTheme="majorHAnsi" w:cstheme="majorHAnsi"/>
              </w:rPr>
              <w:t xml:space="preserve"> that the education we offer is an apprenticeship in its ways.  This is not to accept bigotry or stagnation.  To join that tradition is to take on questioning, dispute and change.  It is to </w:t>
            </w:r>
            <w:proofErr w:type="spellStart"/>
            <w:r w:rsidRPr="00454F76">
              <w:rPr>
                <w:rFonts w:asciiTheme="majorHAnsi" w:eastAsia="Times New Roman" w:hAnsiTheme="majorHAnsi" w:cstheme="majorHAnsi"/>
              </w:rPr>
              <w:t>recognise</w:t>
            </w:r>
            <w:proofErr w:type="spellEnd"/>
            <w:r w:rsidRPr="00454F76">
              <w:rPr>
                <w:rFonts w:asciiTheme="majorHAnsi" w:eastAsia="Times New Roman" w:hAnsiTheme="majorHAnsi" w:cstheme="majorHAnsi"/>
              </w:rPr>
              <w:t xml:space="preserve"> authority, but authority that demands investigation, discovery and invention. </w:t>
            </w:r>
          </w:p>
          <w:p w14:paraId="23AACB57" w14:textId="7689D9C4" w:rsidR="00255C3A" w:rsidRPr="00255C3A" w:rsidRDefault="00255C3A" w:rsidP="00255C3A">
            <w:pPr>
              <w:tabs>
                <w:tab w:val="center" w:pos="4153"/>
                <w:tab w:val="right" w:pos="8306"/>
              </w:tabs>
              <w:spacing w:after="0" w:line="240" w:lineRule="auto"/>
              <w:jc w:val="both"/>
              <w:rPr>
                <w:rFonts w:asciiTheme="majorHAnsi" w:eastAsia="Times New Roman" w:hAnsiTheme="majorHAnsi" w:cstheme="majorHAnsi"/>
              </w:rPr>
            </w:pPr>
          </w:p>
        </w:tc>
      </w:tr>
    </w:tbl>
    <w:p w14:paraId="053FC1C6" w14:textId="77777777" w:rsidR="00F97573" w:rsidRDefault="00F97573" w:rsidP="0058048B">
      <w:pPr>
        <w:rPr>
          <w:rFonts w:asciiTheme="majorHAnsi" w:hAnsiTheme="majorHAnsi" w:cstheme="majorHAnsi"/>
        </w:rPr>
      </w:pPr>
    </w:p>
    <w:p w14:paraId="74CA2092" w14:textId="77777777" w:rsidR="00F97573" w:rsidRPr="002C752B" w:rsidRDefault="00F97573" w:rsidP="0058048B">
      <w:pPr>
        <w:rPr>
          <w:rFonts w:asciiTheme="majorHAnsi" w:hAnsiTheme="majorHAnsi" w:cstheme="majorHAnsi"/>
        </w:rPr>
      </w:pPr>
    </w:p>
    <w:tbl>
      <w:tblPr>
        <w:tblStyle w:val="TableGrid"/>
        <w:tblW w:w="10485" w:type="dxa"/>
        <w:jc w:val="center"/>
        <w:tblLayout w:type="fixed"/>
        <w:tblLook w:val="0000" w:firstRow="0" w:lastRow="0" w:firstColumn="0" w:lastColumn="0" w:noHBand="0" w:noVBand="0"/>
      </w:tblPr>
      <w:tblGrid>
        <w:gridCol w:w="1696"/>
        <w:gridCol w:w="3544"/>
        <w:gridCol w:w="851"/>
        <w:gridCol w:w="4394"/>
      </w:tblGrid>
      <w:tr w:rsidR="008F6476" w:rsidRPr="00DA3E62" w14:paraId="6FBF6202" w14:textId="77777777" w:rsidTr="003620D2">
        <w:trPr>
          <w:trHeight w:val="376"/>
          <w:jc w:val="center"/>
        </w:trPr>
        <w:tc>
          <w:tcPr>
            <w:tcW w:w="1696" w:type="dxa"/>
            <w:tcBorders>
              <w:bottom w:val="single" w:sz="4" w:space="0" w:color="000000" w:themeColor="text1"/>
              <w:right w:val="nil"/>
            </w:tcBorders>
          </w:tcPr>
          <w:p w14:paraId="59166F7C" w14:textId="77777777" w:rsidR="008F6476" w:rsidRPr="00DA3E62" w:rsidRDefault="008F6476">
            <w:pPr>
              <w:rPr>
                <w:rFonts w:asciiTheme="majorHAnsi" w:hAnsiTheme="majorHAnsi" w:cstheme="majorHAnsi"/>
              </w:rPr>
            </w:pPr>
            <w:r w:rsidRPr="00DA3E62">
              <w:rPr>
                <w:rFonts w:asciiTheme="majorHAnsi" w:hAnsiTheme="majorHAnsi" w:cstheme="majorHAnsi"/>
                <w:b/>
              </w:rPr>
              <w:t>Reviewed by:</w:t>
            </w:r>
          </w:p>
        </w:tc>
        <w:tc>
          <w:tcPr>
            <w:tcW w:w="3544" w:type="dxa"/>
            <w:tcBorders>
              <w:left w:val="nil"/>
              <w:bottom w:val="single" w:sz="4" w:space="0" w:color="000000" w:themeColor="text1"/>
              <w:right w:val="nil"/>
            </w:tcBorders>
          </w:tcPr>
          <w:p w14:paraId="4CBFCF86" w14:textId="348175DD" w:rsidR="008F6476" w:rsidRPr="00DA3E62" w:rsidRDefault="00677268">
            <w:pPr>
              <w:rPr>
                <w:rFonts w:asciiTheme="majorHAnsi" w:hAnsiTheme="majorHAnsi" w:cstheme="majorHAnsi"/>
              </w:rPr>
            </w:pPr>
            <w:r w:rsidRPr="00DA3E62">
              <w:rPr>
                <w:rFonts w:asciiTheme="majorHAnsi" w:hAnsiTheme="majorHAnsi" w:cstheme="majorHAnsi"/>
              </w:rPr>
              <w:t>Employee Engagement</w:t>
            </w:r>
          </w:p>
        </w:tc>
        <w:tc>
          <w:tcPr>
            <w:tcW w:w="851" w:type="dxa"/>
            <w:tcBorders>
              <w:left w:val="nil"/>
              <w:bottom w:val="single" w:sz="4" w:space="0" w:color="000000" w:themeColor="text1"/>
              <w:right w:val="nil"/>
            </w:tcBorders>
          </w:tcPr>
          <w:p w14:paraId="75891B99" w14:textId="77777777" w:rsidR="008F6476" w:rsidRPr="00DA3E62" w:rsidRDefault="008F6476">
            <w:pPr>
              <w:rPr>
                <w:rFonts w:asciiTheme="majorHAnsi" w:hAnsiTheme="majorHAnsi" w:cstheme="majorHAnsi"/>
              </w:rPr>
            </w:pPr>
            <w:r w:rsidRPr="00DA3E62">
              <w:rPr>
                <w:rFonts w:asciiTheme="majorHAnsi" w:hAnsiTheme="majorHAnsi" w:cstheme="majorHAnsi"/>
                <w:b/>
              </w:rPr>
              <w:t>Title:</w:t>
            </w:r>
          </w:p>
        </w:tc>
        <w:tc>
          <w:tcPr>
            <w:tcW w:w="4394" w:type="dxa"/>
            <w:tcBorders>
              <w:left w:val="nil"/>
              <w:bottom w:val="single" w:sz="4" w:space="0" w:color="000000" w:themeColor="text1"/>
            </w:tcBorders>
          </w:tcPr>
          <w:p w14:paraId="27F4A735" w14:textId="7225095E" w:rsidR="008F6476" w:rsidRPr="00DA3E62" w:rsidRDefault="00DA3E62">
            <w:pPr>
              <w:rPr>
                <w:rFonts w:asciiTheme="majorHAnsi" w:hAnsiTheme="majorHAnsi" w:cstheme="majorHAnsi"/>
              </w:rPr>
            </w:pPr>
            <w:r w:rsidRPr="00DA3E62">
              <w:rPr>
                <w:rFonts w:asciiTheme="majorHAnsi" w:hAnsiTheme="majorHAnsi" w:cstheme="majorHAnsi"/>
              </w:rPr>
              <w:t>19 May 2026</w:t>
            </w:r>
          </w:p>
        </w:tc>
      </w:tr>
      <w:tr w:rsidR="008F6476" w:rsidRPr="002C752B" w14:paraId="04307EB5" w14:textId="77777777" w:rsidTr="003620D2">
        <w:trPr>
          <w:trHeight w:val="376"/>
          <w:jc w:val="center"/>
        </w:trPr>
        <w:tc>
          <w:tcPr>
            <w:tcW w:w="1696" w:type="dxa"/>
            <w:tcBorders>
              <w:bottom w:val="single" w:sz="4" w:space="0" w:color="000000" w:themeColor="text1"/>
              <w:right w:val="nil"/>
            </w:tcBorders>
          </w:tcPr>
          <w:p w14:paraId="1C1FEB0D" w14:textId="77777777" w:rsidR="008F6476" w:rsidRPr="002C752B" w:rsidRDefault="008F6476">
            <w:pPr>
              <w:rPr>
                <w:rFonts w:asciiTheme="majorHAnsi" w:hAnsiTheme="majorHAnsi" w:cstheme="majorHAnsi"/>
              </w:rPr>
            </w:pPr>
            <w:r w:rsidRPr="002C752B">
              <w:rPr>
                <w:rFonts w:asciiTheme="majorHAnsi" w:hAnsiTheme="majorHAnsi" w:cstheme="majorHAnsi"/>
                <w:b/>
              </w:rPr>
              <w:t>Approved by:</w:t>
            </w:r>
          </w:p>
        </w:tc>
        <w:tc>
          <w:tcPr>
            <w:tcW w:w="3544" w:type="dxa"/>
            <w:tcBorders>
              <w:left w:val="nil"/>
              <w:bottom w:val="single" w:sz="4" w:space="0" w:color="000000" w:themeColor="text1"/>
              <w:right w:val="nil"/>
            </w:tcBorders>
          </w:tcPr>
          <w:p w14:paraId="0F89232C" w14:textId="115FCFED" w:rsidR="008F6476" w:rsidRPr="00DE5A03" w:rsidRDefault="00DE5A03">
            <w:pPr>
              <w:rPr>
                <w:rFonts w:asciiTheme="majorHAnsi" w:hAnsiTheme="majorHAnsi" w:cstheme="majorHAnsi"/>
              </w:rPr>
            </w:pPr>
            <w:r w:rsidRPr="00DE5A03">
              <w:rPr>
                <w:rFonts w:asciiTheme="majorHAnsi" w:hAnsiTheme="majorHAnsi" w:cstheme="majorHAnsi"/>
              </w:rPr>
              <w:t>Michael Krause</w:t>
            </w:r>
          </w:p>
        </w:tc>
        <w:tc>
          <w:tcPr>
            <w:tcW w:w="851" w:type="dxa"/>
            <w:tcBorders>
              <w:left w:val="nil"/>
              <w:bottom w:val="single" w:sz="4" w:space="0" w:color="000000" w:themeColor="text1"/>
              <w:right w:val="nil"/>
            </w:tcBorders>
          </w:tcPr>
          <w:p w14:paraId="1B171379" w14:textId="77777777" w:rsidR="008F6476" w:rsidRPr="00DE5A03" w:rsidRDefault="008F6476">
            <w:pPr>
              <w:rPr>
                <w:rFonts w:asciiTheme="majorHAnsi" w:hAnsiTheme="majorHAnsi" w:cstheme="majorHAnsi"/>
                <w:b/>
              </w:rPr>
            </w:pPr>
            <w:r w:rsidRPr="00DE5A03">
              <w:rPr>
                <w:rFonts w:asciiTheme="majorHAnsi" w:hAnsiTheme="majorHAnsi" w:cstheme="majorHAnsi"/>
                <w:b/>
              </w:rPr>
              <w:t>Title:</w:t>
            </w:r>
          </w:p>
        </w:tc>
        <w:tc>
          <w:tcPr>
            <w:tcW w:w="4394" w:type="dxa"/>
            <w:tcBorders>
              <w:left w:val="nil"/>
              <w:bottom w:val="single" w:sz="4" w:space="0" w:color="000000" w:themeColor="text1"/>
            </w:tcBorders>
          </w:tcPr>
          <w:p w14:paraId="5F52BD2E" w14:textId="50F94A45" w:rsidR="008F6476" w:rsidRPr="00DE5A03" w:rsidRDefault="00DE5A03">
            <w:pPr>
              <w:rPr>
                <w:rFonts w:asciiTheme="majorHAnsi" w:hAnsiTheme="majorHAnsi" w:cstheme="majorHAnsi"/>
              </w:rPr>
            </w:pPr>
            <w:r w:rsidRPr="00DE5A03">
              <w:rPr>
                <w:rFonts w:asciiTheme="majorHAnsi" w:hAnsiTheme="majorHAnsi" w:cstheme="majorHAnsi"/>
              </w:rPr>
              <w:t>19 May 2026</w:t>
            </w:r>
          </w:p>
        </w:tc>
      </w:tr>
      <w:tr w:rsidR="008F6476" w:rsidRPr="002C752B" w14:paraId="2C593803" w14:textId="77777777" w:rsidTr="003620D2">
        <w:trPr>
          <w:trHeight w:val="325"/>
          <w:jc w:val="center"/>
        </w:trPr>
        <w:tc>
          <w:tcPr>
            <w:tcW w:w="1696" w:type="dxa"/>
            <w:tcBorders>
              <w:bottom w:val="single" w:sz="4" w:space="0" w:color="000000" w:themeColor="text1"/>
              <w:right w:val="nil"/>
            </w:tcBorders>
          </w:tcPr>
          <w:p w14:paraId="537995EF" w14:textId="77777777" w:rsidR="008F6476" w:rsidRPr="002C752B" w:rsidRDefault="008F6476">
            <w:pPr>
              <w:rPr>
                <w:rFonts w:asciiTheme="majorHAnsi" w:hAnsiTheme="majorHAnsi" w:cstheme="majorHAnsi"/>
              </w:rPr>
            </w:pPr>
            <w:r w:rsidRPr="002C752B">
              <w:rPr>
                <w:rFonts w:asciiTheme="majorHAnsi" w:hAnsiTheme="majorHAnsi" w:cstheme="majorHAnsi"/>
                <w:b/>
              </w:rPr>
              <w:t xml:space="preserve">Effective Date: </w:t>
            </w:r>
          </w:p>
        </w:tc>
        <w:tc>
          <w:tcPr>
            <w:tcW w:w="8789" w:type="dxa"/>
            <w:gridSpan w:val="3"/>
            <w:tcBorders>
              <w:left w:val="nil"/>
              <w:bottom w:val="single" w:sz="4" w:space="0" w:color="000000" w:themeColor="text1"/>
            </w:tcBorders>
          </w:tcPr>
          <w:p w14:paraId="7A79C3CB" w14:textId="7E48932C" w:rsidR="008F6476" w:rsidRPr="002C752B" w:rsidRDefault="00DE5A03" w:rsidP="00964C64">
            <w:pPr>
              <w:tabs>
                <w:tab w:val="left" w:pos="3285"/>
              </w:tabs>
              <w:rPr>
                <w:rFonts w:asciiTheme="majorHAnsi" w:hAnsiTheme="majorHAnsi" w:cstheme="majorHAnsi"/>
              </w:rPr>
            </w:pPr>
            <w:r>
              <w:rPr>
                <w:rFonts w:asciiTheme="majorHAnsi" w:hAnsiTheme="majorHAnsi" w:cstheme="majorHAnsi"/>
              </w:rPr>
              <w:t>19 May 2026</w:t>
            </w:r>
          </w:p>
        </w:tc>
      </w:tr>
    </w:tbl>
    <w:p w14:paraId="75C688E7" w14:textId="77777777" w:rsidR="008F6476" w:rsidRPr="002C752B" w:rsidRDefault="008F6476" w:rsidP="008F6476">
      <w:pPr>
        <w:rPr>
          <w:rFonts w:asciiTheme="majorHAnsi" w:hAnsiTheme="majorHAnsi" w:cstheme="majorHAnsi"/>
          <w:sz w:val="20"/>
          <w:szCs w:val="20"/>
        </w:rPr>
      </w:pPr>
    </w:p>
    <w:sectPr w:rsidR="008F6476" w:rsidRPr="002C752B" w:rsidSect="009341AD">
      <w:headerReference w:type="default" r:id="rId11"/>
      <w:footerReference w:type="default" r:id="rId12"/>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52052" w14:textId="77777777" w:rsidR="000A7091" w:rsidRDefault="000A7091" w:rsidP="00B8741B">
      <w:pPr>
        <w:spacing w:after="0" w:line="240" w:lineRule="auto"/>
      </w:pPr>
      <w:r>
        <w:separator/>
      </w:r>
    </w:p>
  </w:endnote>
  <w:endnote w:type="continuationSeparator" w:id="0">
    <w:p w14:paraId="359B9355" w14:textId="77777777" w:rsidR="000A7091" w:rsidRDefault="000A7091" w:rsidP="00B87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567" w:type="dxa"/>
      <w:tblLook w:val="04A0" w:firstRow="1" w:lastRow="0" w:firstColumn="1" w:lastColumn="0" w:noHBand="0" w:noVBand="1"/>
    </w:tblPr>
    <w:tblGrid>
      <w:gridCol w:w="4532"/>
      <w:gridCol w:w="5533"/>
    </w:tblGrid>
    <w:tr w:rsidR="00AA32CA" w:rsidRPr="002A3423" w14:paraId="74442703" w14:textId="77777777" w:rsidTr="00265B21">
      <w:tc>
        <w:tcPr>
          <w:tcW w:w="4532" w:type="dxa"/>
        </w:tcPr>
        <w:p w14:paraId="3E729794" w14:textId="77777777" w:rsidR="00E418E9" w:rsidRPr="002A3423" w:rsidRDefault="00E418E9" w:rsidP="00E418E9">
          <w:pPr>
            <w:pStyle w:val="Footer"/>
            <w:rPr>
              <w:rFonts w:ascii="Calibri" w:hAnsi="Calibri" w:cs="Calibri"/>
              <w:sz w:val="16"/>
              <w:szCs w:val="16"/>
            </w:rPr>
          </w:pPr>
          <w:r w:rsidRPr="002A3423">
            <w:rPr>
              <w:rFonts w:ascii="Calibri" w:hAnsi="Calibri" w:cs="Calibri"/>
              <w:sz w:val="16"/>
              <w:szCs w:val="16"/>
            </w:rPr>
            <w:t>Geelong Grammar School</w:t>
          </w:r>
        </w:p>
      </w:tc>
      <w:tc>
        <w:tcPr>
          <w:tcW w:w="5533" w:type="dxa"/>
        </w:tcPr>
        <w:p w14:paraId="4D2DE201" w14:textId="77777777" w:rsidR="00E418E9" w:rsidRPr="002A3423" w:rsidRDefault="00E418E9" w:rsidP="00E418E9">
          <w:pPr>
            <w:pStyle w:val="Footer"/>
            <w:jc w:val="right"/>
            <w:rPr>
              <w:rFonts w:ascii="Calibri" w:hAnsi="Calibri" w:cs="Calibri"/>
              <w:sz w:val="16"/>
              <w:szCs w:val="16"/>
            </w:rPr>
          </w:pPr>
          <w:r w:rsidRPr="002A3423">
            <w:rPr>
              <w:rFonts w:ascii="Calibri" w:hAnsi="Calibri" w:cs="Calibri"/>
              <w:sz w:val="16"/>
              <w:szCs w:val="16"/>
            </w:rPr>
            <w:t xml:space="preserve">Page </w:t>
          </w:r>
          <w:r w:rsidRPr="002A3423">
            <w:rPr>
              <w:rFonts w:ascii="Calibri" w:hAnsi="Calibri" w:cs="Calibri"/>
              <w:b/>
              <w:bCs/>
              <w:sz w:val="16"/>
              <w:szCs w:val="16"/>
            </w:rPr>
            <w:fldChar w:fldCharType="begin"/>
          </w:r>
          <w:r w:rsidRPr="002A3423">
            <w:rPr>
              <w:rFonts w:ascii="Calibri" w:hAnsi="Calibri" w:cs="Calibri"/>
              <w:b/>
              <w:bCs/>
              <w:sz w:val="16"/>
              <w:szCs w:val="16"/>
            </w:rPr>
            <w:instrText xml:space="preserve"> PAGE  \* Arabic  \* MERGEFORMAT </w:instrText>
          </w:r>
          <w:r w:rsidRPr="002A3423">
            <w:rPr>
              <w:rFonts w:ascii="Calibri" w:hAnsi="Calibri" w:cs="Calibri"/>
              <w:b/>
              <w:bCs/>
              <w:sz w:val="16"/>
              <w:szCs w:val="16"/>
            </w:rPr>
            <w:fldChar w:fldCharType="separate"/>
          </w:r>
          <w:r w:rsidRPr="002A3423">
            <w:rPr>
              <w:rFonts w:ascii="Calibri" w:hAnsi="Calibri" w:cs="Calibri"/>
              <w:b/>
              <w:bCs/>
              <w:sz w:val="16"/>
              <w:szCs w:val="16"/>
            </w:rPr>
            <w:t>2</w:t>
          </w:r>
          <w:r w:rsidRPr="002A3423">
            <w:rPr>
              <w:rFonts w:ascii="Calibri" w:hAnsi="Calibri" w:cs="Calibri"/>
              <w:b/>
              <w:bCs/>
              <w:sz w:val="16"/>
              <w:szCs w:val="16"/>
            </w:rPr>
            <w:fldChar w:fldCharType="end"/>
          </w:r>
          <w:r w:rsidRPr="002A3423">
            <w:rPr>
              <w:rFonts w:ascii="Calibri" w:hAnsi="Calibri" w:cs="Calibri"/>
              <w:sz w:val="16"/>
              <w:szCs w:val="16"/>
            </w:rPr>
            <w:t xml:space="preserve"> of </w:t>
          </w:r>
          <w:r w:rsidRPr="002A3423">
            <w:rPr>
              <w:rFonts w:ascii="Calibri" w:hAnsi="Calibri" w:cs="Calibri"/>
              <w:b/>
              <w:bCs/>
              <w:sz w:val="16"/>
              <w:szCs w:val="16"/>
            </w:rPr>
            <w:fldChar w:fldCharType="begin"/>
          </w:r>
          <w:r w:rsidRPr="002A3423">
            <w:rPr>
              <w:rFonts w:ascii="Calibri" w:hAnsi="Calibri" w:cs="Calibri"/>
              <w:b/>
              <w:bCs/>
              <w:sz w:val="16"/>
              <w:szCs w:val="16"/>
            </w:rPr>
            <w:instrText xml:space="preserve"> NUMPAGES  \* Arabic  \* MERGEFORMAT </w:instrText>
          </w:r>
          <w:r w:rsidRPr="002A3423">
            <w:rPr>
              <w:rFonts w:ascii="Calibri" w:hAnsi="Calibri" w:cs="Calibri"/>
              <w:b/>
              <w:bCs/>
              <w:sz w:val="16"/>
              <w:szCs w:val="16"/>
            </w:rPr>
            <w:fldChar w:fldCharType="separate"/>
          </w:r>
          <w:r w:rsidRPr="002A3423">
            <w:rPr>
              <w:rFonts w:ascii="Calibri" w:hAnsi="Calibri" w:cs="Calibri"/>
              <w:b/>
              <w:bCs/>
              <w:sz w:val="16"/>
              <w:szCs w:val="16"/>
            </w:rPr>
            <w:t>4</w:t>
          </w:r>
          <w:r w:rsidRPr="002A3423">
            <w:rPr>
              <w:rFonts w:ascii="Calibri" w:hAnsi="Calibri" w:cs="Calibri"/>
              <w:b/>
              <w:bCs/>
              <w:sz w:val="16"/>
              <w:szCs w:val="16"/>
            </w:rPr>
            <w:fldChar w:fldCharType="end"/>
          </w:r>
        </w:p>
      </w:tc>
    </w:tr>
  </w:tbl>
  <w:p w14:paraId="75999872" w14:textId="77777777" w:rsidR="00E418E9" w:rsidRDefault="00E41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416EE" w14:textId="77777777" w:rsidR="000A7091" w:rsidRDefault="000A7091" w:rsidP="00B8741B">
      <w:pPr>
        <w:spacing w:after="0" w:line="240" w:lineRule="auto"/>
      </w:pPr>
      <w:r>
        <w:separator/>
      </w:r>
    </w:p>
  </w:footnote>
  <w:footnote w:type="continuationSeparator" w:id="0">
    <w:p w14:paraId="3500F617" w14:textId="77777777" w:rsidR="000A7091" w:rsidRDefault="000A7091" w:rsidP="00B87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92718" w14:textId="2C35DE9D" w:rsidR="00B8741B" w:rsidRPr="00AE16FF" w:rsidRDefault="00000000" w:rsidP="00AE16FF">
    <w:pPr>
      <w:shd w:val="clear" w:color="auto" w:fill="FFFFFF" w:themeFill="background1"/>
      <w:spacing w:after="0"/>
      <w:jc w:val="center"/>
      <w:rPr>
        <w:rFonts w:cstheme="minorHAnsi"/>
        <w:b/>
        <w:color w:val="EE0000"/>
        <w:sz w:val="48"/>
        <w:szCs w:val="48"/>
      </w:rPr>
    </w:pPr>
    <w:r>
      <w:rPr>
        <w:rFonts w:cstheme="minorHAnsi"/>
        <w:noProof/>
        <w:sz w:val="48"/>
        <w:szCs w:val="48"/>
      </w:rPr>
      <w:object w:dxaOrig="1133" w:dyaOrig="1296" w14:anchorId="7BC2C6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50.8pt;margin-top:-21.8pt;width:50.95pt;height:58.35pt;z-index:251658240;visibility:visible;mso-wrap-edited:f" o:allowincell="f">
          <v:imagedata r:id="rId1" o:title=""/>
        </v:shape>
        <o:OLEObject Type="Embed" ProgID="Word.Picture.8" ShapeID="_x0000_s1025" DrawAspect="Content" ObjectID="_1845618824" r:id="rId2"/>
      </w:object>
    </w:r>
    <w:r w:rsidR="00B8741B" w:rsidRPr="009D4548">
      <w:rPr>
        <w:rFonts w:cstheme="minorHAnsi"/>
        <w:b/>
        <w:color w:val="1F3864" w:themeColor="accent1" w:themeShade="80"/>
        <w:sz w:val="48"/>
        <w:szCs w:val="48"/>
      </w:rPr>
      <w:t xml:space="preserve"> </w:t>
    </w:r>
    <w:r w:rsidR="00B8741B" w:rsidRPr="001566C3">
      <w:rPr>
        <w:rFonts w:cstheme="minorHAnsi"/>
        <w:b/>
        <w:color w:val="1F3864" w:themeColor="accent1" w:themeShade="80"/>
        <w:sz w:val="44"/>
        <w:szCs w:val="44"/>
      </w:rPr>
      <w:t>SUCCESS PROFILE</w:t>
    </w:r>
    <w:r w:rsidR="00AE16FF">
      <w:rPr>
        <w:rFonts w:cstheme="minorHAnsi"/>
        <w:b/>
        <w:color w:val="1F3864" w:themeColor="accent1" w:themeShade="80"/>
        <w:sz w:val="44"/>
        <w:szCs w:val="44"/>
      </w:rPr>
      <w:t xml:space="preserve"> </w:t>
    </w:r>
    <w:r w:rsidR="00EB18CD">
      <w:rPr>
        <w:rFonts w:cstheme="minorHAnsi"/>
        <w:b/>
        <w:color w:val="1F3864" w:themeColor="accent1" w:themeShade="80"/>
        <w:sz w:val="44"/>
        <w:szCs w:val="44"/>
      </w:rPr>
      <w:t>–</w:t>
    </w:r>
    <w:r w:rsidR="00AE16FF">
      <w:rPr>
        <w:rFonts w:cstheme="minorHAnsi"/>
        <w:b/>
        <w:color w:val="1F3864" w:themeColor="accent1" w:themeShade="80"/>
        <w:sz w:val="44"/>
        <w:szCs w:val="44"/>
      </w:rPr>
      <w:t xml:space="preserve"> </w:t>
    </w:r>
    <w:sdt>
      <w:sdtPr>
        <w:rPr>
          <w:rFonts w:cstheme="minorHAnsi"/>
          <w:b/>
          <w:color w:val="1F3864" w:themeColor="accent1" w:themeShade="80"/>
          <w:sz w:val="44"/>
          <w:szCs w:val="44"/>
        </w:rPr>
        <w:alias w:val="Title"/>
        <w:tag w:val=""/>
        <w:id w:val="1548644387"/>
        <w:dataBinding w:prefixMappings="xmlns:ns0='http://purl.org/dc/elements/1.1/' xmlns:ns1='http://schemas.openxmlformats.org/package/2006/metadata/core-properties' " w:xpath="/ns1:coreProperties[1]/ns0:title[1]" w:storeItemID="{6C3C8BC8-F283-45AE-878A-BAB7291924A1}"/>
        <w:text/>
      </w:sdtPr>
      <w:sdtContent>
        <w:r w:rsidR="00340BE6">
          <w:rPr>
            <w:rFonts w:cstheme="minorHAnsi"/>
            <w:b/>
            <w:color w:val="1F3864" w:themeColor="accent1" w:themeShade="80"/>
            <w:sz w:val="44"/>
            <w:szCs w:val="44"/>
          </w:rPr>
          <w:t>Teacher | Secondary</w:t>
        </w:r>
      </w:sdtContent>
    </w:sdt>
  </w:p>
  <w:p w14:paraId="418D8009" w14:textId="77777777" w:rsidR="00B8741B" w:rsidRPr="00245A48" w:rsidRDefault="00B8741B" w:rsidP="00B8741B">
    <w:pPr>
      <w:shd w:val="clear" w:color="auto" w:fill="FFFFFF" w:themeFill="background1"/>
      <w:spacing w:after="0"/>
      <w:jc w:val="center"/>
      <w:rPr>
        <w:rFonts w:cstheme="minorHAnsi"/>
        <w:b/>
        <w:i/>
        <w:color w:val="002060"/>
        <w:sz w:val="16"/>
        <w:szCs w:val="32"/>
      </w:rPr>
    </w:pPr>
    <w:r w:rsidRPr="00245A48">
      <w:rPr>
        <w:rFonts w:cstheme="minorHAnsi"/>
        <w:b/>
        <w:i/>
        <w:color w:val="002060"/>
        <w:sz w:val="16"/>
        <w:szCs w:val="32"/>
      </w:rPr>
      <w:t>Setting your career for success at G</w:t>
    </w:r>
    <w:r w:rsidR="00B26968">
      <w:rPr>
        <w:rFonts w:cstheme="minorHAnsi"/>
        <w:b/>
        <w:i/>
        <w:color w:val="002060"/>
        <w:sz w:val="16"/>
        <w:szCs w:val="32"/>
      </w:rPr>
      <w:t>eelong Grammar School</w:t>
    </w:r>
  </w:p>
  <w:p w14:paraId="6C75BB93" w14:textId="77777777" w:rsidR="00B8741B" w:rsidRDefault="00B874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7C10"/>
    <w:multiLevelType w:val="multilevel"/>
    <w:tmpl w:val="A2C4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15449"/>
    <w:multiLevelType w:val="hybridMultilevel"/>
    <w:tmpl w:val="87CAEE6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41778D8"/>
    <w:multiLevelType w:val="hybridMultilevel"/>
    <w:tmpl w:val="7AB26DB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0115F4E"/>
    <w:multiLevelType w:val="multilevel"/>
    <w:tmpl w:val="1702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DB0F8C"/>
    <w:multiLevelType w:val="hybridMultilevel"/>
    <w:tmpl w:val="2070C86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310708A9"/>
    <w:multiLevelType w:val="hybridMultilevel"/>
    <w:tmpl w:val="E2927B5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36B214C1"/>
    <w:multiLevelType w:val="hybridMultilevel"/>
    <w:tmpl w:val="E2685FEC"/>
    <w:lvl w:ilvl="0" w:tplc="339C6FAE">
      <w:start w:val="1"/>
      <w:numFmt w:val="bullet"/>
      <w:lvlText w:val=""/>
      <w:lvlJc w:val="left"/>
      <w:pPr>
        <w:ind w:left="720" w:hanging="360"/>
      </w:pPr>
      <w:rPr>
        <w:rFonts w:ascii="Symbol" w:hAnsi="Symbol"/>
      </w:rPr>
    </w:lvl>
    <w:lvl w:ilvl="1" w:tplc="E39EBE24">
      <w:start w:val="1"/>
      <w:numFmt w:val="bullet"/>
      <w:lvlText w:val=""/>
      <w:lvlJc w:val="left"/>
      <w:pPr>
        <w:ind w:left="720" w:hanging="360"/>
      </w:pPr>
      <w:rPr>
        <w:rFonts w:ascii="Symbol" w:hAnsi="Symbol"/>
      </w:rPr>
    </w:lvl>
    <w:lvl w:ilvl="2" w:tplc="EAFC4714">
      <w:start w:val="1"/>
      <w:numFmt w:val="bullet"/>
      <w:lvlText w:val=""/>
      <w:lvlJc w:val="left"/>
      <w:pPr>
        <w:ind w:left="720" w:hanging="360"/>
      </w:pPr>
      <w:rPr>
        <w:rFonts w:ascii="Symbol" w:hAnsi="Symbol"/>
      </w:rPr>
    </w:lvl>
    <w:lvl w:ilvl="3" w:tplc="4858BEBE">
      <w:start w:val="1"/>
      <w:numFmt w:val="bullet"/>
      <w:lvlText w:val=""/>
      <w:lvlJc w:val="left"/>
      <w:pPr>
        <w:ind w:left="720" w:hanging="360"/>
      </w:pPr>
      <w:rPr>
        <w:rFonts w:ascii="Symbol" w:hAnsi="Symbol"/>
      </w:rPr>
    </w:lvl>
    <w:lvl w:ilvl="4" w:tplc="FBEE9188">
      <w:start w:val="1"/>
      <w:numFmt w:val="bullet"/>
      <w:lvlText w:val=""/>
      <w:lvlJc w:val="left"/>
      <w:pPr>
        <w:ind w:left="720" w:hanging="360"/>
      </w:pPr>
      <w:rPr>
        <w:rFonts w:ascii="Symbol" w:hAnsi="Symbol"/>
      </w:rPr>
    </w:lvl>
    <w:lvl w:ilvl="5" w:tplc="7D8CEA3E">
      <w:start w:val="1"/>
      <w:numFmt w:val="bullet"/>
      <w:lvlText w:val=""/>
      <w:lvlJc w:val="left"/>
      <w:pPr>
        <w:ind w:left="720" w:hanging="360"/>
      </w:pPr>
      <w:rPr>
        <w:rFonts w:ascii="Symbol" w:hAnsi="Symbol"/>
      </w:rPr>
    </w:lvl>
    <w:lvl w:ilvl="6" w:tplc="0DDE490C">
      <w:start w:val="1"/>
      <w:numFmt w:val="bullet"/>
      <w:lvlText w:val=""/>
      <w:lvlJc w:val="left"/>
      <w:pPr>
        <w:ind w:left="720" w:hanging="360"/>
      </w:pPr>
      <w:rPr>
        <w:rFonts w:ascii="Symbol" w:hAnsi="Symbol"/>
      </w:rPr>
    </w:lvl>
    <w:lvl w:ilvl="7" w:tplc="D1D464E8">
      <w:start w:val="1"/>
      <w:numFmt w:val="bullet"/>
      <w:lvlText w:val=""/>
      <w:lvlJc w:val="left"/>
      <w:pPr>
        <w:ind w:left="720" w:hanging="360"/>
      </w:pPr>
      <w:rPr>
        <w:rFonts w:ascii="Symbol" w:hAnsi="Symbol"/>
      </w:rPr>
    </w:lvl>
    <w:lvl w:ilvl="8" w:tplc="6F76882C">
      <w:start w:val="1"/>
      <w:numFmt w:val="bullet"/>
      <w:lvlText w:val=""/>
      <w:lvlJc w:val="left"/>
      <w:pPr>
        <w:ind w:left="720" w:hanging="360"/>
      </w:pPr>
      <w:rPr>
        <w:rFonts w:ascii="Symbol" w:hAnsi="Symbol"/>
      </w:rPr>
    </w:lvl>
  </w:abstractNum>
  <w:abstractNum w:abstractNumId="7" w15:restartNumberingAfterBreak="0">
    <w:nsid w:val="36CB392D"/>
    <w:multiLevelType w:val="multilevel"/>
    <w:tmpl w:val="70249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B808E9"/>
    <w:multiLevelType w:val="hybridMultilevel"/>
    <w:tmpl w:val="0D48C36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4DA9110E"/>
    <w:multiLevelType w:val="hybridMultilevel"/>
    <w:tmpl w:val="5FE656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4DFA1CC6"/>
    <w:multiLevelType w:val="hybridMultilevel"/>
    <w:tmpl w:val="319D4BAD"/>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1" w15:restartNumberingAfterBreak="0">
    <w:nsid w:val="4ED334DF"/>
    <w:multiLevelType w:val="hybridMultilevel"/>
    <w:tmpl w:val="27A07912"/>
    <w:lvl w:ilvl="0" w:tplc="0DDC0B8A">
      <w:start w:val="1"/>
      <w:numFmt w:val="bullet"/>
      <w:lvlText w:val=""/>
      <w:lvlJc w:val="left"/>
      <w:pPr>
        <w:ind w:left="720" w:hanging="360"/>
      </w:pPr>
      <w:rPr>
        <w:rFonts w:ascii="Symbol" w:hAnsi="Symbol"/>
      </w:rPr>
    </w:lvl>
    <w:lvl w:ilvl="1" w:tplc="2264D0B2">
      <w:start w:val="1"/>
      <w:numFmt w:val="bullet"/>
      <w:lvlText w:val=""/>
      <w:lvlJc w:val="left"/>
      <w:pPr>
        <w:ind w:left="720" w:hanging="360"/>
      </w:pPr>
      <w:rPr>
        <w:rFonts w:ascii="Symbol" w:hAnsi="Symbol"/>
      </w:rPr>
    </w:lvl>
    <w:lvl w:ilvl="2" w:tplc="F9782054">
      <w:start w:val="1"/>
      <w:numFmt w:val="bullet"/>
      <w:lvlText w:val=""/>
      <w:lvlJc w:val="left"/>
      <w:pPr>
        <w:ind w:left="720" w:hanging="360"/>
      </w:pPr>
      <w:rPr>
        <w:rFonts w:ascii="Symbol" w:hAnsi="Symbol"/>
      </w:rPr>
    </w:lvl>
    <w:lvl w:ilvl="3" w:tplc="9DBE03D6">
      <w:start w:val="1"/>
      <w:numFmt w:val="bullet"/>
      <w:lvlText w:val=""/>
      <w:lvlJc w:val="left"/>
      <w:pPr>
        <w:ind w:left="720" w:hanging="360"/>
      </w:pPr>
      <w:rPr>
        <w:rFonts w:ascii="Symbol" w:hAnsi="Symbol"/>
      </w:rPr>
    </w:lvl>
    <w:lvl w:ilvl="4" w:tplc="A022C68E">
      <w:start w:val="1"/>
      <w:numFmt w:val="bullet"/>
      <w:lvlText w:val=""/>
      <w:lvlJc w:val="left"/>
      <w:pPr>
        <w:ind w:left="720" w:hanging="360"/>
      </w:pPr>
      <w:rPr>
        <w:rFonts w:ascii="Symbol" w:hAnsi="Symbol"/>
      </w:rPr>
    </w:lvl>
    <w:lvl w:ilvl="5" w:tplc="CAAA5648">
      <w:start w:val="1"/>
      <w:numFmt w:val="bullet"/>
      <w:lvlText w:val=""/>
      <w:lvlJc w:val="left"/>
      <w:pPr>
        <w:ind w:left="720" w:hanging="360"/>
      </w:pPr>
      <w:rPr>
        <w:rFonts w:ascii="Symbol" w:hAnsi="Symbol"/>
      </w:rPr>
    </w:lvl>
    <w:lvl w:ilvl="6" w:tplc="9FF4F4FE">
      <w:start w:val="1"/>
      <w:numFmt w:val="bullet"/>
      <w:lvlText w:val=""/>
      <w:lvlJc w:val="left"/>
      <w:pPr>
        <w:ind w:left="720" w:hanging="360"/>
      </w:pPr>
      <w:rPr>
        <w:rFonts w:ascii="Symbol" w:hAnsi="Symbol"/>
      </w:rPr>
    </w:lvl>
    <w:lvl w:ilvl="7" w:tplc="5DBC55E6">
      <w:start w:val="1"/>
      <w:numFmt w:val="bullet"/>
      <w:lvlText w:val=""/>
      <w:lvlJc w:val="left"/>
      <w:pPr>
        <w:ind w:left="720" w:hanging="360"/>
      </w:pPr>
      <w:rPr>
        <w:rFonts w:ascii="Symbol" w:hAnsi="Symbol"/>
      </w:rPr>
    </w:lvl>
    <w:lvl w:ilvl="8" w:tplc="ED6E4338">
      <w:start w:val="1"/>
      <w:numFmt w:val="bullet"/>
      <w:lvlText w:val=""/>
      <w:lvlJc w:val="left"/>
      <w:pPr>
        <w:ind w:left="720" w:hanging="360"/>
      </w:pPr>
      <w:rPr>
        <w:rFonts w:ascii="Symbol" w:hAnsi="Symbol"/>
      </w:rPr>
    </w:lvl>
  </w:abstractNum>
  <w:abstractNum w:abstractNumId="12" w15:restartNumberingAfterBreak="0">
    <w:nsid w:val="4FDD1A5F"/>
    <w:multiLevelType w:val="hybridMultilevel"/>
    <w:tmpl w:val="D71002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D9F5C4B"/>
    <w:multiLevelType w:val="hybridMultilevel"/>
    <w:tmpl w:val="E662FE60"/>
    <w:lvl w:ilvl="0" w:tplc="0C090001">
      <w:start w:val="1"/>
      <w:numFmt w:val="bullet"/>
      <w:lvlText w:val=""/>
      <w:lvlJc w:val="left"/>
      <w:pPr>
        <w:tabs>
          <w:tab w:val="num" w:pos="360"/>
        </w:tabs>
        <w:ind w:left="360" w:hanging="360"/>
      </w:pPr>
      <w:rPr>
        <w:rFonts w:ascii="Symbol" w:hAnsi="Symbol" w:hint="default"/>
      </w:rPr>
    </w:lvl>
    <w:lvl w:ilvl="1" w:tplc="0C090001">
      <w:start w:val="1"/>
      <w:numFmt w:val="bullet"/>
      <w:lvlText w:val=""/>
      <w:lvlJc w:val="left"/>
      <w:pPr>
        <w:tabs>
          <w:tab w:val="num" w:pos="1080"/>
        </w:tabs>
        <w:ind w:left="1080" w:hanging="360"/>
      </w:pPr>
      <w:rPr>
        <w:rFonts w:ascii="Symbol" w:hAnsi="Symbol" w:hint="default"/>
      </w:r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14" w15:restartNumberingAfterBreak="0">
    <w:nsid w:val="5E507824"/>
    <w:multiLevelType w:val="hybridMultilevel"/>
    <w:tmpl w:val="2C229794"/>
    <w:lvl w:ilvl="0" w:tplc="08CAB1B0">
      <w:start w:val="31"/>
      <w:numFmt w:val="bullet"/>
      <w:lvlText w:val="-"/>
      <w:lvlJc w:val="left"/>
      <w:pPr>
        <w:ind w:left="360" w:hanging="360"/>
      </w:pPr>
      <w:rPr>
        <w:rFonts w:ascii="Calibri Light" w:eastAsia="Times New Roman" w:hAnsi="Calibri Light" w:cs="Calibri Light"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06A1ED0"/>
    <w:multiLevelType w:val="hybridMultilevel"/>
    <w:tmpl w:val="9B30EA5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BE86E04"/>
    <w:multiLevelType w:val="hybridMultilevel"/>
    <w:tmpl w:val="0638CC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F7526AA"/>
    <w:multiLevelType w:val="hybridMultilevel"/>
    <w:tmpl w:val="98683B3E"/>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161E83"/>
    <w:multiLevelType w:val="hybridMultilevel"/>
    <w:tmpl w:val="7E3664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7DA503FC"/>
    <w:multiLevelType w:val="hybridMultilevel"/>
    <w:tmpl w:val="21926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63518745">
    <w:abstractNumId w:val="19"/>
  </w:num>
  <w:num w:numId="2" w16cid:durableId="377441791">
    <w:abstractNumId w:val="16"/>
  </w:num>
  <w:num w:numId="3" w16cid:durableId="2133091109">
    <w:abstractNumId w:val="9"/>
  </w:num>
  <w:num w:numId="4" w16cid:durableId="1868177965">
    <w:abstractNumId w:val="5"/>
  </w:num>
  <w:num w:numId="5" w16cid:durableId="1970865593">
    <w:abstractNumId w:val="8"/>
  </w:num>
  <w:num w:numId="6" w16cid:durableId="1690179349">
    <w:abstractNumId w:val="14"/>
  </w:num>
  <w:num w:numId="7" w16cid:durableId="512258057">
    <w:abstractNumId w:val="11"/>
  </w:num>
  <w:num w:numId="8" w16cid:durableId="1141922119">
    <w:abstractNumId w:val="6"/>
  </w:num>
  <w:num w:numId="9" w16cid:durableId="1816797917">
    <w:abstractNumId w:val="3"/>
  </w:num>
  <w:num w:numId="10" w16cid:durableId="657927187">
    <w:abstractNumId w:val="7"/>
  </w:num>
  <w:num w:numId="11" w16cid:durableId="1212964696">
    <w:abstractNumId w:val="2"/>
  </w:num>
  <w:num w:numId="12" w16cid:durableId="1803965082">
    <w:abstractNumId w:val="0"/>
  </w:num>
  <w:num w:numId="13" w16cid:durableId="417291364">
    <w:abstractNumId w:val="4"/>
  </w:num>
  <w:num w:numId="14" w16cid:durableId="1961645635">
    <w:abstractNumId w:val="13"/>
  </w:num>
  <w:num w:numId="15" w16cid:durableId="1702900447">
    <w:abstractNumId w:val="12"/>
  </w:num>
  <w:num w:numId="16" w16cid:durableId="1880849383">
    <w:abstractNumId w:val="1"/>
  </w:num>
  <w:num w:numId="17" w16cid:durableId="511990601">
    <w:abstractNumId w:val="15"/>
  </w:num>
  <w:num w:numId="18" w16cid:durableId="1785036305">
    <w:abstractNumId w:val="18"/>
  </w:num>
  <w:num w:numId="19" w16cid:durableId="2006319455">
    <w:abstractNumId w:val="17"/>
  </w:num>
  <w:num w:numId="20" w16cid:durableId="1031345776">
    <w:abstractNumId w:val="1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89E"/>
    <w:rsid w:val="00000B87"/>
    <w:rsid w:val="000016D0"/>
    <w:rsid w:val="00006347"/>
    <w:rsid w:val="00011037"/>
    <w:rsid w:val="000129AF"/>
    <w:rsid w:val="00013C88"/>
    <w:rsid w:val="000150FD"/>
    <w:rsid w:val="000151D6"/>
    <w:rsid w:val="000153E1"/>
    <w:rsid w:val="000210FF"/>
    <w:rsid w:val="00022A83"/>
    <w:rsid w:val="00023441"/>
    <w:rsid w:val="0002525C"/>
    <w:rsid w:val="0002639F"/>
    <w:rsid w:val="0003065C"/>
    <w:rsid w:val="00031421"/>
    <w:rsid w:val="00031E5F"/>
    <w:rsid w:val="000344EF"/>
    <w:rsid w:val="0003474B"/>
    <w:rsid w:val="00035E68"/>
    <w:rsid w:val="000361F5"/>
    <w:rsid w:val="00037263"/>
    <w:rsid w:val="000374AB"/>
    <w:rsid w:val="00037552"/>
    <w:rsid w:val="0004106B"/>
    <w:rsid w:val="00042D09"/>
    <w:rsid w:val="0004350E"/>
    <w:rsid w:val="00053ACF"/>
    <w:rsid w:val="00054BBF"/>
    <w:rsid w:val="00054E31"/>
    <w:rsid w:val="00056D78"/>
    <w:rsid w:val="00057E39"/>
    <w:rsid w:val="00060B1A"/>
    <w:rsid w:val="00061892"/>
    <w:rsid w:val="00065CE0"/>
    <w:rsid w:val="00067202"/>
    <w:rsid w:val="00067BEC"/>
    <w:rsid w:val="00073364"/>
    <w:rsid w:val="00080B44"/>
    <w:rsid w:val="00081ECB"/>
    <w:rsid w:val="00086489"/>
    <w:rsid w:val="00086DFE"/>
    <w:rsid w:val="00087E48"/>
    <w:rsid w:val="00094558"/>
    <w:rsid w:val="0009555D"/>
    <w:rsid w:val="00096E56"/>
    <w:rsid w:val="000A0BDE"/>
    <w:rsid w:val="000A2884"/>
    <w:rsid w:val="000A2E28"/>
    <w:rsid w:val="000A2E7D"/>
    <w:rsid w:val="000A4B29"/>
    <w:rsid w:val="000A5D5B"/>
    <w:rsid w:val="000A7091"/>
    <w:rsid w:val="000B0619"/>
    <w:rsid w:val="000B4580"/>
    <w:rsid w:val="000B608C"/>
    <w:rsid w:val="000B6131"/>
    <w:rsid w:val="000C2380"/>
    <w:rsid w:val="000C25DB"/>
    <w:rsid w:val="000C4204"/>
    <w:rsid w:val="000C6C6C"/>
    <w:rsid w:val="000D0946"/>
    <w:rsid w:val="000D150A"/>
    <w:rsid w:val="000E1B64"/>
    <w:rsid w:val="000E1FA9"/>
    <w:rsid w:val="000E3D24"/>
    <w:rsid w:val="000E41FA"/>
    <w:rsid w:val="000E6D06"/>
    <w:rsid w:val="000E71E3"/>
    <w:rsid w:val="000F0E09"/>
    <w:rsid w:val="000F2CFA"/>
    <w:rsid w:val="000F5555"/>
    <w:rsid w:val="000F6C2D"/>
    <w:rsid w:val="000F7958"/>
    <w:rsid w:val="001002FF"/>
    <w:rsid w:val="001028C9"/>
    <w:rsid w:val="00106142"/>
    <w:rsid w:val="00106829"/>
    <w:rsid w:val="0012157F"/>
    <w:rsid w:val="00121A40"/>
    <w:rsid w:val="001228A4"/>
    <w:rsid w:val="001240C0"/>
    <w:rsid w:val="00124CC3"/>
    <w:rsid w:val="00130BF1"/>
    <w:rsid w:val="00131A6A"/>
    <w:rsid w:val="00132674"/>
    <w:rsid w:val="001332B5"/>
    <w:rsid w:val="001356A2"/>
    <w:rsid w:val="0013599A"/>
    <w:rsid w:val="00135D1D"/>
    <w:rsid w:val="001411C1"/>
    <w:rsid w:val="001451BE"/>
    <w:rsid w:val="001460A9"/>
    <w:rsid w:val="00146FA6"/>
    <w:rsid w:val="001503D4"/>
    <w:rsid w:val="001510FC"/>
    <w:rsid w:val="00155149"/>
    <w:rsid w:val="00155B1C"/>
    <w:rsid w:val="001566C3"/>
    <w:rsid w:val="00160717"/>
    <w:rsid w:val="00163556"/>
    <w:rsid w:val="001640F0"/>
    <w:rsid w:val="0016615B"/>
    <w:rsid w:val="00167180"/>
    <w:rsid w:val="0017072F"/>
    <w:rsid w:val="00183A35"/>
    <w:rsid w:val="00186E7F"/>
    <w:rsid w:val="001907BD"/>
    <w:rsid w:val="001936BF"/>
    <w:rsid w:val="00195024"/>
    <w:rsid w:val="00195F1F"/>
    <w:rsid w:val="001B0459"/>
    <w:rsid w:val="001B1E9A"/>
    <w:rsid w:val="001B35FD"/>
    <w:rsid w:val="001B79CF"/>
    <w:rsid w:val="001C337C"/>
    <w:rsid w:val="001C3DA9"/>
    <w:rsid w:val="001C4559"/>
    <w:rsid w:val="001C5AE6"/>
    <w:rsid w:val="001C5C8D"/>
    <w:rsid w:val="001C7EBD"/>
    <w:rsid w:val="001D0ACF"/>
    <w:rsid w:val="001D1AAD"/>
    <w:rsid w:val="001D1D51"/>
    <w:rsid w:val="001D3563"/>
    <w:rsid w:val="001D79EB"/>
    <w:rsid w:val="001E1C31"/>
    <w:rsid w:val="001E2463"/>
    <w:rsid w:val="001E2C7E"/>
    <w:rsid w:val="001E7B2E"/>
    <w:rsid w:val="001F1AA4"/>
    <w:rsid w:val="001F1AF4"/>
    <w:rsid w:val="001F2908"/>
    <w:rsid w:val="001F3001"/>
    <w:rsid w:val="001F62DB"/>
    <w:rsid w:val="001F7BD7"/>
    <w:rsid w:val="0020258E"/>
    <w:rsid w:val="002043D1"/>
    <w:rsid w:val="0020641D"/>
    <w:rsid w:val="0020725B"/>
    <w:rsid w:val="00207AEC"/>
    <w:rsid w:val="0021548D"/>
    <w:rsid w:val="00220123"/>
    <w:rsid w:val="00221632"/>
    <w:rsid w:val="00227464"/>
    <w:rsid w:val="00231832"/>
    <w:rsid w:val="00235C1B"/>
    <w:rsid w:val="002433CF"/>
    <w:rsid w:val="0024341B"/>
    <w:rsid w:val="00244768"/>
    <w:rsid w:val="002451D8"/>
    <w:rsid w:val="00245A48"/>
    <w:rsid w:val="00250C78"/>
    <w:rsid w:val="00251007"/>
    <w:rsid w:val="00251478"/>
    <w:rsid w:val="0025291C"/>
    <w:rsid w:val="002545D3"/>
    <w:rsid w:val="002549A8"/>
    <w:rsid w:val="00255B7F"/>
    <w:rsid w:val="00255C3A"/>
    <w:rsid w:val="002614C1"/>
    <w:rsid w:val="00261BC5"/>
    <w:rsid w:val="00262584"/>
    <w:rsid w:val="00262816"/>
    <w:rsid w:val="00262A77"/>
    <w:rsid w:val="00262EF1"/>
    <w:rsid w:val="00265B21"/>
    <w:rsid w:val="0026709B"/>
    <w:rsid w:val="002713EB"/>
    <w:rsid w:val="002728E1"/>
    <w:rsid w:val="00274DF7"/>
    <w:rsid w:val="002848A6"/>
    <w:rsid w:val="002849AC"/>
    <w:rsid w:val="002878DA"/>
    <w:rsid w:val="002909ED"/>
    <w:rsid w:val="002912BD"/>
    <w:rsid w:val="002975D6"/>
    <w:rsid w:val="002A1C74"/>
    <w:rsid w:val="002A3DD2"/>
    <w:rsid w:val="002A57CB"/>
    <w:rsid w:val="002B0631"/>
    <w:rsid w:val="002B1DFC"/>
    <w:rsid w:val="002B256B"/>
    <w:rsid w:val="002B34B7"/>
    <w:rsid w:val="002B3EB8"/>
    <w:rsid w:val="002B5330"/>
    <w:rsid w:val="002B5B51"/>
    <w:rsid w:val="002B5E04"/>
    <w:rsid w:val="002B622E"/>
    <w:rsid w:val="002C2458"/>
    <w:rsid w:val="002C28D5"/>
    <w:rsid w:val="002C614C"/>
    <w:rsid w:val="002C6F1F"/>
    <w:rsid w:val="002C752B"/>
    <w:rsid w:val="002D0D5B"/>
    <w:rsid w:val="002D3D42"/>
    <w:rsid w:val="002D4CF1"/>
    <w:rsid w:val="002D4DD0"/>
    <w:rsid w:val="002E25B3"/>
    <w:rsid w:val="002E2665"/>
    <w:rsid w:val="002E4C46"/>
    <w:rsid w:val="002E5DD8"/>
    <w:rsid w:val="002F1416"/>
    <w:rsid w:val="002F14FF"/>
    <w:rsid w:val="002F2A0E"/>
    <w:rsid w:val="002F3EE1"/>
    <w:rsid w:val="002F3F21"/>
    <w:rsid w:val="0030187E"/>
    <w:rsid w:val="003032BD"/>
    <w:rsid w:val="00306B48"/>
    <w:rsid w:val="003122BB"/>
    <w:rsid w:val="003144BB"/>
    <w:rsid w:val="003153C4"/>
    <w:rsid w:val="00320472"/>
    <w:rsid w:val="00320A75"/>
    <w:rsid w:val="003238A7"/>
    <w:rsid w:val="00325482"/>
    <w:rsid w:val="00327731"/>
    <w:rsid w:val="00330D46"/>
    <w:rsid w:val="00334E1E"/>
    <w:rsid w:val="00336221"/>
    <w:rsid w:val="003372B9"/>
    <w:rsid w:val="00340BE6"/>
    <w:rsid w:val="003437F7"/>
    <w:rsid w:val="00343A4B"/>
    <w:rsid w:val="003445A8"/>
    <w:rsid w:val="00346DF5"/>
    <w:rsid w:val="00353FAB"/>
    <w:rsid w:val="00357C15"/>
    <w:rsid w:val="0036184A"/>
    <w:rsid w:val="003620D2"/>
    <w:rsid w:val="003623EB"/>
    <w:rsid w:val="00363A9C"/>
    <w:rsid w:val="00370221"/>
    <w:rsid w:val="00370A6C"/>
    <w:rsid w:val="0037125F"/>
    <w:rsid w:val="00371E3F"/>
    <w:rsid w:val="00373A90"/>
    <w:rsid w:val="003771CA"/>
    <w:rsid w:val="00381223"/>
    <w:rsid w:val="0038194F"/>
    <w:rsid w:val="0038262C"/>
    <w:rsid w:val="003844AA"/>
    <w:rsid w:val="00384B85"/>
    <w:rsid w:val="003856B6"/>
    <w:rsid w:val="00385768"/>
    <w:rsid w:val="00385834"/>
    <w:rsid w:val="00386E9B"/>
    <w:rsid w:val="00390227"/>
    <w:rsid w:val="00392ACA"/>
    <w:rsid w:val="003931D3"/>
    <w:rsid w:val="003942A8"/>
    <w:rsid w:val="00394783"/>
    <w:rsid w:val="00394C42"/>
    <w:rsid w:val="003A3147"/>
    <w:rsid w:val="003A3196"/>
    <w:rsid w:val="003A4D73"/>
    <w:rsid w:val="003A4FA8"/>
    <w:rsid w:val="003A5290"/>
    <w:rsid w:val="003B0008"/>
    <w:rsid w:val="003B3ABF"/>
    <w:rsid w:val="003B66C8"/>
    <w:rsid w:val="003C137F"/>
    <w:rsid w:val="003C2400"/>
    <w:rsid w:val="003C4127"/>
    <w:rsid w:val="003C474F"/>
    <w:rsid w:val="003D0339"/>
    <w:rsid w:val="003D2CE7"/>
    <w:rsid w:val="003D2E2E"/>
    <w:rsid w:val="003D4D13"/>
    <w:rsid w:val="003D5966"/>
    <w:rsid w:val="003D61F0"/>
    <w:rsid w:val="003D7DF4"/>
    <w:rsid w:val="003E050B"/>
    <w:rsid w:val="003E1A20"/>
    <w:rsid w:val="003E2212"/>
    <w:rsid w:val="003E2A1D"/>
    <w:rsid w:val="003E3DA8"/>
    <w:rsid w:val="003E49EE"/>
    <w:rsid w:val="003F3335"/>
    <w:rsid w:val="003F3599"/>
    <w:rsid w:val="003F4577"/>
    <w:rsid w:val="003F4C70"/>
    <w:rsid w:val="003F6C97"/>
    <w:rsid w:val="004001A7"/>
    <w:rsid w:val="00401DC6"/>
    <w:rsid w:val="00404E1A"/>
    <w:rsid w:val="00405580"/>
    <w:rsid w:val="00406692"/>
    <w:rsid w:val="00406CF5"/>
    <w:rsid w:val="00406DFC"/>
    <w:rsid w:val="00412D32"/>
    <w:rsid w:val="00412F03"/>
    <w:rsid w:val="00421466"/>
    <w:rsid w:val="00421EBC"/>
    <w:rsid w:val="00422002"/>
    <w:rsid w:val="004244CE"/>
    <w:rsid w:val="00424EA4"/>
    <w:rsid w:val="00427895"/>
    <w:rsid w:val="004302C6"/>
    <w:rsid w:val="004309C0"/>
    <w:rsid w:val="00430A5D"/>
    <w:rsid w:val="00433830"/>
    <w:rsid w:val="00435158"/>
    <w:rsid w:val="00435DEA"/>
    <w:rsid w:val="00436B29"/>
    <w:rsid w:val="00440229"/>
    <w:rsid w:val="00441EF0"/>
    <w:rsid w:val="00443111"/>
    <w:rsid w:val="00443BFE"/>
    <w:rsid w:val="004455F2"/>
    <w:rsid w:val="00445E63"/>
    <w:rsid w:val="00446FEF"/>
    <w:rsid w:val="00447F79"/>
    <w:rsid w:val="00450CB0"/>
    <w:rsid w:val="004519F9"/>
    <w:rsid w:val="00452D02"/>
    <w:rsid w:val="0045612B"/>
    <w:rsid w:val="00457EAC"/>
    <w:rsid w:val="00464CC2"/>
    <w:rsid w:val="00471BCF"/>
    <w:rsid w:val="004735B8"/>
    <w:rsid w:val="00473E67"/>
    <w:rsid w:val="00473FF8"/>
    <w:rsid w:val="004758D3"/>
    <w:rsid w:val="0047592D"/>
    <w:rsid w:val="00481679"/>
    <w:rsid w:val="00483A48"/>
    <w:rsid w:val="004869E2"/>
    <w:rsid w:val="004907FD"/>
    <w:rsid w:val="00494327"/>
    <w:rsid w:val="004946BA"/>
    <w:rsid w:val="004954E3"/>
    <w:rsid w:val="004A22E3"/>
    <w:rsid w:val="004A4FF4"/>
    <w:rsid w:val="004A7941"/>
    <w:rsid w:val="004B365A"/>
    <w:rsid w:val="004B3F39"/>
    <w:rsid w:val="004C032C"/>
    <w:rsid w:val="004C6AF5"/>
    <w:rsid w:val="004C7257"/>
    <w:rsid w:val="004C7B0A"/>
    <w:rsid w:val="004C7E18"/>
    <w:rsid w:val="004D0F5B"/>
    <w:rsid w:val="004D21F4"/>
    <w:rsid w:val="004D2611"/>
    <w:rsid w:val="004D4D80"/>
    <w:rsid w:val="004D5A8E"/>
    <w:rsid w:val="004E1374"/>
    <w:rsid w:val="004E52B7"/>
    <w:rsid w:val="004E52C4"/>
    <w:rsid w:val="004F35A3"/>
    <w:rsid w:val="005007D9"/>
    <w:rsid w:val="00504E81"/>
    <w:rsid w:val="00506057"/>
    <w:rsid w:val="0051090E"/>
    <w:rsid w:val="0051573F"/>
    <w:rsid w:val="00515ECB"/>
    <w:rsid w:val="005169BA"/>
    <w:rsid w:val="00520E45"/>
    <w:rsid w:val="00520E8A"/>
    <w:rsid w:val="00524997"/>
    <w:rsid w:val="00531A23"/>
    <w:rsid w:val="00532643"/>
    <w:rsid w:val="005351A8"/>
    <w:rsid w:val="005439E3"/>
    <w:rsid w:val="00553C24"/>
    <w:rsid w:val="00554434"/>
    <w:rsid w:val="00554A44"/>
    <w:rsid w:val="0055588F"/>
    <w:rsid w:val="00557462"/>
    <w:rsid w:val="00566139"/>
    <w:rsid w:val="005667F9"/>
    <w:rsid w:val="00567C8D"/>
    <w:rsid w:val="0057052F"/>
    <w:rsid w:val="00570913"/>
    <w:rsid w:val="00570DEF"/>
    <w:rsid w:val="00572EC9"/>
    <w:rsid w:val="005777AD"/>
    <w:rsid w:val="0058048B"/>
    <w:rsid w:val="0058068F"/>
    <w:rsid w:val="005834D3"/>
    <w:rsid w:val="00584E99"/>
    <w:rsid w:val="0058528A"/>
    <w:rsid w:val="0058605F"/>
    <w:rsid w:val="00590BEF"/>
    <w:rsid w:val="00590F25"/>
    <w:rsid w:val="0059398B"/>
    <w:rsid w:val="0059417C"/>
    <w:rsid w:val="00596F54"/>
    <w:rsid w:val="005A0FD6"/>
    <w:rsid w:val="005A4B9D"/>
    <w:rsid w:val="005B122E"/>
    <w:rsid w:val="005B3D68"/>
    <w:rsid w:val="005B44FD"/>
    <w:rsid w:val="005B6C89"/>
    <w:rsid w:val="005C237F"/>
    <w:rsid w:val="005D2038"/>
    <w:rsid w:val="005D3057"/>
    <w:rsid w:val="005D4645"/>
    <w:rsid w:val="005D570B"/>
    <w:rsid w:val="005D7637"/>
    <w:rsid w:val="005E0563"/>
    <w:rsid w:val="005E0C4C"/>
    <w:rsid w:val="005E4A9D"/>
    <w:rsid w:val="005E546A"/>
    <w:rsid w:val="005E6D93"/>
    <w:rsid w:val="005E7A7D"/>
    <w:rsid w:val="005E7C76"/>
    <w:rsid w:val="005F30F7"/>
    <w:rsid w:val="005F4CD7"/>
    <w:rsid w:val="005F5666"/>
    <w:rsid w:val="005F598B"/>
    <w:rsid w:val="005F7863"/>
    <w:rsid w:val="00600B60"/>
    <w:rsid w:val="0060380E"/>
    <w:rsid w:val="00603D1A"/>
    <w:rsid w:val="006043C3"/>
    <w:rsid w:val="0061257E"/>
    <w:rsid w:val="006127B7"/>
    <w:rsid w:val="00613B2C"/>
    <w:rsid w:val="00614CF9"/>
    <w:rsid w:val="00615024"/>
    <w:rsid w:val="0061785D"/>
    <w:rsid w:val="00620608"/>
    <w:rsid w:val="0062185C"/>
    <w:rsid w:val="00626D1E"/>
    <w:rsid w:val="0063106D"/>
    <w:rsid w:val="00631969"/>
    <w:rsid w:val="00632239"/>
    <w:rsid w:val="0063456A"/>
    <w:rsid w:val="00634D66"/>
    <w:rsid w:val="006371AC"/>
    <w:rsid w:val="00641F88"/>
    <w:rsid w:val="00642FBD"/>
    <w:rsid w:val="00647946"/>
    <w:rsid w:val="00647F8A"/>
    <w:rsid w:val="00654A05"/>
    <w:rsid w:val="00655938"/>
    <w:rsid w:val="006572CF"/>
    <w:rsid w:val="006605CB"/>
    <w:rsid w:val="00662A30"/>
    <w:rsid w:val="0066482D"/>
    <w:rsid w:val="006659D3"/>
    <w:rsid w:val="00666EBE"/>
    <w:rsid w:val="006705AD"/>
    <w:rsid w:val="0067260D"/>
    <w:rsid w:val="006742AB"/>
    <w:rsid w:val="00675B9E"/>
    <w:rsid w:val="00677268"/>
    <w:rsid w:val="0068096F"/>
    <w:rsid w:val="00680AB2"/>
    <w:rsid w:val="00681269"/>
    <w:rsid w:val="006848E8"/>
    <w:rsid w:val="00691A35"/>
    <w:rsid w:val="00693F81"/>
    <w:rsid w:val="0069497E"/>
    <w:rsid w:val="00696249"/>
    <w:rsid w:val="006966CC"/>
    <w:rsid w:val="006A07AD"/>
    <w:rsid w:val="006A0F03"/>
    <w:rsid w:val="006A1C84"/>
    <w:rsid w:val="006A3A29"/>
    <w:rsid w:val="006A5E9E"/>
    <w:rsid w:val="006A757C"/>
    <w:rsid w:val="006A772B"/>
    <w:rsid w:val="006B2E27"/>
    <w:rsid w:val="006C02F7"/>
    <w:rsid w:val="006C04B0"/>
    <w:rsid w:val="006C09CF"/>
    <w:rsid w:val="006C3B0E"/>
    <w:rsid w:val="006C45B7"/>
    <w:rsid w:val="006C4CA4"/>
    <w:rsid w:val="006C74CF"/>
    <w:rsid w:val="006D01E1"/>
    <w:rsid w:val="006D163B"/>
    <w:rsid w:val="006D3BAA"/>
    <w:rsid w:val="006D551E"/>
    <w:rsid w:val="006D6CCB"/>
    <w:rsid w:val="006E2D6F"/>
    <w:rsid w:val="006E3D11"/>
    <w:rsid w:val="006F3C29"/>
    <w:rsid w:val="006F5A8D"/>
    <w:rsid w:val="006F6622"/>
    <w:rsid w:val="007015E0"/>
    <w:rsid w:val="007028E9"/>
    <w:rsid w:val="00702DC9"/>
    <w:rsid w:val="00707799"/>
    <w:rsid w:val="007137D3"/>
    <w:rsid w:val="0072245E"/>
    <w:rsid w:val="007241B4"/>
    <w:rsid w:val="00725644"/>
    <w:rsid w:val="007268E3"/>
    <w:rsid w:val="00726FEE"/>
    <w:rsid w:val="00727C53"/>
    <w:rsid w:val="00730693"/>
    <w:rsid w:val="00736A2C"/>
    <w:rsid w:val="0074108E"/>
    <w:rsid w:val="007438DC"/>
    <w:rsid w:val="00744C5F"/>
    <w:rsid w:val="00745B83"/>
    <w:rsid w:val="00746875"/>
    <w:rsid w:val="007474A3"/>
    <w:rsid w:val="00747EAA"/>
    <w:rsid w:val="007505A7"/>
    <w:rsid w:val="00751C49"/>
    <w:rsid w:val="00753B06"/>
    <w:rsid w:val="00754000"/>
    <w:rsid w:val="007555F2"/>
    <w:rsid w:val="00755F13"/>
    <w:rsid w:val="007564DC"/>
    <w:rsid w:val="0076172C"/>
    <w:rsid w:val="00761E04"/>
    <w:rsid w:val="007647ED"/>
    <w:rsid w:val="00764CDB"/>
    <w:rsid w:val="007667C9"/>
    <w:rsid w:val="0076734A"/>
    <w:rsid w:val="0077357D"/>
    <w:rsid w:val="007736E6"/>
    <w:rsid w:val="00775EDE"/>
    <w:rsid w:val="00776234"/>
    <w:rsid w:val="00783C5B"/>
    <w:rsid w:val="00784C5C"/>
    <w:rsid w:val="00785310"/>
    <w:rsid w:val="00785FC4"/>
    <w:rsid w:val="00787DCC"/>
    <w:rsid w:val="00793543"/>
    <w:rsid w:val="00793D82"/>
    <w:rsid w:val="00794B23"/>
    <w:rsid w:val="00794BE9"/>
    <w:rsid w:val="007A0032"/>
    <w:rsid w:val="007A14D5"/>
    <w:rsid w:val="007A3DDE"/>
    <w:rsid w:val="007A3E51"/>
    <w:rsid w:val="007B07D3"/>
    <w:rsid w:val="007B5DE3"/>
    <w:rsid w:val="007B6F17"/>
    <w:rsid w:val="007B73A9"/>
    <w:rsid w:val="007B77A8"/>
    <w:rsid w:val="007C0685"/>
    <w:rsid w:val="007C2B3D"/>
    <w:rsid w:val="007C3BCA"/>
    <w:rsid w:val="007C40D3"/>
    <w:rsid w:val="007D003C"/>
    <w:rsid w:val="007D09D7"/>
    <w:rsid w:val="007D0AD7"/>
    <w:rsid w:val="007D5785"/>
    <w:rsid w:val="007D6920"/>
    <w:rsid w:val="007D7791"/>
    <w:rsid w:val="007D77A4"/>
    <w:rsid w:val="007E05E4"/>
    <w:rsid w:val="007E4529"/>
    <w:rsid w:val="007E610F"/>
    <w:rsid w:val="007E639D"/>
    <w:rsid w:val="007F0138"/>
    <w:rsid w:val="007F076C"/>
    <w:rsid w:val="007F5DC5"/>
    <w:rsid w:val="007F5F5C"/>
    <w:rsid w:val="007F6AD8"/>
    <w:rsid w:val="007F78BF"/>
    <w:rsid w:val="007F791B"/>
    <w:rsid w:val="007F7FAB"/>
    <w:rsid w:val="00803772"/>
    <w:rsid w:val="00805017"/>
    <w:rsid w:val="008114AF"/>
    <w:rsid w:val="00811898"/>
    <w:rsid w:val="00814C32"/>
    <w:rsid w:val="00816D87"/>
    <w:rsid w:val="0082191E"/>
    <w:rsid w:val="00823061"/>
    <w:rsid w:val="008253D1"/>
    <w:rsid w:val="00826097"/>
    <w:rsid w:val="00830082"/>
    <w:rsid w:val="00831A31"/>
    <w:rsid w:val="008321F9"/>
    <w:rsid w:val="0083602C"/>
    <w:rsid w:val="008372C6"/>
    <w:rsid w:val="00840288"/>
    <w:rsid w:val="00840B23"/>
    <w:rsid w:val="00841420"/>
    <w:rsid w:val="00844230"/>
    <w:rsid w:val="00851B08"/>
    <w:rsid w:val="00852B92"/>
    <w:rsid w:val="00854907"/>
    <w:rsid w:val="008648A8"/>
    <w:rsid w:val="008666DF"/>
    <w:rsid w:val="00867CE5"/>
    <w:rsid w:val="008715A5"/>
    <w:rsid w:val="00871781"/>
    <w:rsid w:val="008720A0"/>
    <w:rsid w:val="008728E0"/>
    <w:rsid w:val="00873245"/>
    <w:rsid w:val="00873D65"/>
    <w:rsid w:val="008746E9"/>
    <w:rsid w:val="008753FF"/>
    <w:rsid w:val="00876E67"/>
    <w:rsid w:val="00881E04"/>
    <w:rsid w:val="008824F2"/>
    <w:rsid w:val="008831F8"/>
    <w:rsid w:val="00883DCA"/>
    <w:rsid w:val="00892BF8"/>
    <w:rsid w:val="00892EE4"/>
    <w:rsid w:val="00893062"/>
    <w:rsid w:val="00893E82"/>
    <w:rsid w:val="00895C6E"/>
    <w:rsid w:val="008A0A74"/>
    <w:rsid w:val="008A511E"/>
    <w:rsid w:val="008A6F84"/>
    <w:rsid w:val="008B0C50"/>
    <w:rsid w:val="008B142C"/>
    <w:rsid w:val="008B6608"/>
    <w:rsid w:val="008C5700"/>
    <w:rsid w:val="008C673E"/>
    <w:rsid w:val="008C7D61"/>
    <w:rsid w:val="008D004B"/>
    <w:rsid w:val="008D0A8A"/>
    <w:rsid w:val="008D4B75"/>
    <w:rsid w:val="008D5C79"/>
    <w:rsid w:val="008D702F"/>
    <w:rsid w:val="008E2796"/>
    <w:rsid w:val="008E389E"/>
    <w:rsid w:val="008F043C"/>
    <w:rsid w:val="008F1A11"/>
    <w:rsid w:val="008F5009"/>
    <w:rsid w:val="008F5399"/>
    <w:rsid w:val="008F5F04"/>
    <w:rsid w:val="008F5FC8"/>
    <w:rsid w:val="008F6476"/>
    <w:rsid w:val="00900453"/>
    <w:rsid w:val="009008BA"/>
    <w:rsid w:val="00900B73"/>
    <w:rsid w:val="00902A45"/>
    <w:rsid w:val="00905801"/>
    <w:rsid w:val="009067A3"/>
    <w:rsid w:val="00906EC4"/>
    <w:rsid w:val="00912E3C"/>
    <w:rsid w:val="00915D4F"/>
    <w:rsid w:val="00916062"/>
    <w:rsid w:val="009164BD"/>
    <w:rsid w:val="00916D26"/>
    <w:rsid w:val="00917EBC"/>
    <w:rsid w:val="00922427"/>
    <w:rsid w:val="009224AB"/>
    <w:rsid w:val="00922876"/>
    <w:rsid w:val="00922CDE"/>
    <w:rsid w:val="00923AAF"/>
    <w:rsid w:val="009252CF"/>
    <w:rsid w:val="0092755D"/>
    <w:rsid w:val="009307A2"/>
    <w:rsid w:val="00932E90"/>
    <w:rsid w:val="00933319"/>
    <w:rsid w:val="009335E2"/>
    <w:rsid w:val="00933D1D"/>
    <w:rsid w:val="00934002"/>
    <w:rsid w:val="009341AD"/>
    <w:rsid w:val="00935552"/>
    <w:rsid w:val="009452D5"/>
    <w:rsid w:val="00945C23"/>
    <w:rsid w:val="00947617"/>
    <w:rsid w:val="00950CAA"/>
    <w:rsid w:val="00951431"/>
    <w:rsid w:val="00955DC9"/>
    <w:rsid w:val="0095681F"/>
    <w:rsid w:val="00956EA8"/>
    <w:rsid w:val="00964C64"/>
    <w:rsid w:val="00965220"/>
    <w:rsid w:val="00970EBA"/>
    <w:rsid w:val="00975367"/>
    <w:rsid w:val="009766BA"/>
    <w:rsid w:val="00977151"/>
    <w:rsid w:val="00981B2E"/>
    <w:rsid w:val="0098232C"/>
    <w:rsid w:val="00985A79"/>
    <w:rsid w:val="00990371"/>
    <w:rsid w:val="00991944"/>
    <w:rsid w:val="00991D2F"/>
    <w:rsid w:val="00993BA3"/>
    <w:rsid w:val="00993FF7"/>
    <w:rsid w:val="009940E5"/>
    <w:rsid w:val="00994842"/>
    <w:rsid w:val="00994ACB"/>
    <w:rsid w:val="009978B5"/>
    <w:rsid w:val="009A141B"/>
    <w:rsid w:val="009A38B8"/>
    <w:rsid w:val="009B610C"/>
    <w:rsid w:val="009B651F"/>
    <w:rsid w:val="009B6C62"/>
    <w:rsid w:val="009C2263"/>
    <w:rsid w:val="009C260B"/>
    <w:rsid w:val="009C3CA1"/>
    <w:rsid w:val="009C4493"/>
    <w:rsid w:val="009C4E52"/>
    <w:rsid w:val="009C6635"/>
    <w:rsid w:val="009C6B4F"/>
    <w:rsid w:val="009C74A2"/>
    <w:rsid w:val="009D0A0C"/>
    <w:rsid w:val="009D23DE"/>
    <w:rsid w:val="009D3F73"/>
    <w:rsid w:val="009D43BA"/>
    <w:rsid w:val="009D4548"/>
    <w:rsid w:val="009E0323"/>
    <w:rsid w:val="009E2287"/>
    <w:rsid w:val="009E4F4A"/>
    <w:rsid w:val="009F2AAE"/>
    <w:rsid w:val="009F2E38"/>
    <w:rsid w:val="009F499D"/>
    <w:rsid w:val="00A01F77"/>
    <w:rsid w:val="00A033D8"/>
    <w:rsid w:val="00A04027"/>
    <w:rsid w:val="00A04977"/>
    <w:rsid w:val="00A12DBD"/>
    <w:rsid w:val="00A13B00"/>
    <w:rsid w:val="00A1400D"/>
    <w:rsid w:val="00A15430"/>
    <w:rsid w:val="00A15FB0"/>
    <w:rsid w:val="00A2010D"/>
    <w:rsid w:val="00A20C81"/>
    <w:rsid w:val="00A22EE2"/>
    <w:rsid w:val="00A31E17"/>
    <w:rsid w:val="00A353A1"/>
    <w:rsid w:val="00A36882"/>
    <w:rsid w:val="00A41B70"/>
    <w:rsid w:val="00A43209"/>
    <w:rsid w:val="00A447AE"/>
    <w:rsid w:val="00A44908"/>
    <w:rsid w:val="00A46918"/>
    <w:rsid w:val="00A47379"/>
    <w:rsid w:val="00A50380"/>
    <w:rsid w:val="00A509F4"/>
    <w:rsid w:val="00A5369F"/>
    <w:rsid w:val="00A54DD0"/>
    <w:rsid w:val="00A558BD"/>
    <w:rsid w:val="00A55B07"/>
    <w:rsid w:val="00A561A8"/>
    <w:rsid w:val="00A61726"/>
    <w:rsid w:val="00A67A0B"/>
    <w:rsid w:val="00A71E51"/>
    <w:rsid w:val="00A76274"/>
    <w:rsid w:val="00A823A2"/>
    <w:rsid w:val="00A83016"/>
    <w:rsid w:val="00A8340A"/>
    <w:rsid w:val="00A83A1D"/>
    <w:rsid w:val="00A84255"/>
    <w:rsid w:val="00A854FD"/>
    <w:rsid w:val="00A857D2"/>
    <w:rsid w:val="00A858F0"/>
    <w:rsid w:val="00A95E7B"/>
    <w:rsid w:val="00A9773C"/>
    <w:rsid w:val="00AA059A"/>
    <w:rsid w:val="00AA0F42"/>
    <w:rsid w:val="00AA32CA"/>
    <w:rsid w:val="00AB08F2"/>
    <w:rsid w:val="00AB3519"/>
    <w:rsid w:val="00AB3F66"/>
    <w:rsid w:val="00AB5499"/>
    <w:rsid w:val="00AB5DBB"/>
    <w:rsid w:val="00AC2A9A"/>
    <w:rsid w:val="00AC2DFC"/>
    <w:rsid w:val="00AC50CA"/>
    <w:rsid w:val="00AC75E7"/>
    <w:rsid w:val="00AD00F3"/>
    <w:rsid w:val="00AD026C"/>
    <w:rsid w:val="00AD0384"/>
    <w:rsid w:val="00AD0741"/>
    <w:rsid w:val="00AD0D4F"/>
    <w:rsid w:val="00AD275C"/>
    <w:rsid w:val="00AD2C87"/>
    <w:rsid w:val="00AD2DAA"/>
    <w:rsid w:val="00AD782F"/>
    <w:rsid w:val="00AE0237"/>
    <w:rsid w:val="00AE149B"/>
    <w:rsid w:val="00AE16FF"/>
    <w:rsid w:val="00AE5521"/>
    <w:rsid w:val="00AE5577"/>
    <w:rsid w:val="00AF3F80"/>
    <w:rsid w:val="00AF5B26"/>
    <w:rsid w:val="00AF70B4"/>
    <w:rsid w:val="00AF788E"/>
    <w:rsid w:val="00B0074D"/>
    <w:rsid w:val="00B02B03"/>
    <w:rsid w:val="00B056D3"/>
    <w:rsid w:val="00B12643"/>
    <w:rsid w:val="00B13094"/>
    <w:rsid w:val="00B16F98"/>
    <w:rsid w:val="00B2034A"/>
    <w:rsid w:val="00B2257E"/>
    <w:rsid w:val="00B2443A"/>
    <w:rsid w:val="00B25B8D"/>
    <w:rsid w:val="00B26968"/>
    <w:rsid w:val="00B269F0"/>
    <w:rsid w:val="00B26EC2"/>
    <w:rsid w:val="00B27A09"/>
    <w:rsid w:val="00B306EC"/>
    <w:rsid w:val="00B31241"/>
    <w:rsid w:val="00B34393"/>
    <w:rsid w:val="00B373F0"/>
    <w:rsid w:val="00B40A04"/>
    <w:rsid w:val="00B41C42"/>
    <w:rsid w:val="00B42AF4"/>
    <w:rsid w:val="00B45C10"/>
    <w:rsid w:val="00B469D5"/>
    <w:rsid w:val="00B47374"/>
    <w:rsid w:val="00B57BC2"/>
    <w:rsid w:val="00B66195"/>
    <w:rsid w:val="00B74C7D"/>
    <w:rsid w:val="00B75366"/>
    <w:rsid w:val="00B80E77"/>
    <w:rsid w:val="00B81DC8"/>
    <w:rsid w:val="00B820BB"/>
    <w:rsid w:val="00B84044"/>
    <w:rsid w:val="00B8534B"/>
    <w:rsid w:val="00B862A4"/>
    <w:rsid w:val="00B8741B"/>
    <w:rsid w:val="00B9230C"/>
    <w:rsid w:val="00B9557E"/>
    <w:rsid w:val="00B966F4"/>
    <w:rsid w:val="00B97D4E"/>
    <w:rsid w:val="00BA2ACA"/>
    <w:rsid w:val="00BA5B75"/>
    <w:rsid w:val="00BB0978"/>
    <w:rsid w:val="00BB1BF4"/>
    <w:rsid w:val="00BB1F96"/>
    <w:rsid w:val="00BB39F9"/>
    <w:rsid w:val="00BB53EE"/>
    <w:rsid w:val="00BC0B7F"/>
    <w:rsid w:val="00BC0D50"/>
    <w:rsid w:val="00BC1690"/>
    <w:rsid w:val="00BC32AD"/>
    <w:rsid w:val="00BC5F9E"/>
    <w:rsid w:val="00BC6202"/>
    <w:rsid w:val="00BC64F6"/>
    <w:rsid w:val="00BD0B0B"/>
    <w:rsid w:val="00BD1F4C"/>
    <w:rsid w:val="00BD3E23"/>
    <w:rsid w:val="00BE29EF"/>
    <w:rsid w:val="00BF59B3"/>
    <w:rsid w:val="00BF5D54"/>
    <w:rsid w:val="00BF5FAA"/>
    <w:rsid w:val="00BF69DA"/>
    <w:rsid w:val="00C00F6E"/>
    <w:rsid w:val="00C02C96"/>
    <w:rsid w:val="00C038EE"/>
    <w:rsid w:val="00C0626E"/>
    <w:rsid w:val="00C07BA5"/>
    <w:rsid w:val="00C1231E"/>
    <w:rsid w:val="00C16E9A"/>
    <w:rsid w:val="00C17ED9"/>
    <w:rsid w:val="00C22830"/>
    <w:rsid w:val="00C2308A"/>
    <w:rsid w:val="00C23616"/>
    <w:rsid w:val="00C25DCD"/>
    <w:rsid w:val="00C265F8"/>
    <w:rsid w:val="00C3199E"/>
    <w:rsid w:val="00C33C6D"/>
    <w:rsid w:val="00C52447"/>
    <w:rsid w:val="00C5728F"/>
    <w:rsid w:val="00C57BB4"/>
    <w:rsid w:val="00C57CEB"/>
    <w:rsid w:val="00C60219"/>
    <w:rsid w:val="00C60527"/>
    <w:rsid w:val="00C610AF"/>
    <w:rsid w:val="00C61DBD"/>
    <w:rsid w:val="00C716A1"/>
    <w:rsid w:val="00C7229C"/>
    <w:rsid w:val="00C72408"/>
    <w:rsid w:val="00C7266E"/>
    <w:rsid w:val="00C735E6"/>
    <w:rsid w:val="00C73E8D"/>
    <w:rsid w:val="00C7513C"/>
    <w:rsid w:val="00C76A7D"/>
    <w:rsid w:val="00C830CC"/>
    <w:rsid w:val="00C84367"/>
    <w:rsid w:val="00C9188F"/>
    <w:rsid w:val="00C943D3"/>
    <w:rsid w:val="00C94419"/>
    <w:rsid w:val="00C9739F"/>
    <w:rsid w:val="00CA0FD2"/>
    <w:rsid w:val="00CA1315"/>
    <w:rsid w:val="00CA4003"/>
    <w:rsid w:val="00CA4C50"/>
    <w:rsid w:val="00CA5BDA"/>
    <w:rsid w:val="00CA72F5"/>
    <w:rsid w:val="00CB026C"/>
    <w:rsid w:val="00CB3899"/>
    <w:rsid w:val="00CB4252"/>
    <w:rsid w:val="00CB60DD"/>
    <w:rsid w:val="00CB740D"/>
    <w:rsid w:val="00CB78EF"/>
    <w:rsid w:val="00CC482A"/>
    <w:rsid w:val="00CC708C"/>
    <w:rsid w:val="00CD0D5C"/>
    <w:rsid w:val="00CD4967"/>
    <w:rsid w:val="00CD6C01"/>
    <w:rsid w:val="00CD7CCB"/>
    <w:rsid w:val="00CE1275"/>
    <w:rsid w:val="00CE5B45"/>
    <w:rsid w:val="00CE6B0C"/>
    <w:rsid w:val="00CF0D9E"/>
    <w:rsid w:val="00CF0FA6"/>
    <w:rsid w:val="00CF2D34"/>
    <w:rsid w:val="00D02C3D"/>
    <w:rsid w:val="00D03362"/>
    <w:rsid w:val="00D10269"/>
    <w:rsid w:val="00D13D8D"/>
    <w:rsid w:val="00D169DF"/>
    <w:rsid w:val="00D171EF"/>
    <w:rsid w:val="00D17F4B"/>
    <w:rsid w:val="00D20EC7"/>
    <w:rsid w:val="00D21519"/>
    <w:rsid w:val="00D240C3"/>
    <w:rsid w:val="00D272B4"/>
    <w:rsid w:val="00D3312D"/>
    <w:rsid w:val="00D34138"/>
    <w:rsid w:val="00D346BA"/>
    <w:rsid w:val="00D3630E"/>
    <w:rsid w:val="00D40A1E"/>
    <w:rsid w:val="00D40CBB"/>
    <w:rsid w:val="00D45AED"/>
    <w:rsid w:val="00D4661F"/>
    <w:rsid w:val="00D52AF2"/>
    <w:rsid w:val="00D53681"/>
    <w:rsid w:val="00D53F38"/>
    <w:rsid w:val="00D54813"/>
    <w:rsid w:val="00D54B1E"/>
    <w:rsid w:val="00D56155"/>
    <w:rsid w:val="00D56924"/>
    <w:rsid w:val="00D57DBD"/>
    <w:rsid w:val="00D60E6B"/>
    <w:rsid w:val="00D612A2"/>
    <w:rsid w:val="00D61428"/>
    <w:rsid w:val="00D64321"/>
    <w:rsid w:val="00D66752"/>
    <w:rsid w:val="00D71F58"/>
    <w:rsid w:val="00D7202A"/>
    <w:rsid w:val="00D73323"/>
    <w:rsid w:val="00D7497F"/>
    <w:rsid w:val="00D7520C"/>
    <w:rsid w:val="00D80004"/>
    <w:rsid w:val="00D81D89"/>
    <w:rsid w:val="00D827A0"/>
    <w:rsid w:val="00D82A6E"/>
    <w:rsid w:val="00D83D3B"/>
    <w:rsid w:val="00D8720C"/>
    <w:rsid w:val="00D87DE0"/>
    <w:rsid w:val="00D87EE5"/>
    <w:rsid w:val="00D93436"/>
    <w:rsid w:val="00D943A7"/>
    <w:rsid w:val="00D94ABA"/>
    <w:rsid w:val="00D95D98"/>
    <w:rsid w:val="00DA1C79"/>
    <w:rsid w:val="00DA3165"/>
    <w:rsid w:val="00DA3E62"/>
    <w:rsid w:val="00DA75B1"/>
    <w:rsid w:val="00DB1BEB"/>
    <w:rsid w:val="00DB2034"/>
    <w:rsid w:val="00DB2A81"/>
    <w:rsid w:val="00DB735B"/>
    <w:rsid w:val="00DB7BA4"/>
    <w:rsid w:val="00DC1C18"/>
    <w:rsid w:val="00DC33D1"/>
    <w:rsid w:val="00DC4332"/>
    <w:rsid w:val="00DC638E"/>
    <w:rsid w:val="00DC64D0"/>
    <w:rsid w:val="00DC759E"/>
    <w:rsid w:val="00DC7795"/>
    <w:rsid w:val="00DD0B71"/>
    <w:rsid w:val="00DD19FA"/>
    <w:rsid w:val="00DD3BDF"/>
    <w:rsid w:val="00DD55D6"/>
    <w:rsid w:val="00DD5660"/>
    <w:rsid w:val="00DD6C66"/>
    <w:rsid w:val="00DD6DEF"/>
    <w:rsid w:val="00DE0396"/>
    <w:rsid w:val="00DE3E69"/>
    <w:rsid w:val="00DE45FE"/>
    <w:rsid w:val="00DE5A03"/>
    <w:rsid w:val="00DE6EE5"/>
    <w:rsid w:val="00DE7E1D"/>
    <w:rsid w:val="00DF091E"/>
    <w:rsid w:val="00DF4928"/>
    <w:rsid w:val="00E017CF"/>
    <w:rsid w:val="00E01976"/>
    <w:rsid w:val="00E061F1"/>
    <w:rsid w:val="00E07ACC"/>
    <w:rsid w:val="00E07AF7"/>
    <w:rsid w:val="00E10E7F"/>
    <w:rsid w:val="00E1164B"/>
    <w:rsid w:val="00E11731"/>
    <w:rsid w:val="00E11A4A"/>
    <w:rsid w:val="00E11AE8"/>
    <w:rsid w:val="00E125C3"/>
    <w:rsid w:val="00E1295F"/>
    <w:rsid w:val="00E155E4"/>
    <w:rsid w:val="00E1590D"/>
    <w:rsid w:val="00E20A18"/>
    <w:rsid w:val="00E21454"/>
    <w:rsid w:val="00E2312F"/>
    <w:rsid w:val="00E23248"/>
    <w:rsid w:val="00E31E9A"/>
    <w:rsid w:val="00E3402B"/>
    <w:rsid w:val="00E34A4B"/>
    <w:rsid w:val="00E35447"/>
    <w:rsid w:val="00E35DF0"/>
    <w:rsid w:val="00E40B64"/>
    <w:rsid w:val="00E418E9"/>
    <w:rsid w:val="00E44E6E"/>
    <w:rsid w:val="00E4564D"/>
    <w:rsid w:val="00E45B35"/>
    <w:rsid w:val="00E46759"/>
    <w:rsid w:val="00E47B92"/>
    <w:rsid w:val="00E51242"/>
    <w:rsid w:val="00E534B6"/>
    <w:rsid w:val="00E55465"/>
    <w:rsid w:val="00E60B59"/>
    <w:rsid w:val="00E60D8A"/>
    <w:rsid w:val="00E624E2"/>
    <w:rsid w:val="00E65D1D"/>
    <w:rsid w:val="00E664E6"/>
    <w:rsid w:val="00E67C60"/>
    <w:rsid w:val="00E73B2E"/>
    <w:rsid w:val="00E73CBC"/>
    <w:rsid w:val="00E74FF5"/>
    <w:rsid w:val="00E76AE4"/>
    <w:rsid w:val="00E80A3B"/>
    <w:rsid w:val="00E81A1A"/>
    <w:rsid w:val="00E84A0B"/>
    <w:rsid w:val="00E862B3"/>
    <w:rsid w:val="00E866CD"/>
    <w:rsid w:val="00E868DA"/>
    <w:rsid w:val="00E9171D"/>
    <w:rsid w:val="00E92B44"/>
    <w:rsid w:val="00E93C2B"/>
    <w:rsid w:val="00E93E2F"/>
    <w:rsid w:val="00E93EFB"/>
    <w:rsid w:val="00E94478"/>
    <w:rsid w:val="00E94F0E"/>
    <w:rsid w:val="00EA0FAA"/>
    <w:rsid w:val="00EA6869"/>
    <w:rsid w:val="00EA7A05"/>
    <w:rsid w:val="00EB18CD"/>
    <w:rsid w:val="00EB23A5"/>
    <w:rsid w:val="00EB329E"/>
    <w:rsid w:val="00EB3527"/>
    <w:rsid w:val="00EB3ABB"/>
    <w:rsid w:val="00EB4CBD"/>
    <w:rsid w:val="00EB729E"/>
    <w:rsid w:val="00EB7FCD"/>
    <w:rsid w:val="00EC284D"/>
    <w:rsid w:val="00EC55FA"/>
    <w:rsid w:val="00EC6361"/>
    <w:rsid w:val="00ED1636"/>
    <w:rsid w:val="00ED16F6"/>
    <w:rsid w:val="00ED3A04"/>
    <w:rsid w:val="00ED3CA3"/>
    <w:rsid w:val="00ED3FE5"/>
    <w:rsid w:val="00ED5DD3"/>
    <w:rsid w:val="00EE0E82"/>
    <w:rsid w:val="00EF2251"/>
    <w:rsid w:val="00EF2FC0"/>
    <w:rsid w:val="00EF5363"/>
    <w:rsid w:val="00F012BE"/>
    <w:rsid w:val="00F0138D"/>
    <w:rsid w:val="00F02718"/>
    <w:rsid w:val="00F03BBF"/>
    <w:rsid w:val="00F05099"/>
    <w:rsid w:val="00F0688C"/>
    <w:rsid w:val="00F105D8"/>
    <w:rsid w:val="00F12201"/>
    <w:rsid w:val="00F12359"/>
    <w:rsid w:val="00F1355F"/>
    <w:rsid w:val="00F13BEA"/>
    <w:rsid w:val="00F145B1"/>
    <w:rsid w:val="00F1563D"/>
    <w:rsid w:val="00F206CC"/>
    <w:rsid w:val="00F22143"/>
    <w:rsid w:val="00F27829"/>
    <w:rsid w:val="00F319D6"/>
    <w:rsid w:val="00F32F2B"/>
    <w:rsid w:val="00F33A04"/>
    <w:rsid w:val="00F34F4A"/>
    <w:rsid w:val="00F6270C"/>
    <w:rsid w:val="00F64401"/>
    <w:rsid w:val="00F65261"/>
    <w:rsid w:val="00F667F1"/>
    <w:rsid w:val="00F6743A"/>
    <w:rsid w:val="00F72136"/>
    <w:rsid w:val="00F74E24"/>
    <w:rsid w:val="00F751C2"/>
    <w:rsid w:val="00F75F40"/>
    <w:rsid w:val="00F815EF"/>
    <w:rsid w:val="00F819A4"/>
    <w:rsid w:val="00F82DA5"/>
    <w:rsid w:val="00F85C8B"/>
    <w:rsid w:val="00F87178"/>
    <w:rsid w:val="00F93068"/>
    <w:rsid w:val="00F93C11"/>
    <w:rsid w:val="00F95E72"/>
    <w:rsid w:val="00F95FAC"/>
    <w:rsid w:val="00F97573"/>
    <w:rsid w:val="00FA0872"/>
    <w:rsid w:val="00FA144C"/>
    <w:rsid w:val="00FA2CFD"/>
    <w:rsid w:val="00FA465E"/>
    <w:rsid w:val="00FA4ACA"/>
    <w:rsid w:val="00FA61B8"/>
    <w:rsid w:val="00FA6DC6"/>
    <w:rsid w:val="00FB0A13"/>
    <w:rsid w:val="00FB10BD"/>
    <w:rsid w:val="00FB1BB2"/>
    <w:rsid w:val="00FB293C"/>
    <w:rsid w:val="00FB4B17"/>
    <w:rsid w:val="00FC18E6"/>
    <w:rsid w:val="00FC3ABF"/>
    <w:rsid w:val="00FC4EC2"/>
    <w:rsid w:val="00FC60D1"/>
    <w:rsid w:val="00FC6A87"/>
    <w:rsid w:val="00FC7B13"/>
    <w:rsid w:val="00FD015D"/>
    <w:rsid w:val="00FD3A4F"/>
    <w:rsid w:val="00FD4E3A"/>
    <w:rsid w:val="00FD4F17"/>
    <w:rsid w:val="00FD5198"/>
    <w:rsid w:val="00FD750A"/>
    <w:rsid w:val="00FE09AB"/>
    <w:rsid w:val="00FE2E94"/>
    <w:rsid w:val="00FE3C02"/>
    <w:rsid w:val="00FE49FB"/>
    <w:rsid w:val="00FE55B5"/>
    <w:rsid w:val="00FE75FB"/>
    <w:rsid w:val="00FE7A96"/>
    <w:rsid w:val="00FF358B"/>
    <w:rsid w:val="00FF4060"/>
    <w:rsid w:val="00FF6B03"/>
    <w:rsid w:val="00FF71F5"/>
    <w:rsid w:val="0133E3AB"/>
    <w:rsid w:val="01BFFB9A"/>
    <w:rsid w:val="021127D4"/>
    <w:rsid w:val="02AF0BE2"/>
    <w:rsid w:val="0355009C"/>
    <w:rsid w:val="04F80778"/>
    <w:rsid w:val="06020EC3"/>
    <w:rsid w:val="060FD8B8"/>
    <w:rsid w:val="06F89080"/>
    <w:rsid w:val="0735DDA8"/>
    <w:rsid w:val="080D3520"/>
    <w:rsid w:val="085B9F7F"/>
    <w:rsid w:val="0C869DD3"/>
    <w:rsid w:val="0E7087EB"/>
    <w:rsid w:val="0FE96560"/>
    <w:rsid w:val="10CAB71B"/>
    <w:rsid w:val="12B4C57A"/>
    <w:rsid w:val="12F1D584"/>
    <w:rsid w:val="17EFF95D"/>
    <w:rsid w:val="1991B831"/>
    <w:rsid w:val="1C7FB2CA"/>
    <w:rsid w:val="1D96363F"/>
    <w:rsid w:val="1E6CC168"/>
    <w:rsid w:val="1ED1FFC3"/>
    <w:rsid w:val="21DE9521"/>
    <w:rsid w:val="23843B66"/>
    <w:rsid w:val="23ED45C6"/>
    <w:rsid w:val="2603CF27"/>
    <w:rsid w:val="2B220832"/>
    <w:rsid w:val="30216D97"/>
    <w:rsid w:val="3446F2F3"/>
    <w:rsid w:val="349812BF"/>
    <w:rsid w:val="34A53022"/>
    <w:rsid w:val="34DC9D8D"/>
    <w:rsid w:val="35019509"/>
    <w:rsid w:val="37BD3E02"/>
    <w:rsid w:val="37F22FB5"/>
    <w:rsid w:val="39147F1E"/>
    <w:rsid w:val="391CA93C"/>
    <w:rsid w:val="3E6D979A"/>
    <w:rsid w:val="40F8CA37"/>
    <w:rsid w:val="41AF0A1A"/>
    <w:rsid w:val="45764C76"/>
    <w:rsid w:val="471595C2"/>
    <w:rsid w:val="474F25EE"/>
    <w:rsid w:val="4B21EE09"/>
    <w:rsid w:val="4CFA68D7"/>
    <w:rsid w:val="4E1A5ABA"/>
    <w:rsid w:val="4E908726"/>
    <w:rsid w:val="4F511418"/>
    <w:rsid w:val="513294EF"/>
    <w:rsid w:val="515E8595"/>
    <w:rsid w:val="52981FE2"/>
    <w:rsid w:val="56D728FF"/>
    <w:rsid w:val="57AAAFE7"/>
    <w:rsid w:val="5AAAC706"/>
    <w:rsid w:val="5CCFF7C2"/>
    <w:rsid w:val="60834FE8"/>
    <w:rsid w:val="613F6983"/>
    <w:rsid w:val="668DDDF9"/>
    <w:rsid w:val="689B5483"/>
    <w:rsid w:val="6A34DBE8"/>
    <w:rsid w:val="6ADC34B8"/>
    <w:rsid w:val="6BA019C5"/>
    <w:rsid w:val="6C9DF766"/>
    <w:rsid w:val="6D11CA0F"/>
    <w:rsid w:val="6D47D150"/>
    <w:rsid w:val="6F8087EB"/>
    <w:rsid w:val="73B57DCC"/>
    <w:rsid w:val="7621263C"/>
    <w:rsid w:val="76B6FFEF"/>
    <w:rsid w:val="77690D15"/>
    <w:rsid w:val="77B33BD7"/>
    <w:rsid w:val="7A3E3D8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0A6D02"/>
  <w15:chartTrackingRefBased/>
  <w15:docId w15:val="{71D634E9-887A-42B6-B59F-FEF3DF736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41B"/>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8741B"/>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1"/>
    <w:qFormat/>
    <w:rsid w:val="00B8741B"/>
    <w:pPr>
      <w:ind w:left="720"/>
      <w:contextualSpacing/>
    </w:pPr>
  </w:style>
  <w:style w:type="paragraph" w:styleId="Header">
    <w:name w:val="header"/>
    <w:basedOn w:val="Normal"/>
    <w:link w:val="HeaderChar"/>
    <w:uiPriority w:val="99"/>
    <w:unhideWhenUsed/>
    <w:rsid w:val="00B87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41B"/>
    <w:rPr>
      <w:rFonts w:eastAsiaTheme="minorEastAsia"/>
      <w:lang w:val="en-US"/>
    </w:rPr>
  </w:style>
  <w:style w:type="paragraph" w:styleId="Footer">
    <w:name w:val="footer"/>
    <w:basedOn w:val="Normal"/>
    <w:link w:val="FooterChar"/>
    <w:uiPriority w:val="99"/>
    <w:unhideWhenUsed/>
    <w:rsid w:val="00B87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41B"/>
    <w:rPr>
      <w:rFonts w:eastAsiaTheme="minorEastAsia"/>
      <w:lang w:val="en-US"/>
    </w:rPr>
  </w:style>
  <w:style w:type="character" w:styleId="CommentReference">
    <w:name w:val="annotation reference"/>
    <w:basedOn w:val="DefaultParagraphFont"/>
    <w:uiPriority w:val="99"/>
    <w:semiHidden/>
    <w:unhideWhenUsed/>
    <w:rsid w:val="00892BF8"/>
    <w:rPr>
      <w:sz w:val="16"/>
      <w:szCs w:val="16"/>
    </w:rPr>
  </w:style>
  <w:style w:type="paragraph" w:styleId="CommentText">
    <w:name w:val="annotation text"/>
    <w:basedOn w:val="Normal"/>
    <w:link w:val="CommentTextChar"/>
    <w:uiPriority w:val="99"/>
    <w:unhideWhenUsed/>
    <w:rsid w:val="00892BF8"/>
    <w:pPr>
      <w:spacing w:line="240" w:lineRule="auto"/>
    </w:pPr>
    <w:rPr>
      <w:sz w:val="20"/>
      <w:szCs w:val="20"/>
    </w:rPr>
  </w:style>
  <w:style w:type="character" w:customStyle="1" w:styleId="CommentTextChar">
    <w:name w:val="Comment Text Char"/>
    <w:basedOn w:val="DefaultParagraphFont"/>
    <w:link w:val="CommentText"/>
    <w:uiPriority w:val="99"/>
    <w:rsid w:val="00892BF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892BF8"/>
    <w:rPr>
      <w:b/>
      <w:bCs/>
    </w:rPr>
  </w:style>
  <w:style w:type="character" w:customStyle="1" w:styleId="CommentSubjectChar">
    <w:name w:val="Comment Subject Char"/>
    <w:basedOn w:val="CommentTextChar"/>
    <w:link w:val="CommentSubject"/>
    <w:uiPriority w:val="99"/>
    <w:semiHidden/>
    <w:rsid w:val="00892BF8"/>
    <w:rPr>
      <w:rFonts w:eastAsiaTheme="minorEastAsia"/>
      <w:b/>
      <w:bCs/>
      <w:sz w:val="20"/>
      <w:szCs w:val="20"/>
    </w:rPr>
  </w:style>
  <w:style w:type="paragraph" w:customStyle="1" w:styleId="paragraph">
    <w:name w:val="paragraph"/>
    <w:basedOn w:val="Normal"/>
    <w:rsid w:val="00F206CC"/>
    <w:pPr>
      <w:spacing w:before="100" w:beforeAutospacing="1" w:after="100" w:afterAutospacing="1" w:line="240" w:lineRule="auto"/>
    </w:pPr>
    <w:rPr>
      <w:rFonts w:ascii="Times New Roman" w:eastAsia="Calibri" w:hAnsi="Times New Roman" w:cs="Times New Roman"/>
      <w:sz w:val="24"/>
      <w:szCs w:val="24"/>
      <w:lang w:eastAsia="en-AU"/>
    </w:rPr>
  </w:style>
  <w:style w:type="character" w:customStyle="1" w:styleId="normaltextrun">
    <w:name w:val="normaltextrun"/>
    <w:basedOn w:val="DefaultParagraphFont"/>
    <w:rsid w:val="00F206CC"/>
  </w:style>
  <w:style w:type="character" w:styleId="PlaceholderText">
    <w:name w:val="Placeholder Text"/>
    <w:basedOn w:val="DefaultParagraphFont"/>
    <w:uiPriority w:val="99"/>
    <w:semiHidden/>
    <w:rsid w:val="007241B4"/>
    <w:rPr>
      <w:color w:val="666666"/>
    </w:rPr>
  </w:style>
  <w:style w:type="paragraph" w:styleId="Revision">
    <w:name w:val="Revision"/>
    <w:hidden/>
    <w:uiPriority w:val="99"/>
    <w:semiHidden/>
    <w:rsid w:val="00D71F58"/>
    <w:pPr>
      <w:spacing w:after="0" w:line="240" w:lineRule="auto"/>
    </w:pPr>
    <w:rPr>
      <w:rFonts w:eastAsiaTheme="minorEastAsia"/>
    </w:rPr>
  </w:style>
  <w:style w:type="character" w:styleId="Mention">
    <w:name w:val="Mention"/>
    <w:basedOn w:val="DefaultParagraphFont"/>
    <w:uiPriority w:val="99"/>
    <w:unhideWhenUsed/>
    <w:rsid w:val="007A3DDE"/>
    <w:rPr>
      <w:color w:val="2B579A"/>
      <w:shd w:val="clear" w:color="auto" w:fill="E1DFDD"/>
    </w:rPr>
  </w:style>
  <w:style w:type="character" w:styleId="Hyperlink">
    <w:name w:val="Hyperlink"/>
    <w:basedOn w:val="DefaultParagraphFont"/>
    <w:uiPriority w:val="99"/>
    <w:unhideWhenUsed/>
    <w:rsid w:val="005D2038"/>
    <w:rPr>
      <w:color w:val="0563C1" w:themeColor="hyperlink"/>
      <w:u w:val="single"/>
    </w:rPr>
  </w:style>
  <w:style w:type="character" w:styleId="UnresolvedMention">
    <w:name w:val="Unresolved Mention"/>
    <w:basedOn w:val="DefaultParagraphFont"/>
    <w:uiPriority w:val="99"/>
    <w:semiHidden/>
    <w:unhideWhenUsed/>
    <w:rsid w:val="005D2038"/>
    <w:rPr>
      <w:color w:val="605E5C"/>
      <w:shd w:val="clear" w:color="auto" w:fill="E1DFDD"/>
    </w:rPr>
  </w:style>
  <w:style w:type="character" w:styleId="FollowedHyperlink">
    <w:name w:val="FollowedHyperlink"/>
    <w:basedOn w:val="DefaultParagraphFont"/>
    <w:uiPriority w:val="99"/>
    <w:semiHidden/>
    <w:unhideWhenUsed/>
    <w:rsid w:val="005D2038"/>
    <w:rPr>
      <w:color w:val="954F72" w:themeColor="followedHyperlink"/>
      <w:u w:val="single"/>
    </w:rPr>
  </w:style>
  <w:style w:type="paragraph" w:styleId="NoSpacing">
    <w:name w:val="No Spacing"/>
    <w:uiPriority w:val="1"/>
    <w:qFormat/>
    <w:rsid w:val="00C07BA5"/>
    <w:pPr>
      <w:spacing w:after="0" w:line="240" w:lineRule="auto"/>
    </w:pPr>
  </w:style>
  <w:style w:type="paragraph" w:styleId="PlainText">
    <w:name w:val="Plain Text"/>
    <w:basedOn w:val="Normal"/>
    <w:link w:val="PlainTextChar"/>
    <w:uiPriority w:val="99"/>
    <w:unhideWhenUsed/>
    <w:rsid w:val="00CE5B45"/>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CE5B45"/>
    <w:rPr>
      <w:rFonts w:ascii="Calibri" w:eastAsia="Times New Roman" w:hAnsi="Calibri"/>
      <w:kern w:val="2"/>
      <w:szCs w:val="21"/>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393\Geelong%20Grammar%20School\Employee%20Engagement%20-%20Documents\_Recruitment%20&amp;%20Selection\Position%20descriptions%20-%20Success%20Profiles\_Templates%20and%20Purpose%20docs\Success%20Profile%20TEMPLATE%202026.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01C68C68A5457585FB273A3A5B33E6"/>
        <w:category>
          <w:name w:val="General"/>
          <w:gallery w:val="placeholder"/>
        </w:category>
        <w:types>
          <w:type w:val="bbPlcHdr"/>
        </w:types>
        <w:behaviors>
          <w:behavior w:val="content"/>
        </w:behaviors>
        <w:guid w:val="{7F96B92C-7D61-40E9-9EE5-3D4D58F147BF}"/>
      </w:docPartPr>
      <w:docPartBody>
        <w:p w:rsidR="00832FF3" w:rsidRDefault="008C33C3">
          <w:pPr>
            <w:pStyle w:val="1C01C68C68A5457585FB273A3A5B33E6"/>
          </w:pPr>
          <w:r w:rsidRPr="001C7A62">
            <w:rPr>
              <w:rStyle w:val="PlaceholderText"/>
            </w:rPr>
            <w:t>[Title]</w:t>
          </w:r>
        </w:p>
      </w:docPartBody>
    </w:docPart>
    <w:docPart>
      <w:docPartPr>
        <w:name w:val="2836FF2A34AB4073AE016D8D6950B151"/>
        <w:category>
          <w:name w:val="General"/>
          <w:gallery w:val="placeholder"/>
        </w:category>
        <w:types>
          <w:type w:val="bbPlcHdr"/>
        </w:types>
        <w:behaviors>
          <w:behavior w:val="content"/>
        </w:behaviors>
        <w:guid w:val="{FEB477BC-1F93-4E5F-AD20-95925A55C676}"/>
      </w:docPartPr>
      <w:docPartBody>
        <w:p w:rsidR="00832FF3" w:rsidRDefault="008C33C3">
          <w:pPr>
            <w:pStyle w:val="2836FF2A34AB4073AE016D8D6950B151"/>
          </w:pPr>
          <w:r w:rsidRPr="008A3102">
            <w:rPr>
              <w:rStyle w:val="PlaceholderText"/>
            </w:rPr>
            <w:t>Choose an item.</w:t>
          </w:r>
        </w:p>
      </w:docPartBody>
    </w:docPart>
    <w:docPart>
      <w:docPartPr>
        <w:name w:val="43A13FD672364F88BD0ABBFE124C7793"/>
        <w:category>
          <w:name w:val="General"/>
          <w:gallery w:val="placeholder"/>
        </w:category>
        <w:types>
          <w:type w:val="bbPlcHdr"/>
        </w:types>
        <w:behaviors>
          <w:behavior w:val="content"/>
        </w:behaviors>
        <w:guid w:val="{C617E256-7585-4C4E-A65B-8DB4414AD98D}"/>
      </w:docPartPr>
      <w:docPartBody>
        <w:p w:rsidR="00832FF3" w:rsidRDefault="008C33C3">
          <w:pPr>
            <w:pStyle w:val="43A13FD672364F88BD0ABBFE124C7793"/>
          </w:pPr>
          <w:r w:rsidRPr="008A3102">
            <w:rPr>
              <w:rStyle w:val="PlaceholderText"/>
            </w:rPr>
            <w:t>Choose an item.</w:t>
          </w:r>
        </w:p>
      </w:docPartBody>
    </w:docPart>
    <w:docPart>
      <w:docPartPr>
        <w:name w:val="7FED0A105BB249F38571B63229754248"/>
        <w:category>
          <w:name w:val="General"/>
          <w:gallery w:val="placeholder"/>
        </w:category>
        <w:types>
          <w:type w:val="bbPlcHdr"/>
        </w:types>
        <w:behaviors>
          <w:behavior w:val="content"/>
        </w:behaviors>
        <w:guid w:val="{5CC21A0B-31D9-43DF-B3AF-8AAD9D41FD32}"/>
      </w:docPartPr>
      <w:docPartBody>
        <w:p w:rsidR="00832FF3" w:rsidRDefault="008C33C3">
          <w:pPr>
            <w:pStyle w:val="7FED0A105BB249F38571B63229754248"/>
          </w:pPr>
          <w:r w:rsidRPr="008A310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B17"/>
    <w:rsid w:val="00006773"/>
    <w:rsid w:val="002B34B7"/>
    <w:rsid w:val="00396B17"/>
    <w:rsid w:val="003B3ABF"/>
    <w:rsid w:val="00421C2C"/>
    <w:rsid w:val="00433830"/>
    <w:rsid w:val="0061785D"/>
    <w:rsid w:val="0067260D"/>
    <w:rsid w:val="006A5E9E"/>
    <w:rsid w:val="00832FF3"/>
    <w:rsid w:val="008C33C3"/>
    <w:rsid w:val="00994729"/>
    <w:rsid w:val="00A01F77"/>
    <w:rsid w:val="00C10B78"/>
    <w:rsid w:val="00C13F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1C01C68C68A5457585FB273A3A5B33E6">
    <w:name w:val="1C01C68C68A5457585FB273A3A5B33E6"/>
  </w:style>
  <w:style w:type="paragraph" w:customStyle="1" w:styleId="2836FF2A34AB4073AE016D8D6950B151">
    <w:name w:val="2836FF2A34AB4073AE016D8D6950B151"/>
  </w:style>
  <w:style w:type="paragraph" w:customStyle="1" w:styleId="43A13FD672364F88BD0ABBFE124C7793">
    <w:name w:val="43A13FD672364F88BD0ABBFE124C7793"/>
  </w:style>
  <w:style w:type="paragraph" w:customStyle="1" w:styleId="7FED0A105BB249F38571B63229754248">
    <w:name w:val="7FED0A105BB249F38571B632297542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887b21-c47d-4048-ab8b-a173fa6c571d" xsi:nil="true"/>
    <lcf76f155ced4ddcb4097134ff3c332f xmlns="6969adc5-b38b-4cc6-a8e5-77f2029eaff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14F9571A6291488C68193604D1A4EA" ma:contentTypeVersion="19" ma:contentTypeDescription="Create a new document." ma:contentTypeScope="" ma:versionID="737cfdb6058ef84a28794f8fc3fd211d">
  <xsd:schema xmlns:xsd="http://www.w3.org/2001/XMLSchema" xmlns:xs="http://www.w3.org/2001/XMLSchema" xmlns:p="http://schemas.microsoft.com/office/2006/metadata/properties" xmlns:ns2="6969adc5-b38b-4cc6-a8e5-77f2029eaff1" xmlns:ns3="32887b21-c47d-4048-ab8b-a173fa6c571d" targetNamespace="http://schemas.microsoft.com/office/2006/metadata/properties" ma:root="true" ma:fieldsID="9822fb4cd18534ff30cb66c5ecedcca9" ns2:_="" ns3:_="">
    <xsd:import namespace="6969adc5-b38b-4cc6-a8e5-77f2029eaff1"/>
    <xsd:import namespace="32887b21-c47d-4048-ab8b-a173fa6c57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9adc5-b38b-4cc6-a8e5-77f2029eaf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5b1e6b6-e49d-42c0-8c5f-af4d67d83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887b21-c47d-4048-ab8b-a173fa6c57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55abc39-6492-43f3-85fe-2e10f50082dc}" ma:internalName="TaxCatchAll" ma:showField="CatchAllData" ma:web="32887b21-c47d-4048-ab8b-a173fa6c57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18AB6-8D87-47B8-BED0-42ED334801FA}">
  <ds:schemaRefs>
    <ds:schemaRef ds:uri="http://schemas.microsoft.com/office/2006/metadata/properties"/>
    <ds:schemaRef ds:uri="http://schemas.microsoft.com/office/infopath/2007/PartnerControls"/>
    <ds:schemaRef ds:uri="32887b21-c47d-4048-ab8b-a173fa6c571d"/>
    <ds:schemaRef ds:uri="6969adc5-b38b-4cc6-a8e5-77f2029eaff1"/>
  </ds:schemaRefs>
</ds:datastoreItem>
</file>

<file path=customXml/itemProps2.xml><?xml version="1.0" encoding="utf-8"?>
<ds:datastoreItem xmlns:ds="http://schemas.openxmlformats.org/officeDocument/2006/customXml" ds:itemID="{3CE461E5-FD2C-483A-842F-967A09190A17}">
  <ds:schemaRefs>
    <ds:schemaRef ds:uri="http://schemas.microsoft.com/sharepoint/v3/contenttype/forms"/>
  </ds:schemaRefs>
</ds:datastoreItem>
</file>

<file path=customXml/itemProps3.xml><?xml version="1.0" encoding="utf-8"?>
<ds:datastoreItem xmlns:ds="http://schemas.openxmlformats.org/officeDocument/2006/customXml" ds:itemID="{14C33A69-DC60-441B-99DC-F71EB7049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9adc5-b38b-4cc6-a8e5-77f2029eaff1"/>
    <ds:schemaRef ds:uri="32887b21-c47d-4048-ab8b-a173fa6c5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427CA9-2DF7-48D2-842F-EBB972EE1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Success Profile TEMPLATE 2026</Template>
  <TotalTime>2</TotalTime>
  <Pages>6</Pages>
  <Words>2255</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Teacher | Secondary</vt:lpstr>
    </vt:vector>
  </TitlesOfParts>
  <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Teacher | Secondary</dc:title>
  <dc:subject/>
  <dc:creator>Darling, Jane</dc:creator>
  <cp:keywords/>
  <dc:description/>
  <cp:lastModifiedBy>Goddard, Jessica</cp:lastModifiedBy>
  <cp:revision>2</cp:revision>
  <cp:lastPrinted>2026-03-26T05:24:00Z</cp:lastPrinted>
  <dcterms:created xsi:type="dcterms:W3CDTF">2026-07-15T01:07:00Z</dcterms:created>
  <dcterms:modified xsi:type="dcterms:W3CDTF">2026-07-15T01:07:00Z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0x010100C914F9571A6291488C68193604D1A4EA</vt:lpwstr>
  </property>
  <property fmtid="{D5CDD505-2E9C-101B-9397-08002B2CF9AE}" pid="3" name="MediaServiceImageTags">
    <vt:lpwstr/>
  </property>
</Properties>
</file>