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D07C9" w14:textId="77777777" w:rsidR="00D26D92" w:rsidRPr="00896468" w:rsidRDefault="00F300C5">
      <w:pPr>
        <w:rPr>
          <w:rFonts w:ascii="Arial" w:hAnsi="Arial" w:cs="Arial"/>
          <w:sz w:val="20"/>
          <w:szCs w:val="20"/>
        </w:rPr>
      </w:pPr>
      <w:r>
        <w:rPr>
          <w:b/>
          <w:noProof/>
          <w:sz w:val="20"/>
          <w:szCs w:val="20"/>
          <w:lang w:eastAsia="en-AU"/>
        </w:rPr>
        <w:drawing>
          <wp:anchor distT="0" distB="0" distL="114300" distR="114300" simplePos="0" relativeHeight="251658240" behindDoc="0" locked="0" layoutInCell="1" allowOverlap="1" wp14:anchorId="1104E529" wp14:editId="03D81DC1">
            <wp:simplePos x="0" y="0"/>
            <wp:positionH relativeFrom="column">
              <wp:posOffset>5082540</wp:posOffset>
            </wp:positionH>
            <wp:positionV relativeFrom="paragraph">
              <wp:posOffset>0</wp:posOffset>
            </wp:positionV>
            <wp:extent cx="1185545" cy="10083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oup of companies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545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="-426" w:tblpY="61"/>
        <w:tblW w:w="101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8137"/>
      </w:tblGrid>
      <w:tr w:rsidR="00A47612" w:rsidRPr="00896468" w14:paraId="332C5E25" w14:textId="77777777" w:rsidTr="4C5D4EBB">
        <w:trPr>
          <w:trHeight w:val="172"/>
        </w:trPr>
        <w:tc>
          <w:tcPr>
            <w:tcW w:w="10122" w:type="dxa"/>
            <w:gridSpan w:val="2"/>
            <w:tcBorders>
              <w:bottom w:val="single" w:sz="4" w:space="0" w:color="auto"/>
            </w:tcBorders>
          </w:tcPr>
          <w:p w14:paraId="5C70855C" w14:textId="77777777" w:rsidR="003A510C" w:rsidRDefault="000362AE" w:rsidP="000362A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EB712B">
              <w:rPr>
                <w:rFonts w:ascii="Arial Narrow" w:hAnsi="Arial Narrow"/>
                <w:b/>
                <w:spacing w:val="40"/>
                <w:sz w:val="32"/>
                <w:szCs w:val="32"/>
              </w:rPr>
              <w:t>POSITION DESCRIPTION</w:t>
            </w:r>
          </w:p>
          <w:p w14:paraId="63B8F502" w14:textId="77777777" w:rsidR="000362AE" w:rsidRDefault="000362AE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</w:p>
          <w:p w14:paraId="499C3EB8" w14:textId="77777777" w:rsidR="000362AE" w:rsidRDefault="000362AE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</w:p>
          <w:p w14:paraId="0A1EEF64" w14:textId="460971C4" w:rsidR="00C03701" w:rsidRPr="00C03701" w:rsidRDefault="009F11A5" w:rsidP="000362AE">
            <w:pPr>
              <w:pStyle w:val="Default"/>
              <w:rPr>
                <w:b/>
                <w:color w:val="003399"/>
                <w:sz w:val="32"/>
                <w:szCs w:val="32"/>
              </w:rPr>
            </w:pPr>
            <w:r>
              <w:rPr>
                <w:b/>
                <w:color w:val="003399"/>
                <w:sz w:val="32"/>
                <w:szCs w:val="32"/>
              </w:rPr>
              <w:t>ASSET</w:t>
            </w:r>
            <w:r w:rsidR="00EA7410">
              <w:rPr>
                <w:b/>
                <w:color w:val="003399"/>
                <w:sz w:val="32"/>
                <w:szCs w:val="32"/>
              </w:rPr>
              <w:t xml:space="preserve"> MAINTENANCE OFFICER</w:t>
            </w:r>
          </w:p>
          <w:p w14:paraId="5FD27AEF" w14:textId="77777777" w:rsidR="00A47612" w:rsidRPr="00F300C5" w:rsidRDefault="00A47612" w:rsidP="000362AE">
            <w:pPr>
              <w:pStyle w:val="Default"/>
              <w:rPr>
                <w:b/>
                <w:color w:val="0033CC"/>
                <w:sz w:val="20"/>
                <w:szCs w:val="20"/>
              </w:rPr>
            </w:pPr>
          </w:p>
          <w:p w14:paraId="5F7FE818" w14:textId="15824B62" w:rsidR="00A47612" w:rsidRDefault="00A47612" w:rsidP="000362AE">
            <w:pPr>
              <w:pStyle w:val="Default"/>
              <w:rPr>
                <w:color w:val="auto"/>
                <w:sz w:val="20"/>
                <w:szCs w:val="20"/>
              </w:rPr>
            </w:pPr>
            <w:r w:rsidRPr="001D15A5">
              <w:rPr>
                <w:b/>
                <w:color w:val="auto"/>
                <w:sz w:val="20"/>
                <w:szCs w:val="20"/>
              </w:rPr>
              <w:t>Report</w:t>
            </w:r>
            <w:r w:rsidR="00FB202E" w:rsidRPr="001D15A5">
              <w:rPr>
                <w:b/>
                <w:color w:val="auto"/>
                <w:sz w:val="20"/>
                <w:szCs w:val="20"/>
              </w:rPr>
              <w:t>s</w:t>
            </w:r>
            <w:r w:rsidRPr="001D15A5">
              <w:rPr>
                <w:b/>
                <w:color w:val="auto"/>
                <w:sz w:val="20"/>
                <w:szCs w:val="20"/>
              </w:rPr>
              <w:t xml:space="preserve"> to: </w:t>
            </w:r>
            <w:r w:rsidR="009F11A5">
              <w:rPr>
                <w:b/>
                <w:color w:val="auto"/>
                <w:sz w:val="20"/>
                <w:szCs w:val="20"/>
              </w:rPr>
              <w:t>Asset</w:t>
            </w:r>
            <w:r w:rsidR="00A14C90">
              <w:rPr>
                <w:b/>
                <w:color w:val="auto"/>
                <w:sz w:val="20"/>
                <w:szCs w:val="20"/>
              </w:rPr>
              <w:t xml:space="preserve"> </w:t>
            </w:r>
            <w:r w:rsidR="00F71837">
              <w:rPr>
                <w:b/>
                <w:color w:val="auto"/>
                <w:sz w:val="20"/>
                <w:szCs w:val="20"/>
              </w:rPr>
              <w:t xml:space="preserve">Maintenance </w:t>
            </w:r>
            <w:r w:rsidR="005C09E8">
              <w:rPr>
                <w:b/>
                <w:color w:val="auto"/>
                <w:sz w:val="20"/>
                <w:szCs w:val="20"/>
              </w:rPr>
              <w:t>Coordinator</w:t>
            </w:r>
          </w:p>
          <w:p w14:paraId="48F7D455" w14:textId="77777777" w:rsidR="000362AE" w:rsidRDefault="000362AE" w:rsidP="000362A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Supervises: </w:t>
            </w:r>
            <w:r w:rsidR="00CD0FE1">
              <w:rPr>
                <w:b/>
                <w:sz w:val="20"/>
                <w:szCs w:val="20"/>
              </w:rPr>
              <w:t>N/A</w:t>
            </w:r>
          </w:p>
          <w:p w14:paraId="6699A522" w14:textId="71C46D03" w:rsidR="001D15A5" w:rsidRPr="001D15A5" w:rsidRDefault="001D15A5" w:rsidP="000362AE">
            <w:pPr>
              <w:pStyle w:val="Default"/>
              <w:rPr>
                <w:b/>
                <w:sz w:val="20"/>
                <w:szCs w:val="20"/>
              </w:rPr>
            </w:pPr>
            <w:r w:rsidRPr="001D15A5">
              <w:rPr>
                <w:b/>
                <w:sz w:val="20"/>
                <w:szCs w:val="20"/>
              </w:rPr>
              <w:t xml:space="preserve">CHL </w:t>
            </w:r>
            <w:r>
              <w:rPr>
                <w:b/>
                <w:sz w:val="20"/>
                <w:szCs w:val="20"/>
              </w:rPr>
              <w:t xml:space="preserve">Capability </w:t>
            </w:r>
            <w:r w:rsidR="000362AE">
              <w:rPr>
                <w:b/>
                <w:sz w:val="20"/>
                <w:szCs w:val="20"/>
              </w:rPr>
              <w:t xml:space="preserve">Band: </w:t>
            </w:r>
            <w:r w:rsidR="00A041E2">
              <w:rPr>
                <w:b/>
                <w:sz w:val="20"/>
                <w:szCs w:val="20"/>
              </w:rPr>
              <w:t>#2</w:t>
            </w:r>
          </w:p>
          <w:p w14:paraId="2F60E48A" w14:textId="77777777" w:rsidR="00A47612" w:rsidRPr="00896468" w:rsidRDefault="00A47612" w:rsidP="000362AE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A47612" w:rsidRPr="00896468" w14:paraId="57C5A558" w14:textId="77777777" w:rsidTr="4C5D4EBB">
        <w:trPr>
          <w:trHeight w:val="46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8D61" w14:textId="77777777" w:rsidR="00A47612" w:rsidRPr="00896468" w:rsidRDefault="00A47612" w:rsidP="00241039">
            <w:pPr>
              <w:pStyle w:val="Default"/>
              <w:rPr>
                <w:sz w:val="20"/>
                <w:szCs w:val="20"/>
              </w:rPr>
            </w:pPr>
            <w:r w:rsidRPr="00F300C5">
              <w:rPr>
                <w:b/>
                <w:bCs/>
                <w:color w:val="003399"/>
                <w:sz w:val="20"/>
                <w:szCs w:val="20"/>
              </w:rPr>
              <w:t xml:space="preserve">Primary </w:t>
            </w:r>
            <w:r w:rsidR="00241039">
              <w:rPr>
                <w:b/>
                <w:bCs/>
                <w:color w:val="003399"/>
                <w:sz w:val="20"/>
                <w:szCs w:val="20"/>
              </w:rPr>
              <w:t>P</w:t>
            </w:r>
            <w:r w:rsidRPr="00F300C5">
              <w:rPr>
                <w:b/>
                <w:bCs/>
                <w:color w:val="003399"/>
                <w:sz w:val="20"/>
                <w:szCs w:val="20"/>
              </w:rPr>
              <w:t>urpose: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9735" w14:textId="6266CC60" w:rsidR="00A47612" w:rsidRPr="00896468" w:rsidRDefault="00D80E35" w:rsidP="0028000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Asset Maintenance Officer is responsible for providing professional advice </w:t>
            </w:r>
            <w:r w:rsidR="003718B3">
              <w:rPr>
                <w:sz w:val="20"/>
                <w:szCs w:val="20"/>
              </w:rPr>
              <w:t>on</w:t>
            </w:r>
            <w:r w:rsidR="00557176">
              <w:rPr>
                <w:sz w:val="20"/>
                <w:szCs w:val="20"/>
              </w:rPr>
              <w:t xml:space="preserve"> the management of CHL’s assets and facilities</w:t>
            </w:r>
            <w:r w:rsidR="00686162">
              <w:rPr>
                <w:sz w:val="20"/>
                <w:szCs w:val="20"/>
              </w:rPr>
              <w:t xml:space="preserve">, </w:t>
            </w:r>
            <w:r w:rsidR="0089764D">
              <w:rPr>
                <w:sz w:val="20"/>
                <w:szCs w:val="20"/>
              </w:rPr>
              <w:t>and</w:t>
            </w:r>
            <w:r w:rsidR="003718B3">
              <w:rPr>
                <w:sz w:val="20"/>
                <w:szCs w:val="20"/>
              </w:rPr>
              <w:t xml:space="preserve"> delivering a</w:t>
            </w:r>
            <w:r w:rsidR="0089764D">
              <w:rPr>
                <w:sz w:val="20"/>
                <w:szCs w:val="20"/>
              </w:rPr>
              <w:t xml:space="preserve"> </w:t>
            </w:r>
            <w:r w:rsidR="00D0435D">
              <w:rPr>
                <w:sz w:val="20"/>
                <w:szCs w:val="20"/>
              </w:rPr>
              <w:t xml:space="preserve">high quality service </w:t>
            </w:r>
            <w:r w:rsidR="00686162">
              <w:rPr>
                <w:sz w:val="20"/>
                <w:szCs w:val="20"/>
              </w:rPr>
              <w:t>ensuring</w:t>
            </w:r>
            <w:r w:rsidR="00D0435D">
              <w:rPr>
                <w:sz w:val="20"/>
                <w:szCs w:val="20"/>
              </w:rPr>
              <w:t xml:space="preserve"> well maintained</w:t>
            </w:r>
            <w:r w:rsidR="00CD0FE1">
              <w:rPr>
                <w:sz w:val="20"/>
                <w:szCs w:val="20"/>
              </w:rPr>
              <w:t xml:space="preserve"> properties for</w:t>
            </w:r>
            <w:r w:rsidR="003718B3">
              <w:rPr>
                <w:sz w:val="20"/>
                <w:szCs w:val="20"/>
              </w:rPr>
              <w:t xml:space="preserve"> </w:t>
            </w:r>
            <w:r w:rsidR="004B6159">
              <w:rPr>
                <w:sz w:val="20"/>
                <w:szCs w:val="20"/>
              </w:rPr>
              <w:t>customers</w:t>
            </w:r>
            <w:r>
              <w:rPr>
                <w:sz w:val="20"/>
                <w:szCs w:val="20"/>
              </w:rPr>
              <w:t>.</w:t>
            </w:r>
          </w:p>
        </w:tc>
      </w:tr>
      <w:tr w:rsidR="0022126A" w:rsidRPr="00896468" w14:paraId="5B99180A" w14:textId="77777777" w:rsidTr="4C5D4EBB">
        <w:trPr>
          <w:trHeight w:val="120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F9AF" w14:textId="77777777" w:rsidR="0022126A" w:rsidRPr="00F300C5" w:rsidRDefault="0022126A" w:rsidP="00241039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Context: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8AD0" w14:textId="77777777" w:rsidR="0089382C" w:rsidRDefault="0012741C" w:rsidP="000E07CE">
            <w:pPr>
              <w:pStyle w:val="Default"/>
              <w:tabs>
                <w:tab w:val="left" w:pos="159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is an important role contributing to CHL’s </w:t>
            </w:r>
            <w:r w:rsidR="000E07CE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ision of a world without housing poverty and </w:t>
            </w:r>
            <w:r w:rsidR="000E07CE">
              <w:rPr>
                <w:sz w:val="20"/>
                <w:szCs w:val="20"/>
              </w:rPr>
              <w:t>is a role model for</w:t>
            </w:r>
            <w:r>
              <w:rPr>
                <w:sz w:val="20"/>
                <w:szCs w:val="20"/>
              </w:rPr>
              <w:t xml:space="preserve"> CHL’s values, vision and goals. Staff </w:t>
            </w:r>
            <w:r w:rsidR="000E07CE">
              <w:rPr>
                <w:sz w:val="20"/>
                <w:szCs w:val="20"/>
              </w:rPr>
              <w:t xml:space="preserve">working at this level </w:t>
            </w:r>
            <w:r>
              <w:rPr>
                <w:sz w:val="20"/>
                <w:szCs w:val="20"/>
              </w:rPr>
              <w:t xml:space="preserve">are expected to </w:t>
            </w:r>
            <w:r w:rsidR="000E07CE">
              <w:rPr>
                <w:sz w:val="20"/>
                <w:szCs w:val="20"/>
              </w:rPr>
              <w:t xml:space="preserve">manage work practices for the health and wellbeing of staff, promote and adopt a </w:t>
            </w:r>
            <w:r>
              <w:rPr>
                <w:sz w:val="20"/>
                <w:szCs w:val="20"/>
              </w:rPr>
              <w:t xml:space="preserve">balanced </w:t>
            </w:r>
            <w:r w:rsidR="000E07CE">
              <w:rPr>
                <w:sz w:val="20"/>
                <w:szCs w:val="20"/>
              </w:rPr>
              <w:t xml:space="preserve">and positive </w:t>
            </w:r>
            <w:r>
              <w:rPr>
                <w:sz w:val="20"/>
                <w:szCs w:val="20"/>
              </w:rPr>
              <w:t>approach to work</w:t>
            </w:r>
            <w:r w:rsidR="000E07CE">
              <w:rPr>
                <w:sz w:val="20"/>
                <w:szCs w:val="20"/>
              </w:rPr>
              <w:t xml:space="preserve"> and ensure health and safety risks are addressed</w:t>
            </w:r>
            <w:r>
              <w:rPr>
                <w:sz w:val="20"/>
                <w:szCs w:val="20"/>
              </w:rPr>
              <w:t>.</w:t>
            </w:r>
          </w:p>
        </w:tc>
      </w:tr>
      <w:tr w:rsidR="0089382C" w:rsidRPr="00896468" w14:paraId="70BC3F0B" w14:textId="77777777" w:rsidTr="4C5D4EBB">
        <w:trPr>
          <w:trHeight w:val="46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269B" w14:textId="77777777" w:rsidR="0089382C" w:rsidRDefault="0089382C" w:rsidP="00241039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Work Health &amp; Safety: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BC28" w14:textId="77777777" w:rsidR="0089382C" w:rsidRDefault="0089382C" w:rsidP="000E07CE">
            <w:pPr>
              <w:pStyle w:val="Default"/>
              <w:tabs>
                <w:tab w:val="left" w:pos="1590"/>
              </w:tabs>
              <w:rPr>
                <w:sz w:val="20"/>
                <w:szCs w:val="20"/>
              </w:rPr>
            </w:pPr>
            <w:r w:rsidRPr="00567F52">
              <w:rPr>
                <w:sz w:val="20"/>
                <w:szCs w:val="20"/>
              </w:rPr>
              <w:t>Ensure all tasks and activities associated to the role’s operations comply with WHS legislation, relevant State jurisdiction and CHL health and safety policies, procedures and directions</w:t>
            </w:r>
          </w:p>
        </w:tc>
      </w:tr>
      <w:tr w:rsidR="00A47612" w:rsidRPr="00896468" w14:paraId="181EF63F" w14:textId="77777777" w:rsidTr="4C5D4EBB">
        <w:trPr>
          <w:trHeight w:val="22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7439" w14:textId="77777777" w:rsidR="00A47612" w:rsidRPr="00896468" w:rsidRDefault="00B77AF6" w:rsidP="000362AE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Responsibilities</w:t>
            </w:r>
            <w:r w:rsidR="00A47612" w:rsidRPr="00F300C5">
              <w:rPr>
                <w:b/>
                <w:bCs/>
                <w:color w:val="003399"/>
                <w:sz w:val="20"/>
                <w:szCs w:val="20"/>
              </w:rPr>
              <w:t xml:space="preserve">: 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5F7D" w14:textId="2867AC7E" w:rsidR="00F96792" w:rsidRDefault="001C72E3" w:rsidP="00F96792">
            <w:pPr>
              <w:ind w:right="1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role requires a proactive </w:t>
            </w:r>
            <w:r w:rsidR="00B869F3">
              <w:rPr>
                <w:rFonts w:ascii="Arial" w:hAnsi="Arial" w:cs="Arial"/>
                <w:sz w:val="20"/>
                <w:szCs w:val="20"/>
              </w:rPr>
              <w:t xml:space="preserve">approach to manage and </w:t>
            </w:r>
            <w:r w:rsidR="00F20283">
              <w:rPr>
                <w:rFonts w:ascii="Arial" w:hAnsi="Arial" w:cs="Arial"/>
                <w:sz w:val="20"/>
                <w:szCs w:val="20"/>
              </w:rPr>
              <w:t>maintain CHL’s property man</w:t>
            </w:r>
            <w:r w:rsidR="00D871A0">
              <w:rPr>
                <w:rFonts w:ascii="Arial" w:hAnsi="Arial" w:cs="Arial"/>
                <w:sz w:val="20"/>
                <w:szCs w:val="20"/>
              </w:rPr>
              <w:t>agement program (responsive, planned and cyclical)</w:t>
            </w:r>
            <w:r w:rsidR="00573E54">
              <w:rPr>
                <w:rFonts w:ascii="Arial" w:hAnsi="Arial" w:cs="Arial"/>
                <w:sz w:val="20"/>
                <w:szCs w:val="20"/>
              </w:rPr>
              <w:t xml:space="preserve"> with</w:t>
            </w:r>
            <w:r w:rsidR="00D871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679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F20283">
              <w:rPr>
                <w:rFonts w:ascii="Arial" w:hAnsi="Arial" w:cs="Arial"/>
                <w:sz w:val="20"/>
                <w:szCs w:val="20"/>
              </w:rPr>
              <w:t>Asset</w:t>
            </w:r>
            <w:r w:rsidR="008F306D">
              <w:rPr>
                <w:rFonts w:ascii="Arial" w:hAnsi="Arial" w:cs="Arial"/>
                <w:sz w:val="20"/>
                <w:szCs w:val="20"/>
              </w:rPr>
              <w:t xml:space="preserve"> Maintenance Officer </w:t>
            </w:r>
            <w:r w:rsidR="00D871A0">
              <w:rPr>
                <w:rFonts w:ascii="Arial" w:hAnsi="Arial" w:cs="Arial"/>
                <w:sz w:val="20"/>
                <w:szCs w:val="20"/>
              </w:rPr>
              <w:t>responsible for:</w:t>
            </w:r>
          </w:p>
          <w:p w14:paraId="118FA592" w14:textId="046EED83" w:rsidR="00EB4DA9" w:rsidRDefault="00F96792" w:rsidP="00E00692">
            <w:pPr>
              <w:numPr>
                <w:ilvl w:val="0"/>
                <w:numId w:val="13"/>
              </w:numPr>
              <w:ind w:right="1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</w:t>
            </w:r>
            <w:r w:rsidR="00D871A0">
              <w:rPr>
                <w:rFonts w:ascii="Arial" w:hAnsi="Arial" w:cs="Arial"/>
                <w:sz w:val="20"/>
                <w:szCs w:val="20"/>
              </w:rPr>
              <w:t>ing</w:t>
            </w:r>
            <w:r w:rsidR="00E00692" w:rsidRPr="00E00692">
              <w:rPr>
                <w:rFonts w:ascii="Arial" w:hAnsi="Arial" w:cs="Arial"/>
                <w:sz w:val="20"/>
                <w:szCs w:val="20"/>
              </w:rPr>
              <w:t xml:space="preserve"> advice and support in the management of CHL’s asset base</w:t>
            </w:r>
          </w:p>
          <w:p w14:paraId="292E7E37" w14:textId="3545E22D" w:rsidR="00E00692" w:rsidRPr="00EB4DA9" w:rsidRDefault="00EB4DA9" w:rsidP="00EB4DA9">
            <w:pPr>
              <w:numPr>
                <w:ilvl w:val="0"/>
                <w:numId w:val="13"/>
              </w:numPr>
              <w:ind w:right="1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F75E6F">
              <w:rPr>
                <w:rFonts w:ascii="Arial" w:hAnsi="Arial" w:cs="Arial"/>
                <w:sz w:val="20"/>
                <w:szCs w:val="20"/>
              </w:rPr>
              <w:t>nsuring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0692" w:rsidRPr="00EB4DA9">
              <w:rPr>
                <w:rFonts w:ascii="Arial" w:hAnsi="Arial" w:cs="Arial"/>
                <w:sz w:val="20"/>
                <w:szCs w:val="20"/>
              </w:rPr>
              <w:t>a high level of consistency is achieved in the application of the organisation’s asset policies, procedures and standards</w:t>
            </w:r>
          </w:p>
          <w:p w14:paraId="77ACD37A" w14:textId="78C87CB4" w:rsidR="00E00692" w:rsidRPr="00E00692" w:rsidRDefault="00A20EB3" w:rsidP="00E00692">
            <w:pPr>
              <w:numPr>
                <w:ilvl w:val="0"/>
                <w:numId w:val="13"/>
              </w:numPr>
              <w:ind w:right="1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5C09E8">
              <w:rPr>
                <w:rFonts w:ascii="Arial" w:hAnsi="Arial" w:cs="Arial"/>
                <w:sz w:val="20"/>
                <w:szCs w:val="20"/>
              </w:rPr>
              <w:t>versee the responsive and vacated maintenance of properties</w:t>
            </w:r>
            <w:r w:rsidR="00002E5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274F2">
              <w:rPr>
                <w:rFonts w:ascii="Arial" w:hAnsi="Arial" w:cs="Arial"/>
                <w:sz w:val="20"/>
                <w:szCs w:val="20"/>
              </w:rPr>
              <w:t xml:space="preserve">liaising and working with contractors to ensure quality work and </w:t>
            </w:r>
            <w:r w:rsidR="009C0354">
              <w:rPr>
                <w:rFonts w:ascii="Arial" w:hAnsi="Arial" w:cs="Arial"/>
                <w:sz w:val="20"/>
                <w:szCs w:val="20"/>
              </w:rPr>
              <w:t xml:space="preserve">service delivery </w:t>
            </w:r>
            <w:r w:rsidR="00A41EBD">
              <w:rPr>
                <w:rFonts w:ascii="Arial" w:hAnsi="Arial" w:cs="Arial"/>
                <w:sz w:val="20"/>
                <w:szCs w:val="20"/>
              </w:rPr>
              <w:t>contractual requirements are met</w:t>
            </w:r>
          </w:p>
          <w:p w14:paraId="2AE77755" w14:textId="744A4E65" w:rsidR="00E00692" w:rsidRPr="00A41EBD" w:rsidRDefault="00600728" w:rsidP="00A41EBD">
            <w:pPr>
              <w:numPr>
                <w:ilvl w:val="0"/>
                <w:numId w:val="13"/>
              </w:numPr>
              <w:ind w:right="1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Issue and manage Work Orders</w:t>
            </w:r>
            <w:r w:rsidR="00B46C32">
              <w:rPr>
                <w:rFonts w:ascii="Arial" w:hAnsi="Arial" w:cs="Arial"/>
                <w:sz w:val="20"/>
                <w:szCs w:val="20"/>
              </w:rPr>
              <w:t xml:space="preserve"> and ensuring </w:t>
            </w:r>
            <w:r w:rsidR="00374CA4">
              <w:rPr>
                <w:rFonts w:ascii="Arial" w:hAnsi="Arial" w:cs="Arial"/>
                <w:sz w:val="20"/>
                <w:szCs w:val="20"/>
              </w:rPr>
              <w:t>performance indicators are met</w:t>
            </w:r>
          </w:p>
          <w:p w14:paraId="58C09F08" w14:textId="18A0C1B8" w:rsidR="00D0676E" w:rsidRPr="00A242EE" w:rsidRDefault="00600728" w:rsidP="003274F2">
            <w:pPr>
              <w:numPr>
                <w:ilvl w:val="0"/>
                <w:numId w:val="13"/>
              </w:numPr>
              <w:ind w:right="175"/>
              <w:rPr>
                <w:rStyle w:val="eop"/>
                <w:rFonts w:ascii="Arial" w:hAnsi="Arial" w:cs="Arial"/>
                <w:sz w:val="20"/>
                <w:szCs w:val="20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Assisting the Asset and Facility Management team in </w:t>
            </w:r>
            <w:r w:rsidR="00DB46FA">
              <w:rPr>
                <w:rStyle w:val="eop"/>
                <w:rFonts w:ascii="Arial" w:hAnsi="Arial" w:cs="Arial"/>
                <w:sz w:val="20"/>
                <w:szCs w:val="20"/>
              </w:rPr>
              <w:t xml:space="preserve">fulfilling its </w:t>
            </w:r>
            <w:r w:rsidR="005B6CFD">
              <w:rPr>
                <w:rStyle w:val="eop"/>
                <w:rFonts w:ascii="Arial" w:hAnsi="Arial" w:cs="Arial"/>
                <w:sz w:val="20"/>
                <w:szCs w:val="20"/>
              </w:rPr>
              <w:t>strategic asset direction thr</w:t>
            </w:r>
            <w:r w:rsidR="009F0335">
              <w:rPr>
                <w:rStyle w:val="eop"/>
                <w:rFonts w:ascii="Arial" w:hAnsi="Arial" w:cs="Arial"/>
                <w:sz w:val="20"/>
                <w:szCs w:val="20"/>
              </w:rPr>
              <w:t xml:space="preserve">ough a sound </w:t>
            </w:r>
            <w:r w:rsidR="00DB46FA">
              <w:rPr>
                <w:rStyle w:val="eop"/>
                <w:rFonts w:ascii="Arial" w:hAnsi="Arial" w:cs="Arial"/>
                <w:sz w:val="20"/>
                <w:szCs w:val="20"/>
              </w:rPr>
              <w:t>support and planned maintenance program</w:t>
            </w:r>
          </w:p>
          <w:p w14:paraId="5FF4DD9C" w14:textId="4FE68E13" w:rsidR="00A41EBD" w:rsidRPr="00A41EBD" w:rsidRDefault="00A41EBD" w:rsidP="00E00692">
            <w:pPr>
              <w:numPr>
                <w:ilvl w:val="0"/>
                <w:numId w:val="13"/>
              </w:numPr>
              <w:ind w:right="175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Participate in asset management projects and work assignments</w:t>
            </w:r>
          </w:p>
          <w:p w14:paraId="58027F30" w14:textId="3AE600AD" w:rsidR="00D0676E" w:rsidRPr="008F306D" w:rsidRDefault="00D0676E" w:rsidP="00E00692">
            <w:pPr>
              <w:numPr>
                <w:ilvl w:val="0"/>
                <w:numId w:val="13"/>
              </w:numPr>
              <w:ind w:right="175"/>
              <w:rPr>
                <w:rFonts w:ascii="Arial" w:hAnsi="Arial" w:cs="Arial"/>
                <w:sz w:val="20"/>
                <w:szCs w:val="20"/>
              </w:rPr>
            </w:pPr>
            <w:r w:rsidRPr="008F306D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</w:rPr>
              <w:t>Working collaboratively as part of the</w:t>
            </w:r>
            <w:r w:rsidR="00A41EBD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O</w:t>
            </w:r>
            <w:r w:rsidRPr="008F306D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</w:rPr>
              <w:t>perations team</w:t>
            </w:r>
          </w:p>
          <w:p w14:paraId="0CD9BC71" w14:textId="77777777" w:rsidR="003A510C" w:rsidRPr="000362AE" w:rsidRDefault="00F96792" w:rsidP="00F96792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Provide a</w:t>
            </w:r>
            <w:r w:rsidR="00CF067F">
              <w:rPr>
                <w:rFonts w:ascii="Arial" w:hAnsi="Arial" w:cs="Arial"/>
                <w:sz w:val="20"/>
                <w:szCs w:val="20"/>
              </w:rPr>
              <w:t xml:space="preserve">dditional appropriate support to </w:t>
            </w:r>
            <w:r w:rsidR="00C05451">
              <w:rPr>
                <w:rFonts w:ascii="Arial" w:hAnsi="Arial" w:cs="Arial"/>
                <w:sz w:val="20"/>
                <w:szCs w:val="20"/>
              </w:rPr>
              <w:t xml:space="preserve">wider </w:t>
            </w:r>
            <w:r w:rsidR="00CF067F">
              <w:rPr>
                <w:rFonts w:ascii="Arial" w:hAnsi="Arial" w:cs="Arial"/>
                <w:sz w:val="20"/>
                <w:szCs w:val="20"/>
              </w:rPr>
              <w:t>team and organisation</w:t>
            </w:r>
          </w:p>
        </w:tc>
      </w:tr>
      <w:tr w:rsidR="00B4353B" w:rsidRPr="00896468" w14:paraId="46102481" w14:textId="77777777" w:rsidTr="00D30F66">
        <w:trPr>
          <w:trHeight w:val="12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9564" w14:textId="77777777" w:rsidR="00B4353B" w:rsidRPr="00B4353B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Technical Skills, </w:t>
            </w:r>
            <w:r w:rsidR="000362AE">
              <w:rPr>
                <w:b/>
                <w:bCs/>
                <w:color w:val="003399"/>
                <w:sz w:val="20"/>
                <w:szCs w:val="20"/>
              </w:rPr>
              <w:t>E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xperience </w:t>
            </w:r>
            <w:r w:rsidR="000362AE">
              <w:rPr>
                <w:b/>
                <w:bCs/>
                <w:color w:val="003399"/>
                <w:sz w:val="20"/>
                <w:szCs w:val="20"/>
              </w:rPr>
              <w:t>&amp; Q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>ualifications</w:t>
            </w:r>
            <w:r w:rsidR="000362AE" w:rsidRPr="000362AE">
              <w:rPr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A11F" w14:textId="77777777" w:rsidR="00BA4251" w:rsidRPr="008803FC" w:rsidRDefault="00BA4251" w:rsidP="00BA4251">
            <w:pPr>
              <w:numPr>
                <w:ilvl w:val="0"/>
                <w:numId w:val="19"/>
              </w:numPr>
              <w:ind w:right="1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03FC">
              <w:rPr>
                <w:rFonts w:ascii="Arial" w:hAnsi="Arial" w:cs="Arial"/>
                <w:sz w:val="20"/>
                <w:szCs w:val="20"/>
              </w:rPr>
              <w:t>Green/White card (or ability to obtain)</w:t>
            </w:r>
          </w:p>
          <w:p w14:paraId="2AA402EC" w14:textId="77777777" w:rsidR="00B4353B" w:rsidRPr="008803FC" w:rsidRDefault="00BA4251" w:rsidP="008803FC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Sound knowledge and application of WHS practices</w:t>
            </w:r>
          </w:p>
          <w:p w14:paraId="7110D759" w14:textId="77777777" w:rsidR="00B4353B" w:rsidRPr="00B4353B" w:rsidRDefault="005A6A9F" w:rsidP="00BA4251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Commitment to the right of every person to good quality housing</w:t>
            </w:r>
          </w:p>
          <w:p w14:paraId="2E225357" w14:textId="77777777" w:rsidR="00B4353B" w:rsidRPr="00B4353B" w:rsidRDefault="00BA4251" w:rsidP="00BA425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 Driver’s Licence</w:t>
            </w:r>
          </w:p>
          <w:p w14:paraId="75E3FA8F" w14:textId="7AA68046" w:rsidR="00B4353B" w:rsidRPr="000362AE" w:rsidRDefault="00B4353B" w:rsidP="00BA425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B4353B">
              <w:rPr>
                <w:rFonts w:ascii="Arial" w:hAnsi="Arial" w:cs="Arial"/>
                <w:sz w:val="20"/>
                <w:szCs w:val="20"/>
              </w:rPr>
              <w:t>Satisfactory Police</w:t>
            </w:r>
            <w:r w:rsidR="009C14AB">
              <w:rPr>
                <w:rFonts w:ascii="Arial" w:hAnsi="Arial" w:cs="Arial"/>
                <w:sz w:val="20"/>
                <w:szCs w:val="20"/>
              </w:rPr>
              <w:t>, NDIS &amp;</w:t>
            </w:r>
            <w:r w:rsidR="000362AE">
              <w:rPr>
                <w:rFonts w:ascii="Arial" w:hAnsi="Arial" w:cs="Arial"/>
                <w:sz w:val="20"/>
                <w:szCs w:val="20"/>
              </w:rPr>
              <w:t xml:space="preserve"> Working With Children’s Check</w:t>
            </w:r>
            <w:r w:rsidR="00F96792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B4353B" w:rsidRPr="00896468" w14:paraId="28990E3F" w14:textId="77777777" w:rsidTr="4C5D4EBB">
        <w:trPr>
          <w:trHeight w:val="273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9B5" w14:textId="77777777" w:rsidR="00B4353B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>Key Capabilities</w:t>
            </w:r>
            <w:r w:rsidR="000362AE" w:rsidRPr="000362AE">
              <w:rPr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8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D496" w14:textId="77777777" w:rsidR="000E07CE" w:rsidRPr="00241039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Client Focus –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="00F96792">
              <w:rPr>
                <w:rFonts w:ascii="Arial" w:hAnsi="Arial" w:cs="Arial"/>
                <w:sz w:val="20"/>
                <w:szCs w:val="20"/>
                <w:lang w:val="en-US"/>
              </w:rPr>
              <w:t>Demonstrates detailed knowledge of client issues and ensures service delivery responds to client needs</w:t>
            </w:r>
          </w:p>
          <w:p w14:paraId="364F2D79" w14:textId="77777777" w:rsidR="00F06A13" w:rsidRPr="00241039" w:rsidRDefault="00E6748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Achieves Results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="00F06A13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Monitors work progress and manage priorities with a commitment to achieving quality outcomes</w:t>
            </w:r>
          </w:p>
          <w:p w14:paraId="16905087" w14:textId="77777777" w:rsidR="00F06A13" w:rsidRPr="00241039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Solves Problems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="00F06A13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="00E6748E">
              <w:rPr>
                <w:rFonts w:ascii="Arial" w:hAnsi="Arial" w:cs="Arial"/>
                <w:sz w:val="20"/>
                <w:szCs w:val="20"/>
                <w:lang w:val="en-US"/>
              </w:rPr>
              <w:t xml:space="preserve">Uses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experience and knowledge of work area to assist in the development of solutions for day-to-day problems</w:t>
            </w:r>
          </w:p>
          <w:p w14:paraId="396E0F27" w14:textId="77777777" w:rsidR="00F06A13" w:rsidRPr="00241039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Resilience </w:t>
            </w:r>
            <w:r w:rsidR="00F06A13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Achieves work objectives, even in difficult circumstances, whilst remaining positive and calm</w:t>
            </w:r>
          </w:p>
          <w:p w14:paraId="4E482947" w14:textId="77777777" w:rsidR="00F06A13" w:rsidRPr="00241039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Continuous Improvement </w:t>
            </w:r>
            <w:r w:rsidR="00F06A13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Responds proactively to a continuous improvement environment and changing circumstances and adjusts activities when necessary</w:t>
            </w:r>
          </w:p>
          <w:p w14:paraId="41646807" w14:textId="77777777" w:rsidR="000362AE" w:rsidRDefault="000E07CE" w:rsidP="00FD34C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Teamwork </w:t>
            </w:r>
            <w:r w:rsidR="00F06A13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F06A13"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Offers constructive feedback and provides a balanced and informed perspective at team meetings</w:t>
            </w:r>
          </w:p>
          <w:p w14:paraId="43F7A936" w14:textId="77777777" w:rsidR="00E6748E" w:rsidRDefault="00E6748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Nurtures Relationships – </w:t>
            </w:r>
            <w:r>
              <w:rPr>
                <w:rFonts w:ascii="Arial" w:hAnsi="Arial" w:cs="Arial"/>
                <w:sz w:val="20"/>
                <w:szCs w:val="20"/>
              </w:rPr>
              <w:t>Builds and sustains positive relationships with team members, stakeholders and clients. Anticipates and is responsive to client and stakeholder needs and expectations</w:t>
            </w:r>
          </w:p>
          <w:p w14:paraId="0F236033" w14:textId="77777777" w:rsidR="000E07CE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Professionalism &amp; Accountability –</w:t>
            </w:r>
            <w:r>
              <w:rPr>
                <w:rFonts w:ascii="Arial" w:hAnsi="Arial" w:cs="Arial"/>
                <w:sz w:val="20"/>
                <w:szCs w:val="20"/>
              </w:rPr>
              <w:t xml:space="preserve"> Takes responsibility for own work tasks, utilises the specialist expertise of others within CHL and contributes own expertise to achieve outcomes for the business unit</w:t>
            </w:r>
          </w:p>
          <w:p w14:paraId="5B2E475D" w14:textId="77777777" w:rsidR="008F0975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Financial Management –</w:t>
            </w:r>
            <w:r>
              <w:rPr>
                <w:rFonts w:ascii="Arial" w:hAnsi="Arial" w:cs="Arial"/>
                <w:sz w:val="20"/>
                <w:szCs w:val="20"/>
              </w:rPr>
              <w:t xml:space="preserve"> Works efficiently to meet established budgets. Understands basic financial terminology. Is aware of financial delegation principles and processes</w:t>
            </w:r>
          </w:p>
          <w:p w14:paraId="19749587" w14:textId="77777777" w:rsidR="000E07CE" w:rsidRPr="00E6748E" w:rsidRDefault="000E07CE" w:rsidP="00FD34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Probity –</w:t>
            </w:r>
            <w:r>
              <w:rPr>
                <w:rFonts w:ascii="Arial" w:hAnsi="Arial" w:cs="Arial"/>
                <w:sz w:val="20"/>
                <w:szCs w:val="20"/>
              </w:rPr>
              <w:t xml:space="preserve"> Adopts a principled approach, adhering to CHL’s policies and procedures</w:t>
            </w:r>
          </w:p>
        </w:tc>
      </w:tr>
    </w:tbl>
    <w:p w14:paraId="12C45531" w14:textId="77777777" w:rsidR="00921064" w:rsidRPr="005354D3" w:rsidRDefault="00921064">
      <w:pPr>
        <w:rPr>
          <w:rFonts w:ascii="Arial" w:hAnsi="Arial" w:cs="Arial"/>
          <w:sz w:val="2"/>
          <w:szCs w:val="2"/>
        </w:rPr>
      </w:pPr>
    </w:p>
    <w:sectPr w:rsidR="00921064" w:rsidRPr="005354D3" w:rsidSect="005C09E8">
      <w:footerReference w:type="default" r:id="rId12"/>
      <w:pgSz w:w="11906" w:h="16838"/>
      <w:pgMar w:top="567" w:right="1440" w:bottom="1440" w:left="1440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F089F" w14:textId="77777777" w:rsidR="00BC6D75" w:rsidRDefault="00BC6D75" w:rsidP="009F3CD9">
      <w:r>
        <w:separator/>
      </w:r>
    </w:p>
  </w:endnote>
  <w:endnote w:type="continuationSeparator" w:id="0">
    <w:p w14:paraId="067663E8" w14:textId="77777777" w:rsidR="00BC6D75" w:rsidRDefault="00BC6D75" w:rsidP="009F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15DEE" w14:textId="6150EBBA" w:rsidR="00A875C4" w:rsidRPr="005354D3" w:rsidRDefault="00A875C4" w:rsidP="005354D3">
    <w:pPr>
      <w:pStyle w:val="Footer"/>
      <w:ind w:left="-709"/>
      <w:rPr>
        <w:sz w:val="18"/>
        <w:szCs w:val="18"/>
      </w:rPr>
    </w:pPr>
    <w:r w:rsidRPr="005354D3">
      <w:rPr>
        <w:sz w:val="18"/>
        <w:szCs w:val="18"/>
      </w:rPr>
      <w:fldChar w:fldCharType="begin"/>
    </w:r>
    <w:r w:rsidRPr="005354D3">
      <w:rPr>
        <w:sz w:val="18"/>
        <w:szCs w:val="18"/>
      </w:rPr>
      <w:instrText xml:space="preserve"> FILENAME \* MERGEFORMAT </w:instrText>
    </w:r>
    <w:r w:rsidRPr="005354D3">
      <w:rPr>
        <w:sz w:val="18"/>
        <w:szCs w:val="18"/>
      </w:rPr>
      <w:fldChar w:fldCharType="separate"/>
    </w:r>
    <w:r w:rsidR="00231653">
      <w:rPr>
        <w:noProof/>
        <w:sz w:val="18"/>
        <w:szCs w:val="18"/>
      </w:rPr>
      <w:t xml:space="preserve">Asset </w:t>
    </w:r>
    <w:r w:rsidRPr="005354D3">
      <w:rPr>
        <w:noProof/>
        <w:sz w:val="18"/>
        <w:szCs w:val="18"/>
      </w:rPr>
      <w:t xml:space="preserve">Maintenance Officer </w:t>
    </w:r>
    <w:r w:rsidRPr="005354D3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F76F4" w14:textId="77777777" w:rsidR="00BC6D75" w:rsidRDefault="00BC6D75" w:rsidP="009F3CD9">
      <w:r>
        <w:separator/>
      </w:r>
    </w:p>
  </w:footnote>
  <w:footnote w:type="continuationSeparator" w:id="0">
    <w:p w14:paraId="7DC5E1A1" w14:textId="77777777" w:rsidR="00BC6D75" w:rsidRDefault="00BC6D75" w:rsidP="009F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A45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B4AD1"/>
    <w:multiLevelType w:val="hybridMultilevel"/>
    <w:tmpl w:val="16F4ED5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E2009"/>
    <w:multiLevelType w:val="hybridMultilevel"/>
    <w:tmpl w:val="E8BE6AC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5479C"/>
    <w:multiLevelType w:val="hybridMultilevel"/>
    <w:tmpl w:val="F33A9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C4FE1"/>
    <w:multiLevelType w:val="multilevel"/>
    <w:tmpl w:val="E926F16A"/>
    <w:lvl w:ilvl="0">
      <w:start w:val="1"/>
      <w:numFmt w:val="bullet"/>
      <w:pStyle w:val="Bullet1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/>
        <w:color w:val="004083"/>
        <w:sz w:val="19"/>
      </w:rPr>
    </w:lvl>
    <w:lvl w:ilvl="1">
      <w:start w:val="1"/>
      <w:numFmt w:val="bullet"/>
      <w:lvlText w:val=""/>
      <w:lvlJc w:val="left"/>
      <w:pPr>
        <w:tabs>
          <w:tab w:val="num" w:pos="1440"/>
        </w:tabs>
        <w:ind w:left="1440" w:hanging="720"/>
      </w:pPr>
      <w:rPr>
        <w:rFonts w:ascii="Wingdings 3" w:hAnsi="Wingdings 3" w:hint="default"/>
        <w:b/>
        <w:i w:val="0"/>
        <w:color w:val="004083"/>
        <w:sz w:val="18"/>
      </w:rPr>
    </w:lvl>
    <w:lvl w:ilvl="2">
      <w:start w:val="1"/>
      <w:numFmt w:val="bullet"/>
      <w:pStyle w:val="Bullet3"/>
      <w:lvlText w:val=""/>
      <w:lvlJc w:val="left"/>
      <w:pPr>
        <w:tabs>
          <w:tab w:val="num" w:pos="2160"/>
        </w:tabs>
        <w:ind w:left="2160" w:hanging="720"/>
      </w:pPr>
      <w:rPr>
        <w:rFonts w:ascii="Wingdings 3" w:hAnsi="Wingdings 3" w:hint="default"/>
        <w:b/>
        <w:i w:val="0"/>
        <w:color w:val="004083"/>
        <w:sz w:val="16"/>
      </w:rPr>
    </w:lvl>
    <w:lvl w:ilvl="3">
      <w:start w:val="1"/>
      <w:numFmt w:val="decimal"/>
      <w:lvlText w:val="(%4)"/>
      <w:lvlJc w:val="left"/>
      <w:pPr>
        <w:tabs>
          <w:tab w:val="num" w:pos="3957"/>
        </w:tabs>
        <w:ind w:left="504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677"/>
        </w:tabs>
        <w:ind w:left="57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397"/>
        </w:tabs>
        <w:ind w:left="64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17"/>
        </w:tabs>
        <w:ind w:left="72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37"/>
        </w:tabs>
        <w:ind w:left="79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57"/>
        </w:tabs>
        <w:ind w:left="8640" w:hanging="720"/>
      </w:pPr>
      <w:rPr>
        <w:rFonts w:hint="default"/>
      </w:rPr>
    </w:lvl>
  </w:abstractNum>
  <w:abstractNum w:abstractNumId="6" w15:restartNumberingAfterBreak="0">
    <w:nsid w:val="16C82596"/>
    <w:multiLevelType w:val="hybridMultilevel"/>
    <w:tmpl w:val="532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16E0D"/>
    <w:multiLevelType w:val="hybridMultilevel"/>
    <w:tmpl w:val="7AEC2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520EB"/>
    <w:multiLevelType w:val="hybridMultilevel"/>
    <w:tmpl w:val="168C71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C032A"/>
    <w:multiLevelType w:val="hybridMultilevel"/>
    <w:tmpl w:val="0AA46F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442C2"/>
    <w:multiLevelType w:val="hybridMultilevel"/>
    <w:tmpl w:val="7A6621A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511F2"/>
    <w:multiLevelType w:val="hybridMultilevel"/>
    <w:tmpl w:val="8410D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E3781"/>
    <w:multiLevelType w:val="hybridMultilevel"/>
    <w:tmpl w:val="8CC4B41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E21C0C"/>
    <w:multiLevelType w:val="hybridMultilevel"/>
    <w:tmpl w:val="EBE66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25D3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8727D"/>
    <w:multiLevelType w:val="hybridMultilevel"/>
    <w:tmpl w:val="E03ACC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947E0"/>
    <w:multiLevelType w:val="hybridMultilevel"/>
    <w:tmpl w:val="470E4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5395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1325697">
    <w:abstractNumId w:val="12"/>
  </w:num>
  <w:num w:numId="3" w16cid:durableId="238365974">
    <w:abstractNumId w:val="10"/>
  </w:num>
  <w:num w:numId="4" w16cid:durableId="237711597">
    <w:abstractNumId w:val="4"/>
  </w:num>
  <w:num w:numId="5" w16cid:durableId="645277756">
    <w:abstractNumId w:val="17"/>
  </w:num>
  <w:num w:numId="6" w16cid:durableId="987051301">
    <w:abstractNumId w:val="7"/>
  </w:num>
  <w:num w:numId="7" w16cid:durableId="1783066844">
    <w:abstractNumId w:val="0"/>
  </w:num>
  <w:num w:numId="8" w16cid:durableId="1844779350">
    <w:abstractNumId w:val="13"/>
  </w:num>
  <w:num w:numId="9" w16cid:durableId="33697321">
    <w:abstractNumId w:val="6"/>
  </w:num>
  <w:num w:numId="10" w16cid:durableId="1017464771">
    <w:abstractNumId w:val="14"/>
  </w:num>
  <w:num w:numId="11" w16cid:durableId="104081751">
    <w:abstractNumId w:val="18"/>
  </w:num>
  <w:num w:numId="12" w16cid:durableId="304042312">
    <w:abstractNumId w:val="16"/>
  </w:num>
  <w:num w:numId="13" w16cid:durableId="1889337765">
    <w:abstractNumId w:val="15"/>
  </w:num>
  <w:num w:numId="14" w16cid:durableId="1784612178">
    <w:abstractNumId w:val="5"/>
  </w:num>
  <w:num w:numId="15" w16cid:durableId="1396321840">
    <w:abstractNumId w:val="8"/>
  </w:num>
  <w:num w:numId="16" w16cid:durableId="17901683">
    <w:abstractNumId w:val="1"/>
  </w:num>
  <w:num w:numId="17" w16cid:durableId="1396974382">
    <w:abstractNumId w:val="11"/>
  </w:num>
  <w:num w:numId="18" w16cid:durableId="413018470">
    <w:abstractNumId w:val="3"/>
  </w:num>
  <w:num w:numId="19" w16cid:durableId="35593573">
    <w:abstractNumId w:val="2"/>
  </w:num>
  <w:num w:numId="20" w16cid:durableId="1720130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064"/>
    <w:rsid w:val="00002E5E"/>
    <w:rsid w:val="00034B62"/>
    <w:rsid w:val="000362AE"/>
    <w:rsid w:val="0005781E"/>
    <w:rsid w:val="000653D8"/>
    <w:rsid w:val="000B5C0F"/>
    <w:rsid w:val="000D0345"/>
    <w:rsid w:val="000D742D"/>
    <w:rsid w:val="000E07CE"/>
    <w:rsid w:val="0012741C"/>
    <w:rsid w:val="00141203"/>
    <w:rsid w:val="00193AFE"/>
    <w:rsid w:val="001C72E3"/>
    <w:rsid w:val="001D15A5"/>
    <w:rsid w:val="001D5B8A"/>
    <w:rsid w:val="0022126A"/>
    <w:rsid w:val="00231653"/>
    <w:rsid w:val="00235413"/>
    <w:rsid w:val="00241039"/>
    <w:rsid w:val="002658EE"/>
    <w:rsid w:val="00280006"/>
    <w:rsid w:val="00292DC0"/>
    <w:rsid w:val="003274F2"/>
    <w:rsid w:val="0035397F"/>
    <w:rsid w:val="003718B3"/>
    <w:rsid w:val="00374CA4"/>
    <w:rsid w:val="003A510C"/>
    <w:rsid w:val="003F363D"/>
    <w:rsid w:val="004722B2"/>
    <w:rsid w:val="004870B5"/>
    <w:rsid w:val="0049198F"/>
    <w:rsid w:val="00495686"/>
    <w:rsid w:val="004A5953"/>
    <w:rsid w:val="004B1BD6"/>
    <w:rsid w:val="004B6159"/>
    <w:rsid w:val="004D1574"/>
    <w:rsid w:val="00515DA4"/>
    <w:rsid w:val="00520B8D"/>
    <w:rsid w:val="005354D3"/>
    <w:rsid w:val="00557176"/>
    <w:rsid w:val="00573E54"/>
    <w:rsid w:val="005749A6"/>
    <w:rsid w:val="005804C5"/>
    <w:rsid w:val="005A6A9F"/>
    <w:rsid w:val="005B6CFD"/>
    <w:rsid w:val="005C09E8"/>
    <w:rsid w:val="00600728"/>
    <w:rsid w:val="0063696F"/>
    <w:rsid w:val="00686162"/>
    <w:rsid w:val="00691CB3"/>
    <w:rsid w:val="006D35AF"/>
    <w:rsid w:val="007501EF"/>
    <w:rsid w:val="00785F59"/>
    <w:rsid w:val="007A30DD"/>
    <w:rsid w:val="0082588C"/>
    <w:rsid w:val="00851443"/>
    <w:rsid w:val="00862003"/>
    <w:rsid w:val="00863EA8"/>
    <w:rsid w:val="008803FC"/>
    <w:rsid w:val="00882C24"/>
    <w:rsid w:val="0089382C"/>
    <w:rsid w:val="00896468"/>
    <w:rsid w:val="00896A7F"/>
    <w:rsid w:val="0089764D"/>
    <w:rsid w:val="008E5D81"/>
    <w:rsid w:val="008E6704"/>
    <w:rsid w:val="008F0975"/>
    <w:rsid w:val="008F306D"/>
    <w:rsid w:val="00921064"/>
    <w:rsid w:val="009477F1"/>
    <w:rsid w:val="009542B2"/>
    <w:rsid w:val="00965D6F"/>
    <w:rsid w:val="00974874"/>
    <w:rsid w:val="0098787E"/>
    <w:rsid w:val="009C0354"/>
    <w:rsid w:val="009C14AB"/>
    <w:rsid w:val="009F0335"/>
    <w:rsid w:val="009F11A5"/>
    <w:rsid w:val="009F34C3"/>
    <w:rsid w:val="009F3CD9"/>
    <w:rsid w:val="00A041E2"/>
    <w:rsid w:val="00A14C90"/>
    <w:rsid w:val="00A16B7F"/>
    <w:rsid w:val="00A20EB3"/>
    <w:rsid w:val="00A242EE"/>
    <w:rsid w:val="00A36A81"/>
    <w:rsid w:val="00A41EBD"/>
    <w:rsid w:val="00A47612"/>
    <w:rsid w:val="00A61406"/>
    <w:rsid w:val="00A81B69"/>
    <w:rsid w:val="00A875C4"/>
    <w:rsid w:val="00AD084E"/>
    <w:rsid w:val="00AD150B"/>
    <w:rsid w:val="00B4353B"/>
    <w:rsid w:val="00B46C32"/>
    <w:rsid w:val="00B617AD"/>
    <w:rsid w:val="00B73819"/>
    <w:rsid w:val="00B77AF6"/>
    <w:rsid w:val="00B869F3"/>
    <w:rsid w:val="00BA21B5"/>
    <w:rsid w:val="00BA31DA"/>
    <w:rsid w:val="00BA4251"/>
    <w:rsid w:val="00BC6D75"/>
    <w:rsid w:val="00BE5DBF"/>
    <w:rsid w:val="00C03701"/>
    <w:rsid w:val="00C05451"/>
    <w:rsid w:val="00C0574B"/>
    <w:rsid w:val="00C37562"/>
    <w:rsid w:val="00C6477E"/>
    <w:rsid w:val="00C76166"/>
    <w:rsid w:val="00CA336C"/>
    <w:rsid w:val="00CD0FE1"/>
    <w:rsid w:val="00CF067F"/>
    <w:rsid w:val="00D0435D"/>
    <w:rsid w:val="00D0676E"/>
    <w:rsid w:val="00D22395"/>
    <w:rsid w:val="00D26D92"/>
    <w:rsid w:val="00D30F66"/>
    <w:rsid w:val="00D413EC"/>
    <w:rsid w:val="00D51A0F"/>
    <w:rsid w:val="00D567A9"/>
    <w:rsid w:val="00D62DEC"/>
    <w:rsid w:val="00D80E35"/>
    <w:rsid w:val="00D871A0"/>
    <w:rsid w:val="00DB46FA"/>
    <w:rsid w:val="00E00692"/>
    <w:rsid w:val="00E47096"/>
    <w:rsid w:val="00E6748E"/>
    <w:rsid w:val="00EA7410"/>
    <w:rsid w:val="00EB4DA9"/>
    <w:rsid w:val="00EB5097"/>
    <w:rsid w:val="00EC04B8"/>
    <w:rsid w:val="00F06A13"/>
    <w:rsid w:val="00F20283"/>
    <w:rsid w:val="00F26AE3"/>
    <w:rsid w:val="00F300C5"/>
    <w:rsid w:val="00F71837"/>
    <w:rsid w:val="00F75E6F"/>
    <w:rsid w:val="00F815CD"/>
    <w:rsid w:val="00F96792"/>
    <w:rsid w:val="00FB202E"/>
    <w:rsid w:val="00FD34C5"/>
    <w:rsid w:val="4C5D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1D55EE"/>
  <w15:docId w15:val="{65F38433-4467-4BFE-9993-4AA9225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6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064"/>
    <w:pPr>
      <w:ind w:left="720"/>
    </w:pPr>
  </w:style>
  <w:style w:type="paragraph" w:customStyle="1" w:styleId="Default">
    <w:name w:val="Default"/>
    <w:rsid w:val="009210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D084E"/>
    <w:pPr>
      <w:spacing w:after="0" w:line="240" w:lineRule="auto"/>
    </w:pPr>
    <w:rPr>
      <w:rFonts w:ascii="Calibri" w:eastAsia="Calibri" w:hAnsi="Calibri" w:cs="Times New Roman"/>
      <w:sz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99"/>
    <w:qFormat/>
    <w:rsid w:val="004A595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A5953"/>
    <w:rPr>
      <w:rFonts w:ascii="Calibri" w:eastAsia="Times New Roman" w:hAnsi="Calibri" w:cs="Times New Roman"/>
      <w:lang w:val="en-US"/>
    </w:rPr>
  </w:style>
  <w:style w:type="paragraph" w:customStyle="1" w:styleId="Bullet1">
    <w:name w:val="Bullet 1"/>
    <w:basedOn w:val="BodyText"/>
    <w:link w:val="Bullet1Char"/>
    <w:qFormat/>
    <w:locked/>
    <w:rsid w:val="00BA31DA"/>
    <w:pPr>
      <w:numPr>
        <w:numId w:val="14"/>
      </w:numPr>
      <w:spacing w:before="120" w:after="0"/>
    </w:pPr>
    <w:rPr>
      <w:rFonts w:ascii="Arial" w:eastAsia="Times New Roman" w:hAnsi="Arial"/>
    </w:rPr>
  </w:style>
  <w:style w:type="character" w:customStyle="1" w:styleId="Bullet1Char">
    <w:name w:val="Bullet 1 Char"/>
    <w:link w:val="Bullet1"/>
    <w:rsid w:val="00BA31DA"/>
    <w:rPr>
      <w:rFonts w:ascii="Arial" w:eastAsia="Times New Roman" w:hAnsi="Arial" w:cs="Times New Roman"/>
    </w:rPr>
  </w:style>
  <w:style w:type="paragraph" w:customStyle="1" w:styleId="Bullet3">
    <w:name w:val="Bullet 3"/>
    <w:basedOn w:val="Normal"/>
    <w:autoRedefine/>
    <w:unhideWhenUsed/>
    <w:qFormat/>
    <w:locked/>
    <w:rsid w:val="00BA31DA"/>
    <w:pPr>
      <w:numPr>
        <w:ilvl w:val="2"/>
        <w:numId w:val="14"/>
      </w:numPr>
      <w:spacing w:before="120" w:after="120"/>
    </w:pPr>
    <w:rPr>
      <w:rFonts w:ascii="Arial" w:eastAsia="Times New Roman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A31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31DA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CD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CD9"/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E5D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5D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5DBF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5D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DBF"/>
    <w:rPr>
      <w:rFonts w:ascii="Calibri" w:hAnsi="Calibri" w:cs="Times New Roman"/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D0676E"/>
  </w:style>
  <w:style w:type="character" w:customStyle="1" w:styleId="eop">
    <w:name w:val="eop"/>
    <w:basedOn w:val="DefaultParagraphFont"/>
    <w:rsid w:val="00D0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5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6E9CEDB8F87244BEE705BEA85D270E" ma:contentTypeVersion="4" ma:contentTypeDescription="Create a new document." ma:contentTypeScope="" ma:versionID="2ca13c38ef0ec96199bb3071437ffa16">
  <xsd:schema xmlns:xsd="http://www.w3.org/2001/XMLSchema" xmlns:xs="http://www.w3.org/2001/XMLSchema" xmlns:p="http://schemas.microsoft.com/office/2006/metadata/properties" xmlns:ns2="6b904eab-3884-412c-876f-1f0dd1cfd639" targetNamespace="http://schemas.microsoft.com/office/2006/metadata/properties" ma:root="true" ma:fieldsID="a02ed9e6d43caa7c763ef3c406c43911" ns2:_="">
    <xsd:import namespace="6b904eab-3884-412c-876f-1f0dd1cfd6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04eab-3884-412c-876f-1f0dd1cfd6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433134-4CF0-452E-9BB6-AF60B6E740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BA0354-032C-4C7F-B1EB-CF0934A4F8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904eab-3884-412c-876f-1f0dd1cfd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61B03-3B2B-4217-BF5E-35BE51F464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2FFAB0-F621-452B-AD38-15B5914FE639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de73626-6518-4c0e-9415-fbcaa5c997f5}" enabled="0" method="" siteId="{fde73626-6518-4c0e-9415-fbcaa5c997f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3111</Characters>
  <Application>Microsoft Office Word</Application>
  <DocSecurity>0</DocSecurity>
  <Lines>71</Lines>
  <Paragraphs>38</Paragraphs>
  <ScaleCrop>false</ScaleCrop>
  <Company>Community Housing Ltd (CHVL)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Birkefeld</dc:creator>
  <cp:keywords/>
  <dc:description/>
  <cp:lastModifiedBy>Ria Gandariani</cp:lastModifiedBy>
  <cp:revision>4</cp:revision>
  <cp:lastPrinted>2016-09-12T06:54:00Z</cp:lastPrinted>
  <dcterms:created xsi:type="dcterms:W3CDTF">2025-11-10T01:46:00Z</dcterms:created>
  <dcterms:modified xsi:type="dcterms:W3CDTF">2026-04-01T07:07:00Z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0x0101007B6E9CEDB8F87244BEE705BEA85D270E</vt:lpwstr>
  </property>
</Properties>
</file>