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215AF" w:rsidR="009215AF" w:rsidP="009215AF" w:rsidRDefault="004D679D" w14:paraId="5AFF71FA" w14:textId="03E50BF7">
      <w:pPr>
        <w:pStyle w:val="Bodycopy"/>
        <w:rPr>
          <w:rStyle w:val="SubtleEmphasis"/>
          <w:i w:val="0"/>
          <w:iCs w:val="0"/>
          <w:highlight w:val="yellow"/>
        </w:rPr>
      </w:pPr>
      <w:r w:rsidRPr="00395101">
        <w:rPr>
          <w:noProof/>
          <w:kern w:val="2"/>
          <w:lang w:eastAsia="en-AU"/>
        </w:rPr>
        <w:drawing>
          <wp:anchor distT="0" distB="0" distL="114300" distR="114300" simplePos="0" relativeHeight="251667456" behindDoc="0" locked="0" layoutInCell="1" allowOverlap="1" wp14:anchorId="23DDD0C0" wp14:editId="419347AE">
            <wp:simplePos x="0" y="0"/>
            <wp:positionH relativeFrom="column">
              <wp:posOffset>5257800</wp:posOffset>
            </wp:positionH>
            <wp:positionV relativeFrom="paragraph">
              <wp:posOffset>-314960</wp:posOffset>
            </wp:positionV>
            <wp:extent cx="647700" cy="1019041"/>
            <wp:effectExtent l="0" t="0" r="0" b="0"/>
            <wp:wrapNone/>
            <wp:docPr id="569969052" name="Picture 569969052" descr="A logo with a cross and a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69052" name="Picture 569969052" descr="A logo with a cross and a ribbon&#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47700" cy="1019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4515">
        <w:rPr>
          <w:noProof/>
        </w:rPr>
        <mc:AlternateContent>
          <mc:Choice Requires="wps">
            <w:drawing>
              <wp:anchor distT="0" distB="0" distL="114300" distR="114300" simplePos="0" relativeHeight="251661312" behindDoc="0" locked="0" layoutInCell="1" allowOverlap="1" wp14:anchorId="71B2DBC2" wp14:editId="4B8FF13B">
                <wp:simplePos x="0" y="0"/>
                <wp:positionH relativeFrom="column">
                  <wp:posOffset>-100330</wp:posOffset>
                </wp:positionH>
                <wp:positionV relativeFrom="page">
                  <wp:posOffset>823595</wp:posOffset>
                </wp:positionV>
                <wp:extent cx="4281805" cy="6699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1805" cy="669925"/>
                        </a:xfrm>
                        <a:prstGeom prst="rect">
                          <a:avLst/>
                        </a:prstGeom>
                        <a:noFill/>
                        <a:ln w="6350">
                          <a:noFill/>
                        </a:ln>
                      </wps:spPr>
                      <wps:txbx>
                        <w:txbxContent>
                          <w:p w:rsidRPr="005E52B1" w:rsidR="004D679D" w:rsidP="004D679D" w:rsidRDefault="004D679D" w14:paraId="5409FA84" w14:textId="77777777">
                            <w:pPr>
                              <w:pStyle w:val="Heading1"/>
                            </w:pPr>
                            <w:r>
                              <w:t>Penola Catholic College</w:t>
                            </w:r>
                            <w:r>
                              <w:br/>
                            </w:r>
                            <w:r w:rsidRPr="00FA421B">
                              <w:rPr>
                                <w:sz w:val="44"/>
                                <w:szCs w:val="44"/>
                              </w:rPr>
                              <w:t>Position Description</w:t>
                            </w:r>
                          </w:p>
                          <w:p w:rsidRPr="004F4463" w:rsidR="009215AF" w:rsidP="00A01DDA" w:rsidRDefault="009215AF" w14:paraId="0B38C766" w14:textId="7BB46EC2">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w14:anchorId="71B2DBC2">
                <v:stroke joinstyle="miter"/>
                <v:path gradientshapeok="t" o:connecttype="rect"/>
              </v:shapetype>
              <v:shape id="Text Box 2" style="position:absolute;margin-left:-7.9pt;margin-top:64.85pt;width:337.15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">
                <v:textbox>
                  <w:txbxContent>
                    <w:p w:rsidRPr="005E52B1" w:rsidR="004D679D" w:rsidP="004D679D" w:rsidRDefault="004D679D" w14:paraId="5409FA84" w14:textId="77777777">
                      <w:pPr>
                        <w:pStyle w:val="Heading1"/>
                      </w:pPr>
                      <w:r>
                        <w:t>Penola Catholic College</w:t>
                      </w:r>
                      <w:r>
                        <w:br/>
                      </w:r>
                      <w:r w:rsidRPr="00FA421B">
                        <w:rPr>
                          <w:sz w:val="44"/>
                          <w:szCs w:val="44"/>
                        </w:rPr>
                        <w:t>Position Description</w:t>
                      </w:r>
                    </w:p>
                    <w:p w:rsidRPr="004F4463" w:rsidR="009215AF" w:rsidP="00A01DDA" w:rsidRDefault="009215AF" w14:paraId="0B38C766" w14:textId="7BB46EC2">
                      <w:pPr>
                        <w:pStyle w:val="Heading1"/>
                      </w:pPr>
                    </w:p>
                  </w:txbxContent>
                </v:textbox>
                <w10:wrap anchory="page"/>
              </v:shape>
            </w:pict>
          </mc:Fallback>
        </mc:AlternateContent>
      </w:r>
      <w:r w:rsidR="00DA3324">
        <w:rPr>
          <w:noProof/>
          <w:color w:val="404040" w:themeColor="text1" w:themeTint="BF"/>
        </w:rPr>
        <w:drawing>
          <wp:anchor distT="0" distB="0" distL="114300" distR="114300" simplePos="0" relativeHeight="251665408" behindDoc="1" locked="1" layoutInCell="1" allowOverlap="1" wp14:anchorId="6B3044E0" wp14:editId="746DE87F">
            <wp:simplePos x="0" y="0"/>
            <wp:positionH relativeFrom="column">
              <wp:posOffset>-972185</wp:posOffset>
            </wp:positionH>
            <wp:positionV relativeFrom="page">
              <wp:posOffset>-7620</wp:posOffset>
            </wp:positionV>
            <wp:extent cx="7599045" cy="1609090"/>
            <wp:effectExtent l="0" t="0" r="0" b="3810"/>
            <wp:wrapNone/>
            <wp:docPr id="3" name="Picture 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99045" cy="1609090"/>
                    </a:xfrm>
                    <a:prstGeom prst="rect">
                      <a:avLst/>
                    </a:prstGeom>
                  </pic:spPr>
                </pic:pic>
              </a:graphicData>
            </a:graphic>
            <wp14:sizeRelH relativeFrom="margin">
              <wp14:pctWidth>0</wp14:pctWidth>
            </wp14:sizeRelH>
            <wp14:sizeRelV relativeFrom="margin">
              <wp14:pctHeight>0</wp14:pctHeight>
            </wp14:sizeRelV>
          </wp:anchor>
        </w:drawing>
      </w:r>
    </w:p>
    <w:p w:rsidR="009215AF" w:rsidP="0097154A" w:rsidRDefault="009215AF" w14:paraId="14C46BD3" w14:textId="3474B7BD">
      <w:pPr>
        <w:pStyle w:val="Bodycopy"/>
        <w:rPr>
          <w:rStyle w:val="SubtleEmphasis"/>
          <w:highlight w:val="yellow"/>
        </w:rPr>
      </w:pPr>
    </w:p>
    <w:p w:rsidR="009215AF" w:rsidP="0097154A" w:rsidRDefault="009215AF" w14:paraId="4E6935A0" w14:textId="488D2645">
      <w:pPr>
        <w:pStyle w:val="Bodycopy"/>
        <w:rPr>
          <w:rStyle w:val="SubtleEmphasis"/>
          <w:highlight w:val="yellow"/>
        </w:rPr>
      </w:pPr>
    </w:p>
    <w:p w:rsidR="009215AF" w:rsidP="0097154A" w:rsidRDefault="009215AF" w14:paraId="353B08E7" w14:textId="30FCFC75">
      <w:pPr>
        <w:pStyle w:val="Bodycopy"/>
        <w:rPr>
          <w:rStyle w:val="SubtleEmphasis"/>
          <w:i w:val="0"/>
          <w:iCs w:val="0"/>
          <w:highlight w:val="yellow"/>
        </w:rPr>
      </w:pPr>
    </w:p>
    <w:tbl>
      <w:tblPr>
        <w:tblStyle w:val="PlainTable2"/>
        <w:tblW w:w="9356" w:type="dxa"/>
        <w:tblBorders>
          <w:top w:val="none" w:color="auto" w:sz="0" w:space="0"/>
          <w:bottom w:val="none" w:color="auto" w:sz="0" w:space="0"/>
        </w:tblBorders>
        <w:tblLook w:val="0480" w:firstRow="0" w:lastRow="0" w:firstColumn="1" w:lastColumn="0" w:noHBand="0" w:noVBand="1"/>
      </w:tblPr>
      <w:tblGrid>
        <w:gridCol w:w="2410"/>
        <w:gridCol w:w="6946"/>
      </w:tblGrid>
      <w:tr w:rsidR="004D679D" w:rsidTr="278D46AB" w14:paraId="2EBF865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color="auto" w:sz="0" w:space="0"/>
              <w:bottom w:val="none" w:color="auto" w:sz="0" w:space="0"/>
            </w:tcBorders>
            <w:tcMar/>
            <w:vAlign w:val="center"/>
          </w:tcPr>
          <w:p w:rsidR="004D679D" w:rsidP="004D679D" w:rsidRDefault="004D679D" w14:paraId="6638547D" w14:textId="43BB57B3">
            <w:pPr>
              <w:pStyle w:val="Bodycopy"/>
              <w:spacing w:after="60"/>
              <w:rPr>
                <w:rStyle w:val="SubtleEmphasis"/>
                <w:i w:val="0"/>
                <w:iCs w:val="0"/>
                <w:highlight w:val="yellow"/>
              </w:rPr>
            </w:pPr>
            <w:r w:rsidRPr="0006409A">
              <w:rPr>
                <w:rFonts w:ascii="The Mix Bold-" w:hAnsi="The Mix Bold-" w:cs="Arial"/>
                <w:color w:val="182441"/>
                <w:sz w:val="24"/>
              </w:rPr>
              <w:t>Position Title</w:t>
            </w:r>
          </w:p>
        </w:tc>
        <w:tc>
          <w:tcPr>
            <w:cnfStyle w:val="000000000000" w:firstRow="0" w:lastRow="0" w:firstColumn="0" w:lastColumn="0" w:oddVBand="0" w:evenVBand="0" w:oddHBand="0" w:evenHBand="0" w:firstRowFirstColumn="0" w:firstRowLastColumn="0" w:lastRowFirstColumn="0" w:lastRowLastColumn="0"/>
            <w:tcW w:w="6946" w:type="dxa"/>
            <w:tcBorders>
              <w:top w:val="none" w:color="auto" w:sz="0" w:space="0"/>
              <w:bottom w:val="none" w:color="auto" w:sz="0" w:space="0"/>
            </w:tcBorders>
            <w:tcMar/>
            <w:vAlign w:val="center"/>
          </w:tcPr>
          <w:p w:rsidRPr="00DD7EB8" w:rsidR="004D679D" w:rsidP="004D679D" w:rsidRDefault="00DD7EB8" w14:paraId="1A0E3979" w14:textId="587F718C">
            <w:pPr>
              <w:pStyle w:val="Bodycopy"/>
              <w:spacing w:after="60"/>
              <w:cnfStyle w:val="000000100000" w:firstRow="0" w:lastRow="0" w:firstColumn="0" w:lastColumn="0" w:oddVBand="0" w:evenVBand="0" w:oddHBand="1" w:evenHBand="0" w:firstRowFirstColumn="0" w:firstRowLastColumn="0" w:lastRowFirstColumn="0" w:lastRowLastColumn="0"/>
              <w:rPr>
                <w:rStyle w:val="SubtleEmphasis"/>
                <w:i w:val="0"/>
                <w:iCs w:val="0"/>
                <w:color w:val="auto"/>
                <w:sz w:val="22"/>
                <w:szCs w:val="22"/>
              </w:rPr>
            </w:pPr>
            <w:r w:rsidRPr="00DD7EB8">
              <w:rPr>
                <w:rStyle w:val="SubtleEmphasis"/>
                <w:i w:val="0"/>
                <w:iCs w:val="0"/>
                <w:color w:val="auto"/>
                <w:sz w:val="22"/>
                <w:szCs w:val="22"/>
              </w:rPr>
              <w:t>T</w:t>
            </w:r>
            <w:r w:rsidRPr="00DD7EB8">
              <w:rPr>
                <w:rStyle w:val="SubtleEmphasis"/>
                <w:i w:val="0"/>
                <w:iCs w:val="0"/>
                <w:sz w:val="22"/>
                <w:szCs w:val="22"/>
              </w:rPr>
              <w:t>eacher</w:t>
            </w:r>
          </w:p>
        </w:tc>
      </w:tr>
      <w:tr w:rsidR="004D679D" w:rsidTr="278D46AB" w14:paraId="7C296C9D" w14:textId="77777777">
        <w:tc>
          <w:tcPr>
            <w:cnfStyle w:val="001000000000" w:firstRow="0" w:lastRow="0" w:firstColumn="1" w:lastColumn="0" w:oddVBand="0" w:evenVBand="0" w:oddHBand="0" w:evenHBand="0" w:firstRowFirstColumn="0" w:firstRowLastColumn="0" w:lastRowFirstColumn="0" w:lastRowLastColumn="0"/>
            <w:tcW w:w="2410" w:type="dxa"/>
            <w:tcMar/>
            <w:vAlign w:val="center"/>
          </w:tcPr>
          <w:p w:rsidR="004D679D" w:rsidP="004D679D" w:rsidRDefault="004D679D" w14:paraId="04907D1D" w14:textId="453D2119">
            <w:pPr>
              <w:pStyle w:val="Bodycopy"/>
              <w:spacing w:after="60"/>
              <w:rPr>
                <w:rStyle w:val="SubtleEmphasis"/>
                <w:i w:val="0"/>
                <w:iCs w:val="0"/>
                <w:highlight w:val="yellow"/>
              </w:rPr>
            </w:pPr>
            <w:r w:rsidRPr="0006409A">
              <w:rPr>
                <w:rFonts w:ascii="The Mix Bold-" w:hAnsi="The Mix Bold-" w:cs="Arial"/>
                <w:color w:val="182441"/>
                <w:sz w:val="24"/>
              </w:rPr>
              <w:t>Classification</w:t>
            </w:r>
            <w:r w:rsidRPr="0006409A">
              <w:rPr>
                <w:rFonts w:ascii="The Mix Bold-" w:hAnsi="The Mix Bold-" w:cs="Arial"/>
                <w:color w:val="182441"/>
                <w:sz w:val="24"/>
              </w:rPr>
              <w:tab/>
            </w:r>
          </w:p>
        </w:tc>
        <w:tc>
          <w:tcPr>
            <w:cnfStyle w:val="000000000000" w:firstRow="0" w:lastRow="0" w:firstColumn="0" w:lastColumn="0" w:oddVBand="0" w:evenVBand="0" w:oddHBand="0" w:evenHBand="0" w:firstRowFirstColumn="0" w:firstRowLastColumn="0" w:lastRowFirstColumn="0" w:lastRowLastColumn="0"/>
            <w:tcW w:w="6946" w:type="dxa"/>
            <w:tcMar/>
            <w:vAlign w:val="center"/>
          </w:tcPr>
          <w:p w:rsidRPr="00DD7EB8" w:rsidR="004D679D" w:rsidP="004D679D" w:rsidRDefault="004D679D" w14:paraId="361C710A" w14:textId="2A4046E3">
            <w:pPr>
              <w:pStyle w:val="Bodycopy"/>
              <w:spacing w:after="60"/>
              <w:cnfStyle w:val="000000000000" w:firstRow="0" w:lastRow="0" w:firstColumn="0" w:lastColumn="0" w:oddVBand="0" w:evenVBand="0" w:oddHBand="0" w:evenHBand="0" w:firstRowFirstColumn="0" w:firstRowLastColumn="0" w:lastRowFirstColumn="0" w:lastRowLastColumn="0"/>
              <w:rPr>
                <w:rStyle w:val="SubtleEmphasis"/>
                <w:i w:val="0"/>
                <w:iCs w:val="0"/>
                <w:color w:val="auto"/>
                <w:sz w:val="22"/>
                <w:szCs w:val="22"/>
              </w:rPr>
            </w:pPr>
            <w:r w:rsidRPr="00DD7EB8">
              <w:rPr>
                <w:rStyle w:val="SubtleEmphasis"/>
                <w:i w:val="0"/>
                <w:iCs w:val="0"/>
                <w:color w:val="auto"/>
                <w:sz w:val="22"/>
                <w:szCs w:val="22"/>
              </w:rPr>
              <w:t>Teacher</w:t>
            </w:r>
            <w:r w:rsidRPr="00DD7EB8" w:rsidR="00DD7EB8">
              <w:rPr>
                <w:rStyle w:val="SubtleEmphasis"/>
                <w:i w:val="0"/>
                <w:iCs w:val="0"/>
                <w:color w:val="auto"/>
                <w:sz w:val="22"/>
                <w:szCs w:val="22"/>
              </w:rPr>
              <w:t xml:space="preserve"> </w:t>
            </w:r>
            <w:r w:rsidRPr="00DD7EB8" w:rsidR="00DD7EB8">
              <w:rPr>
                <w:rStyle w:val="SubtleEmphasis"/>
                <w:i w:val="0"/>
                <w:iCs w:val="0"/>
                <w:sz w:val="22"/>
                <w:szCs w:val="22"/>
              </w:rPr>
              <w:t>(T1-1 to T2-6)</w:t>
            </w:r>
          </w:p>
        </w:tc>
      </w:tr>
      <w:tr w:rsidR="00D96B03" w:rsidTr="278D46AB" w14:paraId="10D350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color="auto" w:sz="0" w:space="0"/>
              <w:bottom w:val="none" w:color="auto" w:sz="0" w:space="0"/>
            </w:tcBorders>
            <w:tcMar/>
            <w:vAlign w:val="center"/>
          </w:tcPr>
          <w:p w:rsidRPr="0006409A" w:rsidR="00D96B03" w:rsidP="004D679D" w:rsidRDefault="00D96B03" w14:paraId="66B68868" w14:textId="09B5216C">
            <w:pPr>
              <w:pStyle w:val="Bodycopy"/>
              <w:spacing w:after="60"/>
              <w:rPr>
                <w:rFonts w:ascii="The Mix Bold-" w:hAnsi="The Mix Bold-" w:cs="Arial"/>
                <w:color w:val="182441"/>
                <w:sz w:val="24"/>
              </w:rPr>
            </w:pPr>
            <w:r>
              <w:rPr>
                <w:rFonts w:ascii="The Mix Bold-" w:hAnsi="The Mix Bold-" w:cs="Arial"/>
                <w:color w:val="182441"/>
                <w:sz w:val="24"/>
              </w:rPr>
              <w:t>Employment Status</w:t>
            </w:r>
          </w:p>
        </w:tc>
        <w:tc>
          <w:tcPr>
            <w:cnfStyle w:val="000000000000" w:firstRow="0" w:lastRow="0" w:firstColumn="0" w:lastColumn="0" w:oddVBand="0" w:evenVBand="0" w:oddHBand="0" w:evenHBand="0" w:firstRowFirstColumn="0" w:firstRowLastColumn="0" w:lastRowFirstColumn="0" w:lastRowLastColumn="0"/>
            <w:tcW w:w="6946" w:type="dxa"/>
            <w:tcBorders>
              <w:top w:val="none" w:color="auto" w:sz="0" w:space="0"/>
              <w:bottom w:val="none" w:color="auto" w:sz="0" w:space="0"/>
            </w:tcBorders>
            <w:tcMar/>
            <w:vAlign w:val="center"/>
          </w:tcPr>
          <w:p w:rsidRPr="002968C4" w:rsidR="00D96B03" w:rsidP="278D46AB" w:rsidRDefault="00D6470F" w14:paraId="039BF359" w14:textId="2CFE04FF">
            <w:pPr>
              <w:pStyle w:val="Bodycopy"/>
              <w:spacing w:after="60"/>
              <w:cnfStyle w:val="000000100000" w:firstRow="0" w:lastRow="0" w:firstColumn="0" w:lastColumn="0" w:oddVBand="0" w:evenVBand="0" w:oddHBand="1" w:evenHBand="0" w:firstRowFirstColumn="0" w:firstRowLastColumn="0" w:lastRowFirstColumn="0" w:lastRowLastColumn="0"/>
              <w:rPr>
                <w:rStyle w:val="SubtleEmphasis"/>
                <w:i w:val="0"/>
                <w:iCs w:val="0"/>
                <w:color w:val="auto"/>
                <w:sz w:val="22"/>
                <w:szCs w:val="22"/>
              </w:rPr>
            </w:pPr>
            <w:r w:rsidRPr="278D46AB" w:rsidR="00D6470F">
              <w:rPr>
                <w:rStyle w:val="SubtleEmphasis"/>
                <w:i w:val="0"/>
                <w:iCs w:val="0"/>
                <w:color w:val="000000" w:themeColor="text1" w:themeTint="FF" w:themeShade="FF"/>
                <w:sz w:val="22"/>
                <w:szCs w:val="22"/>
              </w:rPr>
              <w:t>Fixed Term</w:t>
            </w:r>
            <w:r w:rsidRPr="278D46AB" w:rsidR="00D6470F">
              <w:rPr>
                <w:rStyle w:val="SubtleEmphasis"/>
                <w:color w:val="000000" w:themeColor="text1" w:themeTint="FF" w:themeShade="FF"/>
                <w:sz w:val="22"/>
                <w:szCs w:val="22"/>
              </w:rPr>
              <w:t xml:space="preserve"> </w:t>
            </w:r>
            <w:r w:rsidRPr="278D46AB" w:rsidR="00D96B03">
              <w:rPr>
                <w:rStyle w:val="SubtleEmphasis"/>
                <w:i w:val="0"/>
                <w:iCs w:val="0"/>
                <w:color w:val="auto"/>
                <w:sz w:val="22"/>
                <w:szCs w:val="22"/>
              </w:rPr>
              <w:t>Full Time</w:t>
            </w:r>
            <w:r w:rsidRPr="278D46AB" w:rsidR="003B667F">
              <w:rPr>
                <w:rStyle w:val="SubtleEmphasis"/>
                <w:i w:val="0"/>
                <w:iCs w:val="0"/>
                <w:color w:val="auto"/>
                <w:sz w:val="22"/>
                <w:szCs w:val="22"/>
              </w:rPr>
              <w:t xml:space="preserve"> for 202</w:t>
            </w:r>
            <w:r w:rsidRPr="278D46AB" w:rsidR="7DBBA6E6">
              <w:rPr>
                <w:rStyle w:val="SubtleEmphasis"/>
                <w:i w:val="0"/>
                <w:iCs w:val="0"/>
                <w:color w:val="auto"/>
                <w:sz w:val="22"/>
                <w:szCs w:val="22"/>
              </w:rPr>
              <w:t>6</w:t>
            </w:r>
          </w:p>
        </w:tc>
      </w:tr>
      <w:tr w:rsidR="004D679D" w:rsidTr="278D46AB" w14:paraId="1287B4D2" w14:textId="77777777">
        <w:tc>
          <w:tcPr>
            <w:cnfStyle w:val="001000000000" w:firstRow="0" w:lastRow="0" w:firstColumn="1" w:lastColumn="0" w:oddVBand="0" w:evenVBand="0" w:oddHBand="0" w:evenHBand="0" w:firstRowFirstColumn="0" w:firstRowLastColumn="0" w:lastRowFirstColumn="0" w:lastRowLastColumn="0"/>
            <w:tcW w:w="2410" w:type="dxa"/>
            <w:tcMar/>
            <w:vAlign w:val="center"/>
          </w:tcPr>
          <w:p w:rsidR="004D679D" w:rsidP="004D679D" w:rsidRDefault="004D679D" w14:paraId="787A5006" w14:textId="7EEFB2DB">
            <w:pPr>
              <w:pStyle w:val="Bodycopy"/>
              <w:spacing w:after="60"/>
              <w:rPr>
                <w:rStyle w:val="SubtleEmphasis"/>
                <w:i w:val="0"/>
                <w:iCs w:val="0"/>
                <w:highlight w:val="yellow"/>
              </w:rPr>
            </w:pPr>
            <w:r w:rsidRPr="0006409A">
              <w:rPr>
                <w:rFonts w:ascii="The Mix Bold-" w:hAnsi="The Mix Bold-" w:cs="Arial"/>
                <w:color w:val="182441"/>
                <w:sz w:val="24"/>
              </w:rPr>
              <w:t>Reports to</w:t>
            </w:r>
          </w:p>
        </w:tc>
        <w:tc>
          <w:tcPr>
            <w:cnfStyle w:val="000000000000" w:firstRow="0" w:lastRow="0" w:firstColumn="0" w:lastColumn="0" w:oddVBand="0" w:evenVBand="0" w:oddHBand="0" w:evenHBand="0" w:firstRowFirstColumn="0" w:firstRowLastColumn="0" w:lastRowFirstColumn="0" w:lastRowLastColumn="0"/>
            <w:tcW w:w="6946" w:type="dxa"/>
            <w:tcMar/>
            <w:vAlign w:val="center"/>
          </w:tcPr>
          <w:p w:rsidRPr="002968C4" w:rsidR="004D679D" w:rsidP="004D679D" w:rsidRDefault="004D679D" w14:paraId="075CE9F3" w14:textId="5E6E344A">
            <w:pPr>
              <w:pStyle w:val="Bodycopy"/>
              <w:spacing w:after="60"/>
              <w:cnfStyle w:val="000000000000" w:firstRow="0" w:lastRow="0" w:firstColumn="0" w:lastColumn="0" w:oddVBand="0" w:evenVBand="0" w:oddHBand="0" w:evenHBand="0" w:firstRowFirstColumn="0" w:firstRowLastColumn="0" w:lastRowFirstColumn="0" w:lastRowLastColumn="0"/>
              <w:rPr>
                <w:rStyle w:val="SubtleEmphasis"/>
                <w:i w:val="0"/>
                <w:iCs w:val="0"/>
                <w:color w:val="auto"/>
                <w:sz w:val="22"/>
                <w:szCs w:val="22"/>
              </w:rPr>
            </w:pPr>
            <w:r w:rsidRPr="002968C4">
              <w:rPr>
                <w:rStyle w:val="SubtleEmphasis"/>
                <w:i w:val="0"/>
                <w:iCs w:val="0"/>
                <w:color w:val="auto"/>
                <w:sz w:val="22"/>
                <w:szCs w:val="22"/>
              </w:rPr>
              <w:t>Principal, Deputy Principal Head of Campus</w:t>
            </w:r>
            <w:r w:rsidR="00DD7EB8">
              <w:rPr>
                <w:rStyle w:val="SubtleEmphasis"/>
                <w:i w:val="0"/>
                <w:iCs w:val="0"/>
                <w:color w:val="auto"/>
                <w:sz w:val="22"/>
                <w:szCs w:val="22"/>
              </w:rPr>
              <w:t>,</w:t>
            </w:r>
            <w:r w:rsidR="00DD7EB8">
              <w:rPr>
                <w:rStyle w:val="SubtleEmphasis"/>
                <w:color w:val="auto"/>
                <w:sz w:val="22"/>
                <w:szCs w:val="22"/>
              </w:rPr>
              <w:t xml:space="preserve"> </w:t>
            </w:r>
            <w:r w:rsidRPr="00DD7EB8" w:rsidR="00DD7EB8">
              <w:rPr>
                <w:rStyle w:val="SubtleEmphasis"/>
                <w:i w:val="0"/>
                <w:iCs w:val="0"/>
                <w:color w:val="auto"/>
                <w:sz w:val="22"/>
                <w:szCs w:val="22"/>
              </w:rPr>
              <w:t>Head of Learning</w:t>
            </w:r>
          </w:p>
        </w:tc>
      </w:tr>
    </w:tbl>
    <w:p w:rsidR="004D679D" w:rsidP="004E182A" w:rsidRDefault="004D679D" w14:paraId="65D0C5D6" w14:textId="77777777">
      <w:pPr>
        <w:pStyle w:val="Bodycopy"/>
        <w:spacing w:before="0" w:after="0"/>
        <w:rPr>
          <w:rStyle w:val="SubtleEmphasis"/>
          <w:i w:val="0"/>
          <w:iCs w:val="0"/>
          <w:highlight w:val="yellow"/>
        </w:rPr>
      </w:pPr>
    </w:p>
    <w:p w:rsidRPr="004D679D" w:rsidR="004D679D" w:rsidP="00A31AE1" w:rsidRDefault="004D679D" w14:paraId="6647E2FB" w14:textId="3F98AD60">
      <w:pPr>
        <w:spacing w:before="240" w:after="60" w:line="259" w:lineRule="auto"/>
        <w:rPr>
          <w:rFonts w:ascii="The Mix Bold-" w:hAnsi="The Mix Bold-" w:cs="Arial"/>
          <w:b/>
          <w:bCs/>
          <w:color w:val="182441"/>
        </w:rPr>
      </w:pPr>
      <w:r w:rsidRPr="00A31AE1">
        <w:rPr>
          <w:rFonts w:ascii="The Mix Bold-" w:hAnsi="The Mix Bold-" w:cs="Arial"/>
          <w:b/>
          <w:bCs/>
          <w:noProof/>
          <w:color w:val="182441"/>
        </w:rPr>
        <mc:AlternateContent>
          <mc:Choice Requires="wps">
            <w:drawing>
              <wp:anchor distT="0" distB="0" distL="114300" distR="114300" simplePos="0" relativeHeight="251669504" behindDoc="0" locked="0" layoutInCell="1" allowOverlap="1" wp14:anchorId="49C2BFEF" wp14:editId="1429BE58">
                <wp:simplePos x="0" y="0"/>
                <wp:positionH relativeFrom="margin">
                  <wp:posOffset>0</wp:posOffset>
                </wp:positionH>
                <wp:positionV relativeFrom="paragraph">
                  <wp:posOffset>-635</wp:posOffset>
                </wp:positionV>
                <wp:extent cx="5943600" cy="67235"/>
                <wp:effectExtent l="0" t="0" r="0" b="9525"/>
                <wp:wrapNone/>
                <wp:docPr id="165528392" name="Rectangle 165528392"/>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5528392" style="position:absolute;margin-left:0;margin-top:-.05pt;width:468pt;height:5.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82441" stroked="f" strokeweight="1pt" w14:anchorId="7BDA1F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w10:wrap anchorx="margin"/>
              </v:rect>
            </w:pict>
          </mc:Fallback>
        </mc:AlternateContent>
      </w:r>
      <w:r w:rsidRPr="004D679D">
        <w:rPr>
          <w:rFonts w:ascii="The Mix Bold-" w:hAnsi="The Mix Bold-" w:cs="Arial"/>
          <w:b/>
          <w:bCs/>
          <w:color w:val="182441"/>
        </w:rPr>
        <w:t>About Penola Catholic College</w:t>
      </w:r>
    </w:p>
    <w:p w:rsidRPr="004D679D" w:rsidR="004D679D" w:rsidP="00A31AE1" w:rsidRDefault="004D679D" w14:paraId="6EDBA387" w14:textId="6219E671">
      <w:pPr>
        <w:spacing w:after="120" w:line="259" w:lineRule="auto"/>
        <w:rPr>
          <w:rFonts w:ascii="Arial" w:hAnsi="Arial" w:cs="Arial"/>
          <w:sz w:val="22"/>
          <w:szCs w:val="22"/>
        </w:rPr>
      </w:pPr>
      <w:r w:rsidRPr="004D679D">
        <w:rPr>
          <w:rFonts w:ascii="Arial" w:hAnsi="Arial" w:cs="Arial"/>
          <w:sz w:val="22"/>
          <w:szCs w:val="22"/>
        </w:rPr>
        <w:t>Penola Catholic College is a co-educational college for students from years 7-12 with two campuses in the Northern suburbs of Melbourne. College campuses are situated in Glenroy, which caters for years 7 and 8, and the senior campus in Broadmeadows that features years 9 to 12 and a total college enrolment of approximately 1,</w:t>
      </w:r>
      <w:r w:rsidR="00D96B03">
        <w:rPr>
          <w:rFonts w:ascii="Arial" w:hAnsi="Arial" w:cs="Arial"/>
          <w:sz w:val="22"/>
          <w:szCs w:val="22"/>
        </w:rPr>
        <w:t>4</w:t>
      </w:r>
      <w:r w:rsidRPr="004D679D">
        <w:rPr>
          <w:rFonts w:ascii="Arial" w:hAnsi="Arial" w:cs="Arial"/>
          <w:sz w:val="22"/>
          <w:szCs w:val="22"/>
        </w:rPr>
        <w:t xml:space="preserve">00 students. </w:t>
      </w:r>
    </w:p>
    <w:p w:rsidRPr="004D679D" w:rsidR="004D679D" w:rsidP="004E182A" w:rsidRDefault="004D679D" w14:paraId="7B1D64E8" w14:textId="77777777">
      <w:pPr>
        <w:spacing w:before="120" w:after="120" w:line="259" w:lineRule="auto"/>
        <w:rPr>
          <w:rFonts w:ascii="Arial" w:hAnsi="Arial" w:cs="Arial"/>
          <w:sz w:val="22"/>
          <w:szCs w:val="22"/>
        </w:rPr>
      </w:pPr>
      <w:r w:rsidRPr="004D679D">
        <w:rPr>
          <w:rFonts w:ascii="Arial" w:hAnsi="Arial" w:cs="Arial"/>
          <w:sz w:val="22"/>
          <w:szCs w:val="22"/>
        </w:rPr>
        <w:t>Penola Catholic College is a community of students, parents and staff guided by the teachings of Jesus Christ and inspired by the example of Saint Mary of the Cross MacKillop. Enlightened by the Gospel values of Faith, Love, Hope and Compassion, we strive to provide a holistic education which meets the needs and develops the gifts of each student. As a community we recognise that this is best achieved in a welcoming environment with a commitment to justice, service and collaboration.</w:t>
      </w:r>
    </w:p>
    <w:p w:rsidRPr="004D679D" w:rsidR="004D679D" w:rsidP="00A31AE1" w:rsidRDefault="004D679D" w14:paraId="085A02C0" w14:textId="0B35F575">
      <w:pPr>
        <w:spacing w:before="240" w:after="60" w:line="259" w:lineRule="auto"/>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0528" behindDoc="0" locked="0" layoutInCell="1" allowOverlap="1" wp14:anchorId="670683E9" wp14:editId="2077ECBE">
                <wp:simplePos x="0" y="0"/>
                <wp:positionH relativeFrom="margin">
                  <wp:posOffset>0</wp:posOffset>
                </wp:positionH>
                <wp:positionV relativeFrom="paragraph">
                  <wp:posOffset>-635</wp:posOffset>
                </wp:positionV>
                <wp:extent cx="5943600" cy="67235"/>
                <wp:effectExtent l="0" t="0" r="0" b="9525"/>
                <wp:wrapNone/>
                <wp:docPr id="4" name="Rectangle 4"/>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style="position:absolute;margin-left:0;margin-top:-.05pt;width:468pt;height:5.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82441" stroked="f" strokeweight="1pt" w14:anchorId="184A4C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w10:wrap anchorx="margin"/>
              </v:rect>
            </w:pict>
          </mc:Fallback>
        </mc:AlternateContent>
      </w:r>
      <w:r w:rsidRPr="004D679D">
        <w:rPr>
          <w:rFonts w:ascii="The Mix Bold-" w:hAnsi="The Mix Bold-" w:cs="Arial"/>
          <w:b/>
          <w:bCs/>
          <w:color w:val="182441"/>
        </w:rPr>
        <w:t>Position Objective</w:t>
      </w:r>
    </w:p>
    <w:p w:rsidRPr="00DD7EB8" w:rsidR="00DD7EB8" w:rsidP="00A31AE1" w:rsidRDefault="00DD7EB8" w14:paraId="57A2BB21" w14:textId="77777777">
      <w:pPr>
        <w:spacing w:after="120" w:line="259" w:lineRule="auto"/>
        <w:rPr>
          <w:rFonts w:ascii="Arial" w:hAnsi="Arial" w:cs="Arial"/>
          <w:sz w:val="22"/>
          <w:szCs w:val="22"/>
        </w:rPr>
      </w:pPr>
      <w:r w:rsidRPr="00DD7EB8">
        <w:rPr>
          <w:rFonts w:ascii="Arial" w:hAnsi="Arial" w:cs="Arial"/>
          <w:sz w:val="22"/>
          <w:szCs w:val="22"/>
        </w:rPr>
        <w:t xml:space="preserve">In exercising their duty of care, subject teachers are expected to </w:t>
      </w:r>
      <w:proofErr w:type="gramStart"/>
      <w:r w:rsidRPr="00DD7EB8">
        <w:rPr>
          <w:rFonts w:ascii="Arial" w:hAnsi="Arial" w:cs="Arial"/>
          <w:sz w:val="22"/>
          <w:szCs w:val="22"/>
        </w:rPr>
        <w:t>conduct themselves professionally at all times</w:t>
      </w:r>
      <w:proofErr w:type="gramEnd"/>
      <w:r w:rsidRPr="00DD7EB8">
        <w:rPr>
          <w:rFonts w:ascii="Arial" w:hAnsi="Arial" w:cs="Arial"/>
          <w:sz w:val="22"/>
          <w:szCs w:val="22"/>
        </w:rPr>
        <w:t xml:space="preserve">.  The Penola Catholic College Staff Handbook outlines aspects of the professional responsibility of teachers at the College. Whilst particular attention should be drawn to the legal responsibilities of teachers, professional conduct by subject teachers extends </w:t>
      </w:r>
      <w:proofErr w:type="gramStart"/>
      <w:r w:rsidRPr="00DD7EB8">
        <w:rPr>
          <w:rFonts w:ascii="Arial" w:hAnsi="Arial" w:cs="Arial"/>
          <w:sz w:val="22"/>
          <w:szCs w:val="22"/>
        </w:rPr>
        <w:t>in particular to</w:t>
      </w:r>
      <w:proofErr w:type="gramEnd"/>
      <w:r w:rsidRPr="00DD7EB8">
        <w:rPr>
          <w:rFonts w:ascii="Arial" w:hAnsi="Arial" w:cs="Arial"/>
          <w:sz w:val="22"/>
          <w:szCs w:val="22"/>
        </w:rPr>
        <w:t xml:space="preserve"> the creation of a culture and environment that is conducive to learning.</w:t>
      </w:r>
    </w:p>
    <w:p w:rsidRPr="00DD7EB8" w:rsidR="00DD7EB8" w:rsidP="00DD7EB8" w:rsidRDefault="00DD7EB8" w14:paraId="18F1D6A1" w14:textId="77777777">
      <w:pPr>
        <w:spacing w:before="120" w:after="120" w:line="259" w:lineRule="auto"/>
        <w:rPr>
          <w:rFonts w:ascii="Arial" w:hAnsi="Arial" w:cs="Arial"/>
          <w:sz w:val="22"/>
          <w:szCs w:val="22"/>
        </w:rPr>
      </w:pPr>
      <w:r w:rsidRPr="00DD7EB8">
        <w:rPr>
          <w:rFonts w:ascii="Arial" w:hAnsi="Arial" w:cs="Arial"/>
          <w:sz w:val="22"/>
          <w:szCs w:val="22"/>
        </w:rPr>
        <w:t xml:space="preserve">In return, all subject teachers are entitled to expect a work environment in which they are respected and where they will be able to carry out their professional duties effectively.  </w:t>
      </w:r>
    </w:p>
    <w:p w:rsidRPr="00DD7EB8" w:rsidR="00DD7EB8" w:rsidP="00DD7EB8" w:rsidRDefault="00DD7EB8" w14:paraId="10C398B6" w14:textId="77777777">
      <w:pPr>
        <w:spacing w:before="120" w:after="120" w:line="259" w:lineRule="auto"/>
        <w:rPr>
          <w:rFonts w:ascii="Arial" w:hAnsi="Arial" w:cs="Arial"/>
          <w:sz w:val="22"/>
          <w:szCs w:val="22"/>
        </w:rPr>
      </w:pPr>
      <w:r w:rsidRPr="00DD7EB8">
        <w:rPr>
          <w:rFonts w:ascii="Arial" w:hAnsi="Arial" w:cs="Arial"/>
          <w:sz w:val="22"/>
          <w:szCs w:val="22"/>
        </w:rPr>
        <w:t xml:space="preserve">The principal work of the College takes place within the classroom where each teacher has the direct and immediate responsibility for the academic progress of his or her students. Each teacher must work towards assisting each student to reach his/her highest academic potential. As such, it is expected that all students be challenged to </w:t>
      </w:r>
      <w:proofErr w:type="gramStart"/>
      <w:r w:rsidRPr="00DD7EB8">
        <w:rPr>
          <w:rFonts w:ascii="Arial" w:hAnsi="Arial" w:cs="Arial"/>
          <w:sz w:val="22"/>
          <w:szCs w:val="22"/>
        </w:rPr>
        <w:t>achieve the highest academic standards possible at all times</w:t>
      </w:r>
      <w:proofErr w:type="gramEnd"/>
      <w:r w:rsidRPr="00DD7EB8">
        <w:rPr>
          <w:rFonts w:ascii="Arial" w:hAnsi="Arial" w:cs="Arial"/>
          <w:sz w:val="22"/>
          <w:szCs w:val="22"/>
        </w:rPr>
        <w:t>. The role of the subject teacher may be divided into six major areas of responsibility; a committed approach to this role will uphold excellent standards of teaching within the College.</w:t>
      </w:r>
    </w:p>
    <w:p w:rsidR="00DD7EB8" w:rsidRDefault="00DD7EB8" w14:paraId="24307B2B" w14:textId="77777777">
      <w:pPr>
        <w:rPr>
          <w:rFonts w:ascii="The Mix Bold-" w:hAnsi="The Mix Bold-" w:cs="Arial"/>
          <w:b/>
          <w:bCs/>
          <w:color w:val="182441"/>
        </w:rPr>
      </w:pPr>
      <w:r>
        <w:rPr>
          <w:rFonts w:ascii="The Mix Bold-" w:hAnsi="The Mix Bold-" w:cs="Arial"/>
          <w:b/>
          <w:bCs/>
          <w:color w:val="182441"/>
        </w:rPr>
        <w:br w:type="page"/>
      </w:r>
    </w:p>
    <w:p w:rsidR="007F1922" w:rsidP="007F1922" w:rsidRDefault="007F1922" w14:paraId="76EE22F9" w14:textId="77777777">
      <w:pPr>
        <w:rPr>
          <w:rFonts w:ascii="The Mix Bold-" w:hAnsi="The Mix Bold-" w:cs="Arial"/>
          <w:b/>
          <w:bCs/>
          <w:color w:val="182441"/>
        </w:rPr>
      </w:pPr>
    </w:p>
    <w:p w:rsidRPr="004D679D" w:rsidR="004D679D" w:rsidP="009A2E39" w:rsidRDefault="004D679D" w14:paraId="50299F8E" w14:textId="1DAC52B8">
      <w:pPr>
        <w:spacing w:before="120" w:line="259" w:lineRule="auto"/>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1552" behindDoc="0" locked="0" layoutInCell="1" allowOverlap="1" wp14:anchorId="059B90BC" wp14:editId="377EFC93">
                <wp:simplePos x="0" y="0"/>
                <wp:positionH relativeFrom="margin">
                  <wp:align>left</wp:align>
                </wp:positionH>
                <wp:positionV relativeFrom="paragraph">
                  <wp:posOffset>-9525</wp:posOffset>
                </wp:positionV>
                <wp:extent cx="5943600" cy="67235"/>
                <wp:effectExtent l="0" t="0" r="0" b="9525"/>
                <wp:wrapNone/>
                <wp:docPr id="5" name="Rectangle 5"/>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style="position:absolute;margin-left:0;margin-top:-.75pt;width:468pt;height:5.3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182441" stroked="f" strokeweight="1pt" w14:anchorId="0B94DD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">
                <w10:wrap anchorx="margin"/>
              </v:rect>
            </w:pict>
          </mc:Fallback>
        </mc:AlternateContent>
      </w:r>
      <w:r w:rsidRPr="004D679D">
        <w:rPr>
          <w:rFonts w:ascii="The Mix Bold-" w:hAnsi="The Mix Bold-" w:cs="Arial"/>
          <w:b/>
          <w:bCs/>
          <w:color w:val="182441"/>
        </w:rPr>
        <w:t xml:space="preserve">Responsibilities and Accountabilities </w:t>
      </w:r>
    </w:p>
    <w:p w:rsidRPr="00DD7EB8" w:rsidR="00DD7EB8" w:rsidP="009A2E39" w:rsidRDefault="00DD7EB8" w14:paraId="06A102B9" w14:textId="77777777">
      <w:pPr>
        <w:spacing w:before="60"/>
        <w:rPr>
          <w:rFonts w:ascii="The Mix Bold-" w:hAnsi="The Mix Bold-" w:cs="Arial"/>
          <w:b/>
          <w:bCs/>
          <w:i/>
          <w:iCs/>
          <w:color w:val="182441"/>
        </w:rPr>
      </w:pPr>
      <w:r w:rsidRPr="00DD7EB8">
        <w:rPr>
          <w:rFonts w:ascii="The Mix Bold-" w:hAnsi="The Mix Bold-" w:cs="Arial"/>
          <w:b/>
          <w:bCs/>
          <w:i/>
          <w:iCs/>
          <w:color w:val="182441"/>
        </w:rPr>
        <w:t>Contemporary Teaching</w:t>
      </w:r>
    </w:p>
    <w:p w:rsidRPr="00DD7EB8" w:rsidR="00DD7EB8" w:rsidP="00182319" w:rsidRDefault="00DD7EB8" w14:paraId="69F21EF7" w14:textId="4DEF1EE7">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Develop a stimulating learning environment by using a variety of styles and approaches to cater for individual learning needs</w:t>
      </w:r>
      <w:r w:rsidR="00182319">
        <w:rPr>
          <w:rFonts w:ascii="Arial" w:hAnsi="Arial" w:cs="Arial"/>
          <w:sz w:val="22"/>
          <w:szCs w:val="22"/>
        </w:rPr>
        <w:t>.</w:t>
      </w:r>
    </w:p>
    <w:p w:rsidRPr="00DD7EB8" w:rsidR="00DD7EB8" w:rsidP="00182319" w:rsidRDefault="00DD7EB8" w14:paraId="089AC692" w14:textId="69817030">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Understand and adhere to state and national course requirements including the standards of professional practice – Australian Standards of Teaching – and the CECV</w:t>
      </w:r>
      <w:r w:rsidR="00182319">
        <w:rPr>
          <w:rFonts w:ascii="Arial" w:hAnsi="Arial" w:cs="Arial"/>
          <w:sz w:val="22"/>
          <w:szCs w:val="22"/>
        </w:rPr>
        <w:t>.</w:t>
      </w:r>
    </w:p>
    <w:p w:rsidRPr="00DD7EB8" w:rsidR="00DD7EB8" w:rsidP="00182319" w:rsidRDefault="00DD7EB8" w14:paraId="34C0848A" w14:textId="25B9CD56">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Employ a variety of effective teaching strategies to effectively implement the curriculum</w:t>
      </w:r>
      <w:r w:rsidR="00182319">
        <w:rPr>
          <w:rFonts w:ascii="Arial" w:hAnsi="Arial" w:cs="Arial"/>
          <w:sz w:val="22"/>
          <w:szCs w:val="22"/>
        </w:rPr>
        <w:t>.</w:t>
      </w:r>
    </w:p>
    <w:p w:rsidRPr="00DD7EB8" w:rsidR="00DD7EB8" w:rsidP="00182319" w:rsidRDefault="00DD7EB8" w14:paraId="58A97022" w14:textId="6407254C">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Give appropriate time to lesson planning and organisation</w:t>
      </w:r>
      <w:r w:rsidR="00182319">
        <w:rPr>
          <w:rFonts w:ascii="Arial" w:hAnsi="Arial" w:cs="Arial"/>
          <w:sz w:val="22"/>
          <w:szCs w:val="22"/>
        </w:rPr>
        <w:t>.</w:t>
      </w:r>
    </w:p>
    <w:p w:rsidRPr="00DD7EB8" w:rsidR="00DD7EB8" w:rsidP="00182319" w:rsidRDefault="00DD7EB8" w14:paraId="773FA58F" w14:textId="012EB246">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Understand state and national course requirements</w:t>
      </w:r>
      <w:r w:rsidR="00182319">
        <w:rPr>
          <w:rFonts w:ascii="Arial" w:hAnsi="Arial" w:cs="Arial"/>
          <w:sz w:val="22"/>
          <w:szCs w:val="22"/>
        </w:rPr>
        <w:t>.</w:t>
      </w:r>
    </w:p>
    <w:p w:rsidRPr="00DD7EB8" w:rsidR="00DD7EB8" w:rsidP="00182319" w:rsidRDefault="00DD7EB8" w14:paraId="5FBF5DA7" w14:textId="7779DCDA">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Keep accurate records of student attendance</w:t>
      </w:r>
      <w:r w:rsidR="00182319">
        <w:rPr>
          <w:rFonts w:ascii="Arial" w:hAnsi="Arial" w:cs="Arial"/>
          <w:sz w:val="22"/>
          <w:szCs w:val="22"/>
        </w:rPr>
        <w:t>.</w:t>
      </w:r>
    </w:p>
    <w:p w:rsidRPr="00DD7EB8" w:rsidR="00DD7EB8" w:rsidP="00182319" w:rsidRDefault="00DD7EB8" w14:paraId="4B78AF80" w14:textId="191A8498">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Embrace the use of information and communications technologies to enhance learning</w:t>
      </w:r>
      <w:r w:rsidR="00182319">
        <w:rPr>
          <w:rFonts w:ascii="Arial" w:hAnsi="Arial" w:cs="Arial"/>
          <w:sz w:val="22"/>
          <w:szCs w:val="22"/>
        </w:rPr>
        <w:t>.</w:t>
      </w:r>
    </w:p>
    <w:p w:rsidRPr="00DD7EB8" w:rsidR="00DD7EB8" w:rsidP="00182319" w:rsidRDefault="00DD7EB8" w14:paraId="6FF1A78D" w14:textId="295D81BA">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Engage in learning progress discussions</w:t>
      </w:r>
      <w:r w:rsidR="00182319">
        <w:rPr>
          <w:rFonts w:ascii="Arial" w:hAnsi="Arial" w:cs="Arial"/>
          <w:sz w:val="22"/>
          <w:szCs w:val="22"/>
        </w:rPr>
        <w:t>.</w:t>
      </w:r>
    </w:p>
    <w:p w:rsidRPr="00DD7EB8" w:rsidR="00DD7EB8" w:rsidP="00182319" w:rsidRDefault="00DD7EB8" w14:paraId="24B5B533" w14:textId="0346937E">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Write formal academic reports that conform to report writing guidelines</w:t>
      </w:r>
      <w:r w:rsidR="00182319">
        <w:rPr>
          <w:rFonts w:ascii="Arial" w:hAnsi="Arial" w:cs="Arial"/>
          <w:sz w:val="22"/>
          <w:szCs w:val="22"/>
        </w:rPr>
        <w:t>.</w:t>
      </w:r>
    </w:p>
    <w:p w:rsidRPr="00DD7EB8" w:rsidR="00DD7EB8" w:rsidP="00182319" w:rsidRDefault="00DD7EB8" w14:paraId="69F52B6F" w14:textId="4594F0DC">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Monitor the progress of each student and provide meaningful and regular feedback to each student on their progress</w:t>
      </w:r>
      <w:r w:rsidR="00182319">
        <w:rPr>
          <w:rFonts w:ascii="Arial" w:hAnsi="Arial" w:cs="Arial"/>
          <w:sz w:val="22"/>
          <w:szCs w:val="22"/>
        </w:rPr>
        <w:t>.</w:t>
      </w:r>
    </w:p>
    <w:p w:rsidRPr="00DD7EB8" w:rsidR="00DD7EB8" w:rsidP="00182319" w:rsidRDefault="00DD7EB8" w14:paraId="7D902D38" w14:textId="7DE90894">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Liaise with appropriate support staff in the implementation of the curriculum</w:t>
      </w:r>
      <w:r w:rsidR="00182319">
        <w:rPr>
          <w:rFonts w:ascii="Arial" w:hAnsi="Arial" w:cs="Arial"/>
          <w:sz w:val="22"/>
          <w:szCs w:val="22"/>
        </w:rPr>
        <w:t>.</w:t>
      </w:r>
    </w:p>
    <w:p w:rsidRPr="00DD7EB8" w:rsidR="00DD7EB8" w:rsidP="009A2E39" w:rsidRDefault="00DD7EB8" w14:paraId="1F23ACC4" w14:textId="77777777">
      <w:pPr>
        <w:spacing w:before="60"/>
        <w:rPr>
          <w:rFonts w:ascii="The Mix Bold-" w:hAnsi="The Mix Bold-" w:cs="Arial"/>
          <w:b/>
          <w:bCs/>
          <w:i/>
          <w:iCs/>
          <w:color w:val="182441"/>
        </w:rPr>
      </w:pPr>
      <w:r w:rsidRPr="00DD7EB8">
        <w:rPr>
          <w:rFonts w:ascii="The Mix Bold-" w:hAnsi="The Mix Bold-" w:cs="Arial"/>
          <w:b/>
          <w:bCs/>
          <w:i/>
          <w:iCs/>
          <w:color w:val="182441"/>
        </w:rPr>
        <w:t>Pastoral Care and Child Safety</w:t>
      </w:r>
    </w:p>
    <w:p w:rsidRPr="00DD7EB8" w:rsidR="00DD7EB8" w:rsidP="00182319" w:rsidRDefault="00DD7EB8" w14:paraId="36A79293" w14:textId="13F4DECA">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Provide students with a child-safe environment</w:t>
      </w:r>
      <w:r w:rsidR="00182319">
        <w:rPr>
          <w:rFonts w:ascii="Arial" w:hAnsi="Arial" w:cs="Arial"/>
          <w:sz w:val="22"/>
          <w:szCs w:val="22"/>
        </w:rPr>
        <w:t>.</w:t>
      </w:r>
    </w:p>
    <w:p w:rsidRPr="00DD7EB8" w:rsidR="00DD7EB8" w:rsidP="00182319" w:rsidRDefault="00DD7EB8" w14:paraId="55AEF428" w14:textId="3413B7E3">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familiar with and comply with the school's child-safe policy and code of conduct, and any other policies or procedures relating to child safety</w:t>
      </w:r>
      <w:r w:rsidR="00182319">
        <w:rPr>
          <w:rFonts w:ascii="Arial" w:hAnsi="Arial" w:cs="Arial"/>
          <w:sz w:val="22"/>
          <w:szCs w:val="22"/>
        </w:rPr>
        <w:t>.</w:t>
      </w:r>
    </w:p>
    <w:p w:rsidRPr="00DD7EB8" w:rsidR="00DD7EB8" w:rsidP="00182319" w:rsidRDefault="00DD7EB8" w14:paraId="33D98BCE" w14:textId="73824465">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Proactively monitor and support student wellbeing</w:t>
      </w:r>
      <w:r w:rsidR="00182319">
        <w:rPr>
          <w:rFonts w:ascii="Arial" w:hAnsi="Arial" w:cs="Arial"/>
          <w:sz w:val="22"/>
          <w:szCs w:val="22"/>
        </w:rPr>
        <w:t>.</w:t>
      </w:r>
    </w:p>
    <w:p w:rsidRPr="00DD7EB8" w:rsidR="00DD7EB8" w:rsidP="00182319" w:rsidRDefault="00DD7EB8" w14:paraId="3BD53F8B" w14:textId="6786DB16">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Exercise pastoral care in a manner which reflects school values</w:t>
      </w:r>
      <w:r w:rsidR="00182319">
        <w:rPr>
          <w:rFonts w:ascii="Arial" w:hAnsi="Arial" w:cs="Arial"/>
          <w:sz w:val="22"/>
          <w:szCs w:val="22"/>
        </w:rPr>
        <w:t>.</w:t>
      </w:r>
    </w:p>
    <w:p w:rsidRPr="00DD7EB8" w:rsidR="00DD7EB8" w:rsidP="00182319" w:rsidRDefault="00DD7EB8" w14:paraId="7EF38BF0" w14:textId="77777777">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Implement strategies which promote a healthy and positive learning environment</w:t>
      </w:r>
    </w:p>
    <w:p w:rsidRPr="00DD7EB8" w:rsidR="00DD7EB8" w:rsidP="00182319" w:rsidRDefault="00DD7EB8" w14:paraId="604C6B39" w14:textId="3B8FD9B2">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year level meetings as scheduled</w:t>
      </w:r>
      <w:r w:rsidR="00182319">
        <w:rPr>
          <w:rFonts w:ascii="Arial" w:hAnsi="Arial" w:cs="Arial"/>
          <w:sz w:val="22"/>
          <w:szCs w:val="22"/>
        </w:rPr>
        <w:t>.</w:t>
      </w:r>
    </w:p>
    <w:p w:rsidRPr="00DD7EB8" w:rsidR="00DD7EB8" w:rsidP="00182319" w:rsidRDefault="00DD7EB8" w14:paraId="6EBA5F6B" w14:textId="52FC1295">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all school assemblies</w:t>
      </w:r>
      <w:r w:rsidR="00182319">
        <w:rPr>
          <w:rFonts w:ascii="Arial" w:hAnsi="Arial" w:cs="Arial"/>
          <w:sz w:val="22"/>
          <w:szCs w:val="22"/>
        </w:rPr>
        <w:t xml:space="preserve"> and </w:t>
      </w:r>
      <w:r w:rsidRPr="00DD7EB8" w:rsidR="00182319">
        <w:rPr>
          <w:rFonts w:ascii="Arial" w:hAnsi="Arial" w:cs="Arial"/>
          <w:sz w:val="22"/>
          <w:szCs w:val="22"/>
        </w:rPr>
        <w:t>school liturgical celebrations</w:t>
      </w:r>
      <w:r w:rsidR="00182319">
        <w:rPr>
          <w:rFonts w:ascii="Arial" w:hAnsi="Arial" w:cs="Arial"/>
          <w:sz w:val="22"/>
          <w:szCs w:val="22"/>
        </w:rPr>
        <w:t>.</w:t>
      </w:r>
    </w:p>
    <w:p w:rsidRPr="00DD7EB8" w:rsidR="00DD7EB8" w:rsidP="00182319" w:rsidRDefault="00DD7EB8" w14:paraId="29B7D146" w14:textId="2B61B43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school organised activities relevant to house or year level, as required</w:t>
      </w:r>
      <w:r w:rsidR="00182319">
        <w:rPr>
          <w:rFonts w:ascii="Arial" w:hAnsi="Arial" w:cs="Arial"/>
          <w:sz w:val="22"/>
          <w:szCs w:val="22"/>
        </w:rPr>
        <w:t>.</w:t>
      </w:r>
    </w:p>
    <w:p w:rsidRPr="00DD7EB8" w:rsidR="00DD7EB8" w:rsidP="009A2E39" w:rsidRDefault="00DD7EB8" w14:paraId="0BE43895" w14:textId="77777777">
      <w:pPr>
        <w:spacing w:before="60"/>
        <w:rPr>
          <w:rFonts w:ascii="The Mix Bold-" w:hAnsi="The Mix Bold-" w:cs="Arial"/>
          <w:b/>
          <w:bCs/>
          <w:i/>
          <w:iCs/>
          <w:color w:val="182441"/>
        </w:rPr>
      </w:pPr>
      <w:r w:rsidRPr="00DD7EB8">
        <w:rPr>
          <w:rFonts w:ascii="The Mix Bold-" w:hAnsi="The Mix Bold-" w:cs="Arial"/>
          <w:b/>
          <w:bCs/>
          <w:i/>
          <w:iCs/>
          <w:color w:val="182441"/>
        </w:rPr>
        <w:t>Curriculum Development</w:t>
      </w:r>
    </w:p>
    <w:p w:rsidRPr="00DD7EB8" w:rsidR="00DD7EB8" w:rsidP="00182319" w:rsidRDefault="00DD7EB8" w14:paraId="4D5B70EA" w14:textId="25F93962">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Plan, develop, review and evaluate curriculum in subject areas and at year levels which you teach</w:t>
      </w:r>
      <w:r w:rsidR="00182319">
        <w:rPr>
          <w:rFonts w:ascii="Arial" w:hAnsi="Arial" w:cs="Arial"/>
          <w:sz w:val="22"/>
          <w:szCs w:val="22"/>
        </w:rPr>
        <w:t>.</w:t>
      </w:r>
    </w:p>
    <w:p w:rsidRPr="00DD7EB8" w:rsidR="00DD7EB8" w:rsidP="00182319" w:rsidRDefault="00DD7EB8" w14:paraId="4807911B" w14:textId="651B1E72">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Develop assessment instruments in a collegial manner where whole group testing takes place</w:t>
      </w:r>
      <w:r w:rsidR="00182319">
        <w:rPr>
          <w:rFonts w:ascii="Arial" w:hAnsi="Arial" w:cs="Arial"/>
          <w:sz w:val="22"/>
          <w:szCs w:val="22"/>
        </w:rPr>
        <w:t>.</w:t>
      </w:r>
    </w:p>
    <w:p w:rsidRPr="00DD7EB8" w:rsidR="00DD7EB8" w:rsidP="00182319" w:rsidRDefault="00DD7EB8" w14:paraId="65569950" w14:textId="5C6BDDF1">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Evaluate digital learning materials and make recommendations to subject coordinators about their implementation</w:t>
      </w:r>
      <w:r w:rsidR="00182319">
        <w:rPr>
          <w:rFonts w:ascii="Arial" w:hAnsi="Arial" w:cs="Arial"/>
          <w:sz w:val="22"/>
          <w:szCs w:val="22"/>
        </w:rPr>
        <w:t>.</w:t>
      </w:r>
    </w:p>
    <w:p w:rsidRPr="00DD7EB8" w:rsidR="00DD7EB8" w:rsidP="00182319" w:rsidRDefault="00DD7EB8" w14:paraId="46449077" w14:textId="5B56F53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Create and evaluate online resources for the purposes of enriching the curriculum</w:t>
      </w:r>
      <w:r w:rsidR="00182319">
        <w:rPr>
          <w:rFonts w:ascii="Arial" w:hAnsi="Arial" w:cs="Arial"/>
          <w:sz w:val="22"/>
          <w:szCs w:val="22"/>
        </w:rPr>
        <w:t>.</w:t>
      </w:r>
    </w:p>
    <w:p w:rsidRPr="00DD7EB8" w:rsidR="00DD7EB8" w:rsidP="00182319" w:rsidRDefault="00DD7EB8" w14:paraId="4F670F7A" w14:textId="320A8564">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subject meetings as scheduled</w:t>
      </w:r>
      <w:r w:rsidR="00182319">
        <w:rPr>
          <w:rFonts w:ascii="Arial" w:hAnsi="Arial" w:cs="Arial"/>
          <w:sz w:val="22"/>
          <w:szCs w:val="22"/>
        </w:rPr>
        <w:t>.</w:t>
      </w:r>
    </w:p>
    <w:p w:rsidRPr="00DD7EB8" w:rsidR="00DD7EB8" w:rsidP="009A2E39" w:rsidRDefault="00DD7EB8" w14:paraId="3FC9AAE4" w14:textId="77777777">
      <w:pPr>
        <w:spacing w:before="60"/>
        <w:rPr>
          <w:rFonts w:ascii="The Mix Bold-" w:hAnsi="The Mix Bold-" w:cs="Arial"/>
          <w:b/>
          <w:bCs/>
          <w:i/>
          <w:iCs/>
          <w:color w:val="182441"/>
        </w:rPr>
      </w:pPr>
      <w:r w:rsidRPr="00DD7EB8">
        <w:rPr>
          <w:rFonts w:ascii="The Mix Bold-" w:hAnsi="The Mix Bold-" w:cs="Arial"/>
          <w:b/>
          <w:bCs/>
          <w:i/>
          <w:iCs/>
          <w:color w:val="182441"/>
        </w:rPr>
        <w:t>Professional Development</w:t>
      </w:r>
    </w:p>
    <w:p w:rsidRPr="00DD7EB8" w:rsidR="00DD7EB8" w:rsidP="00182319" w:rsidRDefault="00DD7EB8" w14:paraId="36ADB210" w14:textId="005C55C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Have current knowledge of curriculum initiatives in your teaching areas</w:t>
      </w:r>
      <w:r w:rsidR="00182319">
        <w:rPr>
          <w:rFonts w:ascii="Arial" w:hAnsi="Arial" w:cs="Arial"/>
          <w:sz w:val="22"/>
          <w:szCs w:val="22"/>
        </w:rPr>
        <w:t>.</w:t>
      </w:r>
    </w:p>
    <w:p w:rsidRPr="00DD7EB8" w:rsidR="00DD7EB8" w:rsidP="00182319" w:rsidRDefault="00DD7EB8" w14:paraId="4094E35C" w14:textId="7153B1FE">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Commit to ongoing professional development in your teaching areas</w:t>
      </w:r>
      <w:r w:rsidR="00182319">
        <w:rPr>
          <w:rFonts w:ascii="Arial" w:hAnsi="Arial" w:cs="Arial"/>
          <w:sz w:val="22"/>
          <w:szCs w:val="22"/>
        </w:rPr>
        <w:t>.</w:t>
      </w:r>
    </w:p>
    <w:p w:rsidRPr="00DD7EB8" w:rsidR="00DD7EB8" w:rsidP="00182319" w:rsidRDefault="00DD7EB8" w14:paraId="2AE30834" w14:textId="32E06366">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open to researching areas of interest relevant to directions provided in the school’s strategic plan</w:t>
      </w:r>
      <w:r w:rsidR="00182319">
        <w:rPr>
          <w:rFonts w:ascii="Arial" w:hAnsi="Arial" w:cs="Arial"/>
          <w:sz w:val="22"/>
          <w:szCs w:val="22"/>
        </w:rPr>
        <w:t>.</w:t>
      </w:r>
    </w:p>
    <w:p w:rsidRPr="00DD7EB8" w:rsidR="00DD7EB8" w:rsidP="00182319" w:rsidRDefault="00DD7EB8" w14:paraId="62BE8D2D" w14:textId="6552072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Continue development of ICT skills as technologies evolve</w:t>
      </w:r>
      <w:r w:rsidR="00182319">
        <w:rPr>
          <w:rFonts w:ascii="Arial" w:hAnsi="Arial" w:cs="Arial"/>
          <w:sz w:val="22"/>
          <w:szCs w:val="22"/>
        </w:rPr>
        <w:t>.</w:t>
      </w:r>
    </w:p>
    <w:p w:rsidRPr="00DD7EB8" w:rsidR="00DD7EB8" w:rsidP="00182319" w:rsidRDefault="00DD7EB8" w14:paraId="433AF2D4" w14:textId="16E99833">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Participate in the staff appraisal process</w:t>
      </w:r>
      <w:r w:rsidR="00182319">
        <w:rPr>
          <w:rFonts w:ascii="Arial" w:hAnsi="Arial" w:cs="Arial"/>
          <w:sz w:val="22"/>
          <w:szCs w:val="22"/>
        </w:rPr>
        <w:t>.</w:t>
      </w:r>
    </w:p>
    <w:p w:rsidRPr="00DD7EB8" w:rsidR="00DD7EB8" w:rsidP="00182319" w:rsidRDefault="00DD7EB8" w14:paraId="4782960B" w14:textId="1A808A03">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an active member of a relevant professional association as duties permit</w:t>
      </w:r>
      <w:r w:rsidR="00182319">
        <w:rPr>
          <w:rFonts w:ascii="Arial" w:hAnsi="Arial" w:cs="Arial"/>
          <w:sz w:val="22"/>
          <w:szCs w:val="22"/>
        </w:rPr>
        <w:t>.</w:t>
      </w:r>
    </w:p>
    <w:p w:rsidRPr="00182319" w:rsidR="00DD7EB8" w:rsidP="00182319" w:rsidRDefault="00DD7EB8" w14:paraId="77C2F477" w14:textId="7EE5CB26">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Support collegial learning by acting as a mentor or supervising and supporting a student teacher after consultation with subject coordinator</w:t>
      </w:r>
      <w:r w:rsidR="00182319">
        <w:rPr>
          <w:rFonts w:ascii="Arial" w:hAnsi="Arial" w:cs="Arial"/>
          <w:sz w:val="22"/>
          <w:szCs w:val="22"/>
        </w:rPr>
        <w:t>.</w:t>
      </w:r>
    </w:p>
    <w:p w:rsidRPr="00DD7EB8" w:rsidR="00DD7EB8" w:rsidP="009A2E39" w:rsidRDefault="00DD7EB8" w14:paraId="0D297C95" w14:textId="77777777">
      <w:pPr>
        <w:spacing w:before="60"/>
        <w:rPr>
          <w:rFonts w:ascii="The Mix Bold-" w:hAnsi="The Mix Bold-" w:cs="Arial"/>
          <w:b/>
          <w:bCs/>
          <w:i/>
          <w:iCs/>
          <w:color w:val="182441"/>
        </w:rPr>
      </w:pPr>
      <w:r w:rsidRPr="00DD7EB8">
        <w:rPr>
          <w:rFonts w:ascii="The Mix Bold-" w:hAnsi="The Mix Bold-" w:cs="Arial"/>
          <w:b/>
          <w:bCs/>
          <w:i/>
          <w:iCs/>
          <w:color w:val="182441"/>
        </w:rPr>
        <w:t>Co-Curricular Involvement</w:t>
      </w:r>
    </w:p>
    <w:p w:rsidRPr="00DD7EB8" w:rsidR="00DD7EB8" w:rsidP="00182319" w:rsidRDefault="00DD7EB8" w14:paraId="0B9D23A5" w14:textId="6E535EE4">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Support and be involved in the co-curricular program</w:t>
      </w:r>
      <w:r w:rsidR="00182319">
        <w:rPr>
          <w:rFonts w:ascii="Arial" w:hAnsi="Arial" w:cs="Arial"/>
          <w:sz w:val="22"/>
          <w:szCs w:val="22"/>
        </w:rPr>
        <w:t>.</w:t>
      </w:r>
    </w:p>
    <w:p w:rsidRPr="00DD7EB8" w:rsidR="00DD7EB8" w:rsidP="00182319" w:rsidRDefault="00DD7EB8" w14:paraId="266D174E" w14:textId="46F50E1B">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Proactively encourage students to participate in co-curricular activities</w:t>
      </w:r>
      <w:r w:rsidR="00182319">
        <w:rPr>
          <w:rFonts w:ascii="Arial" w:hAnsi="Arial" w:cs="Arial"/>
          <w:sz w:val="22"/>
          <w:szCs w:val="22"/>
        </w:rPr>
        <w:t>.</w:t>
      </w:r>
    </w:p>
    <w:p w:rsidRPr="00DD7EB8" w:rsidR="00DD7EB8" w:rsidP="00182319" w:rsidRDefault="00DD7EB8" w14:paraId="4223E52D" w14:textId="0F6C408D">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Act as a role model for participating students</w:t>
      </w:r>
      <w:r w:rsidR="00182319">
        <w:rPr>
          <w:rFonts w:ascii="Arial" w:hAnsi="Arial" w:cs="Arial"/>
          <w:sz w:val="22"/>
          <w:szCs w:val="22"/>
        </w:rPr>
        <w:t>.</w:t>
      </w:r>
    </w:p>
    <w:p w:rsidRPr="00DD7EB8" w:rsidR="00DD7EB8" w:rsidP="00182319" w:rsidRDefault="00DD7EB8" w14:paraId="761BC104" w14:textId="422AF414">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lastRenderedPageBreak/>
        <w:t>Keep accurate records of student attendance and participation within the co-curricular activity</w:t>
      </w:r>
      <w:r w:rsidR="00182319">
        <w:rPr>
          <w:rFonts w:ascii="Arial" w:hAnsi="Arial" w:cs="Arial"/>
          <w:sz w:val="22"/>
          <w:szCs w:val="22"/>
        </w:rPr>
        <w:t>.</w:t>
      </w:r>
    </w:p>
    <w:p w:rsidRPr="00DD7EB8" w:rsidR="00DD7EB8" w:rsidP="00182319" w:rsidRDefault="00DD7EB8" w14:paraId="21C8B635" w14:textId="04E28E0B">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Create and maintain a safe environment in which students may enjoy their participation</w:t>
      </w:r>
      <w:r w:rsidR="00182319">
        <w:rPr>
          <w:rFonts w:ascii="Arial" w:hAnsi="Arial" w:cs="Arial"/>
          <w:sz w:val="22"/>
          <w:szCs w:val="22"/>
        </w:rPr>
        <w:t>.</w:t>
      </w:r>
    </w:p>
    <w:p w:rsidRPr="00DD7EB8" w:rsidR="00DD7EB8" w:rsidP="00182319" w:rsidRDefault="00DD7EB8" w14:paraId="2C02DD8E" w14:textId="026FE942">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Oversee the provision and care of relevant equipment materials and first aid requirements</w:t>
      </w:r>
      <w:r w:rsidR="00182319">
        <w:rPr>
          <w:rFonts w:ascii="Arial" w:hAnsi="Arial" w:cs="Arial"/>
          <w:sz w:val="22"/>
          <w:szCs w:val="22"/>
        </w:rPr>
        <w:t>.</w:t>
      </w:r>
    </w:p>
    <w:p w:rsidRPr="00DD7EB8" w:rsidR="00DD7EB8" w:rsidP="009A2E39" w:rsidRDefault="00DD7EB8" w14:paraId="04FA6350" w14:textId="77777777">
      <w:pPr>
        <w:spacing w:before="60"/>
        <w:rPr>
          <w:rFonts w:ascii="The Mix Bold-" w:hAnsi="The Mix Bold-" w:cs="Arial"/>
          <w:b/>
          <w:bCs/>
          <w:i/>
          <w:iCs/>
          <w:color w:val="182441"/>
        </w:rPr>
      </w:pPr>
      <w:r w:rsidRPr="00DD7EB8">
        <w:rPr>
          <w:rFonts w:ascii="The Mix Bold-" w:hAnsi="The Mix Bold-" w:cs="Arial"/>
          <w:b/>
          <w:bCs/>
          <w:i/>
          <w:iCs/>
          <w:color w:val="182441"/>
        </w:rPr>
        <w:t>General and Administrative Duties</w:t>
      </w:r>
    </w:p>
    <w:p w:rsidRPr="00DD7EB8" w:rsidR="00DD7EB8" w:rsidP="00182319" w:rsidRDefault="00DD7EB8" w14:paraId="14C0958F" w14:textId="1D5A36A8">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Contribute to a healthy and safe work environment for yourself and others and comply with all safe work policies and procedures</w:t>
      </w:r>
      <w:r w:rsidR="009A2E39">
        <w:rPr>
          <w:rFonts w:ascii="Arial" w:hAnsi="Arial" w:cs="Arial"/>
          <w:sz w:val="22"/>
          <w:szCs w:val="22"/>
        </w:rPr>
        <w:t>.</w:t>
      </w:r>
    </w:p>
    <w:p w:rsidRPr="00DD7EB8" w:rsidR="00DD7EB8" w:rsidP="00182319" w:rsidRDefault="00DD7EB8" w14:paraId="3B3649D8" w14:textId="28EF9177">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Maintain currency of first aid, mandatory reporting and anaphylaxis training</w:t>
      </w:r>
      <w:r w:rsidR="009A2E39">
        <w:rPr>
          <w:rFonts w:ascii="Arial" w:hAnsi="Arial" w:cs="Arial"/>
          <w:sz w:val="22"/>
          <w:szCs w:val="22"/>
        </w:rPr>
        <w:t>.</w:t>
      </w:r>
    </w:p>
    <w:p w:rsidRPr="00DD7EB8" w:rsidR="00DD7EB8" w:rsidP="00182319" w:rsidRDefault="00DD7EB8" w14:paraId="2CBBB478" w14:textId="09AC522F">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Demonstrate duty of care to students in relation to the physical and mental wellbeing</w:t>
      </w:r>
      <w:r w:rsidR="009A2E39">
        <w:rPr>
          <w:rFonts w:ascii="Arial" w:hAnsi="Arial" w:cs="Arial"/>
          <w:sz w:val="22"/>
          <w:szCs w:val="22"/>
        </w:rPr>
        <w:t>.</w:t>
      </w:r>
    </w:p>
    <w:p w:rsidRPr="00DD7EB8" w:rsidR="00DD7EB8" w:rsidP="00182319" w:rsidRDefault="00DD7EB8" w14:paraId="380720A2" w14:textId="32D98148">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all relevant school meetings and after school services/assemblies, sporting events, mass, community and faith days as well as professional learning opportunities</w:t>
      </w:r>
      <w:r w:rsidR="009A2E39">
        <w:rPr>
          <w:rFonts w:ascii="Arial" w:hAnsi="Arial" w:cs="Arial"/>
          <w:sz w:val="22"/>
          <w:szCs w:val="22"/>
        </w:rPr>
        <w:t>.</w:t>
      </w:r>
    </w:p>
    <w:p w:rsidRPr="00DD7EB8" w:rsidR="00DD7EB8" w:rsidP="00182319" w:rsidRDefault="00DD7EB8" w14:paraId="047BB3CF" w14:textId="5D418770">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Participate in duty supervision as rostered and other supervision duties when required</w:t>
      </w:r>
      <w:r w:rsidR="009A2E39">
        <w:rPr>
          <w:rFonts w:ascii="Arial" w:hAnsi="Arial" w:cs="Arial"/>
          <w:sz w:val="22"/>
          <w:szCs w:val="22"/>
        </w:rPr>
        <w:t>.</w:t>
      </w:r>
    </w:p>
    <w:p w:rsidRPr="00DD7EB8" w:rsidR="00DD7EB8" w:rsidP="00182319" w:rsidRDefault="00DD7EB8" w14:paraId="18ADAE38" w14:textId="35F5BD30">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Demonstrate professional and collegiate relationships with colleagues</w:t>
      </w:r>
      <w:r w:rsidR="009A2E39">
        <w:rPr>
          <w:rFonts w:ascii="Arial" w:hAnsi="Arial" w:cs="Arial"/>
          <w:sz w:val="22"/>
          <w:szCs w:val="22"/>
        </w:rPr>
        <w:t>.</w:t>
      </w:r>
    </w:p>
    <w:p w:rsidRPr="00DD7EB8" w:rsidR="00DD7EB8" w:rsidP="00182319" w:rsidRDefault="00DD7EB8" w14:paraId="5A015FA7" w14:textId="2F67AAB0">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Uphold the professional standards expected of a teacher</w:t>
      </w:r>
      <w:r w:rsidR="009A2E39">
        <w:rPr>
          <w:rFonts w:ascii="Arial" w:hAnsi="Arial" w:cs="Arial"/>
          <w:sz w:val="22"/>
          <w:szCs w:val="22"/>
        </w:rPr>
        <w:t>.</w:t>
      </w:r>
    </w:p>
    <w:p w:rsidRPr="00DD7EB8" w:rsidR="00DD7EB8" w:rsidP="00182319" w:rsidRDefault="00DD7EB8" w14:paraId="01BF642F" w14:textId="4C5BAC22">
      <w:pPr>
        <w:pStyle w:val="ListParagraph"/>
        <w:numPr>
          <w:ilvl w:val="0"/>
          <w:numId w:val="31"/>
        </w:numPr>
        <w:spacing w:after="120" w:line="259" w:lineRule="auto"/>
        <w:ind w:left="567" w:hanging="425"/>
        <w:contextualSpacing w:val="0"/>
        <w:rPr>
          <w:rFonts w:ascii="Arial" w:hAnsi="Arial" w:cs="Arial"/>
          <w:sz w:val="22"/>
          <w:szCs w:val="22"/>
        </w:rPr>
      </w:pPr>
      <w:r w:rsidRPr="00DD7EB8">
        <w:rPr>
          <w:rFonts w:ascii="Arial" w:hAnsi="Arial" w:cs="Arial"/>
          <w:sz w:val="22"/>
          <w:szCs w:val="22"/>
        </w:rPr>
        <w:t xml:space="preserve">Other duties as directed by the </w:t>
      </w:r>
      <w:proofErr w:type="gramStart"/>
      <w:r w:rsidRPr="00DD7EB8">
        <w:rPr>
          <w:rFonts w:ascii="Arial" w:hAnsi="Arial" w:cs="Arial"/>
          <w:sz w:val="22"/>
          <w:szCs w:val="22"/>
        </w:rPr>
        <w:t>Principal</w:t>
      </w:r>
      <w:proofErr w:type="gramEnd"/>
      <w:r w:rsidR="00182319">
        <w:rPr>
          <w:rFonts w:ascii="Arial" w:hAnsi="Arial" w:cs="Arial"/>
          <w:sz w:val="22"/>
          <w:szCs w:val="22"/>
        </w:rPr>
        <w:t>.</w:t>
      </w:r>
    </w:p>
    <w:p w:rsidRPr="004D679D" w:rsidR="004D679D" w:rsidP="0076278A" w:rsidRDefault="004D679D" w14:paraId="6F3BB344" w14:textId="3BF86C34">
      <w:pPr>
        <w:spacing w:before="240"/>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2576" behindDoc="0" locked="0" layoutInCell="1" allowOverlap="1" wp14:anchorId="3C187F04" wp14:editId="357C3492">
                <wp:simplePos x="0" y="0"/>
                <wp:positionH relativeFrom="margin">
                  <wp:posOffset>0</wp:posOffset>
                </wp:positionH>
                <wp:positionV relativeFrom="paragraph">
                  <wp:posOffset>-635</wp:posOffset>
                </wp:positionV>
                <wp:extent cx="5943600" cy="67235"/>
                <wp:effectExtent l="0" t="0" r="0" b="9525"/>
                <wp:wrapNone/>
                <wp:docPr id="6" name="Rectangle 6"/>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style="position:absolute;margin-left:0;margin-top:-.05pt;width:468pt;height:5.3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82441" stroked="f" strokeweight="1pt" w14:anchorId="52F8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w10:wrap anchorx="margin"/>
              </v:rect>
            </w:pict>
          </mc:Fallback>
        </mc:AlternateContent>
      </w:r>
      <w:r w:rsidRPr="004D679D">
        <w:rPr>
          <w:rFonts w:ascii="The Mix Bold-" w:hAnsi="The Mix Bold-" w:cs="Arial"/>
          <w:b/>
          <w:bCs/>
          <w:color w:val="182441"/>
        </w:rPr>
        <w:t>Experience and Qualifications</w:t>
      </w:r>
    </w:p>
    <w:p w:rsidRPr="0076278A" w:rsidR="004D679D" w:rsidP="0076278A" w:rsidRDefault="004D679D" w14:paraId="6059343B" w14:textId="77777777">
      <w:pPr>
        <w:pStyle w:val="Bodycopy"/>
        <w:spacing w:before="40" w:after="0"/>
        <w:rPr>
          <w:rFonts w:ascii="The Mix Bold-" w:hAnsi="The Mix Bold-" w:cs="Arial"/>
          <w:i/>
          <w:iCs/>
          <w:color w:val="182441"/>
          <w:sz w:val="24"/>
        </w:rPr>
      </w:pPr>
      <w:r w:rsidRPr="0076278A">
        <w:rPr>
          <w:rFonts w:ascii="The Mix Bold-" w:hAnsi="The Mix Bold-" w:cs="Arial"/>
          <w:i/>
          <w:iCs/>
          <w:color w:val="182441"/>
          <w:sz w:val="24"/>
        </w:rPr>
        <w:t>Commitment to Catholic Education</w:t>
      </w:r>
    </w:p>
    <w:p w:rsidRPr="004D679D" w:rsidR="004D679D" w:rsidP="00182319" w:rsidRDefault="004D679D" w14:paraId="5935B770" w14:textId="4224B76E">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the ethos of a Catholic school and its mission</w:t>
      </w:r>
      <w:r w:rsidR="00182319">
        <w:rPr>
          <w:rFonts w:ascii="Arial" w:hAnsi="Arial" w:cs="Arial"/>
          <w:sz w:val="22"/>
          <w:szCs w:val="22"/>
        </w:rPr>
        <w:t>.</w:t>
      </w:r>
    </w:p>
    <w:p w:rsidRPr="004D679D" w:rsidR="004D679D" w:rsidP="00182319" w:rsidRDefault="004D679D" w14:paraId="7CCB3520" w14:textId="389FBFA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the Church’s teachings and the Catholic teacher’s role in the mission of the Church</w:t>
      </w:r>
      <w:r w:rsidR="00182319">
        <w:rPr>
          <w:rFonts w:ascii="Arial" w:hAnsi="Arial" w:cs="Arial"/>
          <w:sz w:val="22"/>
          <w:szCs w:val="22"/>
        </w:rPr>
        <w:t>.</w:t>
      </w:r>
    </w:p>
    <w:p w:rsidRPr="004D679D" w:rsidR="004D679D" w:rsidP="00182319" w:rsidRDefault="004D679D" w14:paraId="1AC20CFB" w14:textId="29EB8575">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capacity to instil in students a respect for each other in accordance with the teachings of Jesus Christ</w:t>
      </w:r>
      <w:r w:rsidR="0076278A">
        <w:rPr>
          <w:rFonts w:ascii="Arial" w:hAnsi="Arial" w:cs="Arial"/>
          <w:sz w:val="22"/>
          <w:szCs w:val="22"/>
        </w:rPr>
        <w:t>.</w:t>
      </w:r>
    </w:p>
    <w:p w:rsidRPr="004D679D" w:rsidR="004D679D" w:rsidP="00182319" w:rsidRDefault="004D679D" w14:paraId="2178B282" w14:textId="77777777">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capacity to integrate the Church’s teachings into all aspects of curriculum.</w:t>
      </w:r>
    </w:p>
    <w:p w:rsidRPr="004D679D" w:rsidR="004D679D" w:rsidP="0076278A" w:rsidRDefault="004D679D" w14:paraId="2E64D6FB" w14:textId="77777777">
      <w:pPr>
        <w:pStyle w:val="Bodycopy"/>
        <w:spacing w:after="0" w:line="259" w:lineRule="auto"/>
        <w:rPr>
          <w:rFonts w:ascii="The Mix Bold-" w:hAnsi="The Mix Bold-" w:cs="Arial"/>
          <w:i/>
          <w:iCs/>
          <w:color w:val="182441"/>
          <w:sz w:val="24"/>
        </w:rPr>
      </w:pPr>
      <w:r w:rsidRPr="004D679D">
        <w:rPr>
          <w:rFonts w:ascii="The Mix Bold-" w:hAnsi="The Mix Bold-" w:cs="Arial"/>
          <w:i/>
          <w:iCs/>
          <w:color w:val="182441"/>
          <w:sz w:val="24"/>
        </w:rPr>
        <w:t>Commitment to Child Safety</w:t>
      </w:r>
    </w:p>
    <w:p w:rsidRPr="009A2E39" w:rsidR="004D679D" w:rsidP="009A2E39" w:rsidRDefault="004D679D" w14:paraId="47F2E29A" w14:textId="79BEC8E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child safety</w:t>
      </w:r>
      <w:r w:rsidR="009A2E39">
        <w:rPr>
          <w:rFonts w:ascii="Arial" w:hAnsi="Arial" w:cs="Arial"/>
          <w:sz w:val="22"/>
          <w:szCs w:val="22"/>
        </w:rPr>
        <w:t xml:space="preserve"> and </w:t>
      </w:r>
      <w:r w:rsidRPr="009A2E39">
        <w:rPr>
          <w:rFonts w:ascii="Arial" w:hAnsi="Arial" w:cs="Arial"/>
          <w:sz w:val="22"/>
          <w:szCs w:val="22"/>
        </w:rPr>
        <w:t>appropriate behaviours when engaging with children</w:t>
      </w:r>
      <w:r w:rsidRPr="009A2E39" w:rsidR="0076278A">
        <w:rPr>
          <w:rFonts w:ascii="Arial" w:hAnsi="Arial" w:cs="Arial"/>
          <w:sz w:val="22"/>
          <w:szCs w:val="22"/>
        </w:rPr>
        <w:t>.</w:t>
      </w:r>
    </w:p>
    <w:p w:rsidRPr="004D679D" w:rsidR="004D679D" w:rsidP="0076278A" w:rsidRDefault="004D679D" w14:paraId="4BEC0BE8" w14:textId="21057646">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Familiarity with legal obligations relating to child safety (e.g. mandatory reporting)</w:t>
      </w:r>
      <w:r w:rsidR="0076278A">
        <w:rPr>
          <w:rFonts w:ascii="Arial" w:hAnsi="Arial" w:cs="Arial"/>
          <w:sz w:val="22"/>
          <w:szCs w:val="22"/>
        </w:rPr>
        <w:t>.</w:t>
      </w:r>
    </w:p>
    <w:p w:rsidRPr="004D679D" w:rsidR="004D679D" w:rsidP="0076278A" w:rsidRDefault="004D679D" w14:paraId="3991A00B" w14:textId="7C77F52B">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Be a suitable person to engage in child-connected work</w:t>
      </w:r>
      <w:r w:rsidR="0076278A">
        <w:rPr>
          <w:rFonts w:ascii="Arial" w:hAnsi="Arial" w:cs="Arial"/>
          <w:sz w:val="22"/>
          <w:szCs w:val="22"/>
        </w:rPr>
        <w:t>.</w:t>
      </w:r>
    </w:p>
    <w:p w:rsidRPr="0076278A" w:rsidR="004D679D" w:rsidP="0076278A" w:rsidRDefault="004D679D" w14:paraId="2C03EEF3" w14:textId="77777777">
      <w:pPr>
        <w:pStyle w:val="Bodycopy"/>
        <w:spacing w:after="0" w:line="259" w:lineRule="auto"/>
        <w:rPr>
          <w:rFonts w:ascii="The Mix Bold-" w:hAnsi="The Mix Bold-" w:cs="Arial"/>
          <w:i/>
          <w:iCs/>
          <w:color w:val="182441"/>
          <w:sz w:val="24"/>
        </w:rPr>
      </w:pPr>
      <w:r w:rsidRPr="0076278A">
        <w:rPr>
          <w:rFonts w:ascii="The Mix Bold-" w:hAnsi="The Mix Bold-" w:cs="Arial"/>
          <w:i/>
          <w:iCs/>
          <w:color w:val="182441"/>
          <w:sz w:val="24"/>
        </w:rPr>
        <w:t>Essential</w:t>
      </w:r>
    </w:p>
    <w:p w:rsidRPr="0076278A" w:rsidR="004D679D" w:rsidP="0076278A" w:rsidRDefault="004D679D" w14:paraId="544DDD65" w14:textId="50A300DB">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Teaching qualifications</w:t>
      </w:r>
      <w:r w:rsidR="0076278A">
        <w:rPr>
          <w:rFonts w:ascii="Arial" w:hAnsi="Arial" w:cs="Arial"/>
          <w:sz w:val="22"/>
          <w:szCs w:val="22"/>
        </w:rPr>
        <w:t xml:space="preserve"> and c</w:t>
      </w:r>
      <w:r w:rsidRPr="0076278A">
        <w:rPr>
          <w:rFonts w:ascii="Arial" w:hAnsi="Arial" w:cs="Arial"/>
          <w:sz w:val="22"/>
          <w:szCs w:val="22"/>
        </w:rPr>
        <w:t>urrent Victorian Institute of Teaching (VIT) registration</w:t>
      </w:r>
      <w:r w:rsidRPr="0076278A" w:rsidR="0076278A">
        <w:rPr>
          <w:rFonts w:ascii="Arial" w:hAnsi="Arial" w:cs="Arial"/>
          <w:sz w:val="22"/>
          <w:szCs w:val="22"/>
        </w:rPr>
        <w:t>.</w:t>
      </w:r>
    </w:p>
    <w:p w:rsidRPr="004D679D" w:rsidR="004D679D" w:rsidP="0076278A" w:rsidRDefault="004D679D" w14:paraId="4A33600E" w14:textId="7A0AA174">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Accreditation to teach in a Catholic school (or be working towards such accreditation)</w:t>
      </w:r>
      <w:r w:rsidR="0076278A">
        <w:rPr>
          <w:rFonts w:ascii="Arial" w:hAnsi="Arial" w:cs="Arial"/>
          <w:sz w:val="22"/>
          <w:szCs w:val="22"/>
        </w:rPr>
        <w:t>.</w:t>
      </w:r>
    </w:p>
    <w:p w:rsidRPr="0076278A" w:rsidR="004D679D" w:rsidP="0076278A" w:rsidRDefault="004D679D" w14:paraId="2FF8D64C" w14:textId="77777777">
      <w:pPr>
        <w:pStyle w:val="Bodycopy"/>
        <w:spacing w:after="0" w:line="259" w:lineRule="auto"/>
        <w:rPr>
          <w:rFonts w:ascii="The Mix Bold-" w:hAnsi="The Mix Bold-" w:cs="Arial"/>
          <w:i/>
          <w:iCs/>
          <w:color w:val="182441"/>
          <w:sz w:val="24"/>
        </w:rPr>
      </w:pPr>
      <w:r w:rsidRPr="0076278A">
        <w:rPr>
          <w:rFonts w:ascii="The Mix Bold-" w:hAnsi="The Mix Bold-" w:cs="Arial"/>
          <w:i/>
          <w:iCs/>
          <w:color w:val="182441"/>
          <w:sz w:val="24"/>
        </w:rPr>
        <w:t>Desirable</w:t>
      </w:r>
    </w:p>
    <w:p w:rsidRPr="004D679D" w:rsidR="004D679D" w:rsidP="0076278A" w:rsidRDefault="004D679D" w14:paraId="7841F9F2" w14:textId="5E27F005">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Accreditation to Teach Religious Education</w:t>
      </w:r>
      <w:r w:rsidR="0076278A">
        <w:rPr>
          <w:rFonts w:ascii="Arial" w:hAnsi="Arial" w:cs="Arial"/>
          <w:sz w:val="22"/>
          <w:szCs w:val="22"/>
        </w:rPr>
        <w:t>.</w:t>
      </w:r>
    </w:p>
    <w:p w:rsidRPr="004D679D" w:rsidR="004D679D" w:rsidP="0076278A" w:rsidRDefault="004D679D" w14:paraId="161EBF0A" w14:textId="3D2FDD1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understanding and experience of the learning and teaching pedagogy associated with the Victorian Curriculum</w:t>
      </w:r>
      <w:r w:rsidR="0076278A">
        <w:rPr>
          <w:rFonts w:ascii="Arial" w:hAnsi="Arial" w:cs="Arial"/>
          <w:sz w:val="22"/>
          <w:szCs w:val="22"/>
        </w:rPr>
        <w:t>.</w:t>
      </w:r>
    </w:p>
    <w:p w:rsidRPr="004D679D" w:rsidR="004D679D" w:rsidP="0076278A" w:rsidRDefault="004D679D" w14:paraId="34939B81" w14:textId="7041F22E">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experience in using ICT to teach subject area</w:t>
      </w:r>
      <w:r w:rsidR="0076278A">
        <w:rPr>
          <w:rFonts w:ascii="Arial" w:hAnsi="Arial" w:cs="Arial"/>
          <w:sz w:val="22"/>
          <w:szCs w:val="22"/>
        </w:rPr>
        <w:t>.</w:t>
      </w:r>
    </w:p>
    <w:p w:rsidR="004D679D" w:rsidP="0076278A" w:rsidRDefault="004D679D" w14:paraId="1DC17889" w14:textId="4FCB9D70">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 xml:space="preserve">Preference for experience in </w:t>
      </w:r>
      <w:proofErr w:type="gramStart"/>
      <w:r w:rsidRPr="004D679D">
        <w:rPr>
          <w:rFonts w:ascii="Arial" w:hAnsi="Arial" w:cs="Arial"/>
          <w:sz w:val="22"/>
          <w:szCs w:val="22"/>
        </w:rPr>
        <w:t>inquiry based</w:t>
      </w:r>
      <w:proofErr w:type="gramEnd"/>
      <w:r w:rsidRPr="004D679D">
        <w:rPr>
          <w:rFonts w:ascii="Arial" w:hAnsi="Arial" w:cs="Arial"/>
          <w:sz w:val="22"/>
          <w:szCs w:val="22"/>
        </w:rPr>
        <w:t xml:space="preserve"> learning and use of student data to maximise learning outcomes</w:t>
      </w:r>
      <w:r w:rsidR="0076278A">
        <w:rPr>
          <w:rFonts w:ascii="Arial" w:hAnsi="Arial" w:cs="Arial"/>
          <w:sz w:val="22"/>
          <w:szCs w:val="22"/>
        </w:rPr>
        <w:t>.</w:t>
      </w:r>
    </w:p>
    <w:p w:rsidRPr="004E182A" w:rsidR="004D679D" w:rsidP="0076278A" w:rsidRDefault="004D679D" w14:paraId="2239DCFD" w14:textId="77777777">
      <w:pPr>
        <w:pStyle w:val="Bodycopy"/>
        <w:spacing w:after="0" w:line="259" w:lineRule="auto"/>
        <w:rPr>
          <w:rFonts w:ascii="The Mix Bold-" w:hAnsi="The Mix Bold-" w:cs="Arial"/>
          <w:i/>
          <w:iCs/>
          <w:color w:val="182441"/>
          <w:sz w:val="24"/>
        </w:rPr>
      </w:pPr>
      <w:r w:rsidRPr="004E182A">
        <w:rPr>
          <w:rFonts w:ascii="The Mix Bold-" w:hAnsi="The Mix Bold-" w:cs="Arial"/>
          <w:i/>
          <w:iCs/>
          <w:color w:val="182441"/>
          <w:sz w:val="24"/>
        </w:rPr>
        <w:t>Skills / Attributes</w:t>
      </w:r>
    </w:p>
    <w:p w:rsidRPr="004D679D" w:rsidR="004D679D" w:rsidP="0076278A" w:rsidRDefault="004D679D" w14:paraId="3CF3B220" w14:textId="1248C274">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Good oral and written communication skills, including ability to communicate with children, parents and the school community</w:t>
      </w:r>
      <w:r w:rsidR="0076278A">
        <w:rPr>
          <w:rFonts w:ascii="Arial" w:hAnsi="Arial" w:cs="Arial"/>
          <w:sz w:val="22"/>
          <w:szCs w:val="22"/>
        </w:rPr>
        <w:t>.</w:t>
      </w:r>
    </w:p>
    <w:p w:rsidRPr="004D679D" w:rsidR="004D679D" w:rsidP="0076278A" w:rsidRDefault="004D679D" w14:paraId="6C054E30" w14:textId="3C9031D0">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Experience and proven record in effective learning and teaching skills, including management of composite classes/mixed ability classes</w:t>
      </w:r>
      <w:r w:rsidR="0076278A">
        <w:rPr>
          <w:rFonts w:ascii="Arial" w:hAnsi="Arial" w:cs="Arial"/>
          <w:sz w:val="22"/>
          <w:szCs w:val="22"/>
        </w:rPr>
        <w:t>.</w:t>
      </w:r>
    </w:p>
    <w:p w:rsidRPr="004D679D" w:rsidR="004D679D" w:rsidP="0076278A" w:rsidRDefault="004D679D" w14:paraId="22957C1A" w14:textId="02D3C9B7">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Ability to demonstrate an understanding of appropriate behaviours when engaging with children</w:t>
      </w:r>
      <w:r w:rsidR="0076278A">
        <w:rPr>
          <w:rFonts w:ascii="Arial" w:hAnsi="Arial" w:cs="Arial"/>
          <w:sz w:val="22"/>
          <w:szCs w:val="22"/>
        </w:rPr>
        <w:t>.</w:t>
      </w:r>
    </w:p>
    <w:p w:rsidRPr="004D679D" w:rsidR="004D679D" w:rsidP="0076278A" w:rsidRDefault="004D679D" w14:paraId="5BC6C43D" w14:textId="5F1D919D">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capacity to participate in a range of school activities, e.g. school sports, sacramental programs, liturgies, school camps/excursions</w:t>
      </w:r>
      <w:r w:rsidR="009A2E39">
        <w:rPr>
          <w:rFonts w:ascii="Arial" w:hAnsi="Arial" w:cs="Arial"/>
          <w:sz w:val="22"/>
          <w:szCs w:val="22"/>
        </w:rPr>
        <w:t>.</w:t>
      </w:r>
    </w:p>
    <w:p w:rsidRPr="009A2E39" w:rsidR="004D679D" w:rsidP="009A2E39" w:rsidRDefault="009A2E39" w14:paraId="439B2C78" w14:textId="378569C3">
      <w:pPr>
        <w:pStyle w:val="ListParagraph"/>
        <w:numPr>
          <w:ilvl w:val="0"/>
          <w:numId w:val="31"/>
        </w:numPr>
        <w:spacing w:line="259" w:lineRule="auto"/>
        <w:ind w:left="567" w:hanging="425"/>
        <w:contextualSpacing w:val="0"/>
        <w:rPr>
          <w:rFonts w:ascii="Arial" w:hAnsi="Arial" w:cs="Arial"/>
          <w:sz w:val="22"/>
          <w:szCs w:val="22"/>
        </w:rPr>
      </w:pPr>
      <w:r>
        <w:rPr>
          <w:rFonts w:ascii="Arial" w:hAnsi="Arial" w:cs="Arial"/>
          <w:sz w:val="22"/>
          <w:szCs w:val="22"/>
        </w:rPr>
        <w:t>Demonstrated abilities of l</w:t>
      </w:r>
      <w:r w:rsidRPr="004D679D" w:rsidR="004D679D">
        <w:rPr>
          <w:rFonts w:ascii="Arial" w:hAnsi="Arial" w:cs="Arial"/>
          <w:sz w:val="22"/>
          <w:szCs w:val="22"/>
        </w:rPr>
        <w:t>eadership qualities</w:t>
      </w:r>
      <w:r>
        <w:rPr>
          <w:rFonts w:ascii="Arial" w:hAnsi="Arial" w:cs="Arial"/>
          <w:sz w:val="22"/>
          <w:szCs w:val="22"/>
        </w:rPr>
        <w:t>, s</w:t>
      </w:r>
      <w:r w:rsidRPr="009A2E39" w:rsidR="004D679D">
        <w:rPr>
          <w:rFonts w:ascii="Arial" w:hAnsi="Arial" w:cs="Arial"/>
          <w:sz w:val="22"/>
          <w:szCs w:val="22"/>
        </w:rPr>
        <w:t xml:space="preserve">elf-motivation </w:t>
      </w:r>
      <w:r w:rsidRPr="009A2E39" w:rsidR="0076278A">
        <w:rPr>
          <w:rFonts w:ascii="Arial" w:hAnsi="Arial" w:cs="Arial"/>
          <w:sz w:val="22"/>
          <w:szCs w:val="22"/>
        </w:rPr>
        <w:t>and maturity.</w:t>
      </w:r>
    </w:p>
    <w:p w:rsidR="00E93175" w:rsidP="0076278A" w:rsidRDefault="004D679D" w14:paraId="3305C90B" w14:textId="5D750B13">
      <w:pPr>
        <w:pStyle w:val="ListParagraph"/>
        <w:numPr>
          <w:ilvl w:val="0"/>
          <w:numId w:val="31"/>
        </w:numPr>
        <w:spacing w:after="120" w:line="259" w:lineRule="auto"/>
        <w:ind w:left="567" w:hanging="425"/>
        <w:contextualSpacing w:val="0"/>
        <w:rPr>
          <w:rFonts w:ascii="Arial" w:hAnsi="Arial" w:cs="Arial"/>
          <w:sz w:val="22"/>
          <w:szCs w:val="22"/>
        </w:rPr>
      </w:pPr>
      <w:r w:rsidRPr="004D679D">
        <w:rPr>
          <w:rFonts w:ascii="Arial" w:hAnsi="Arial" w:cs="Arial"/>
          <w:sz w:val="22"/>
          <w:szCs w:val="22"/>
        </w:rPr>
        <w:t>Ability and willingness to accept policy directives</w:t>
      </w:r>
      <w:r w:rsidR="009A2E39">
        <w:rPr>
          <w:rFonts w:ascii="Arial" w:hAnsi="Arial" w:cs="Arial"/>
          <w:sz w:val="22"/>
          <w:szCs w:val="22"/>
        </w:rPr>
        <w:t>.</w:t>
      </w:r>
    </w:p>
    <w:p w:rsidRPr="0076278A" w:rsidR="004D679D" w:rsidP="00E93175" w:rsidRDefault="004D679D" w14:paraId="2753619B" w14:textId="3F2C4AE3">
      <w:pPr>
        <w:spacing w:before="240"/>
        <w:rPr>
          <w:rFonts w:ascii="The Mix Bold-" w:hAnsi="The Mix Bold-" w:cs="Arial"/>
          <w:b/>
          <w:bCs/>
          <w:color w:val="182441"/>
        </w:rPr>
      </w:pPr>
      <w:r w:rsidRPr="0076278A">
        <w:rPr>
          <w:rFonts w:ascii="The Mix Bold-" w:hAnsi="The Mix Bold-" w:cs="Arial"/>
          <w:b/>
          <w:bCs/>
          <w:noProof/>
          <w:color w:val="182441"/>
        </w:rPr>
        <w:lastRenderedPageBreak/>
        <mc:AlternateContent>
          <mc:Choice Requires="wps">
            <w:drawing>
              <wp:anchor distT="0" distB="0" distL="114300" distR="114300" simplePos="0" relativeHeight="251673600" behindDoc="0" locked="0" layoutInCell="1" allowOverlap="1" wp14:anchorId="7079760A" wp14:editId="25D02EF3">
                <wp:simplePos x="0" y="0"/>
                <wp:positionH relativeFrom="margin">
                  <wp:align>left</wp:align>
                </wp:positionH>
                <wp:positionV relativeFrom="paragraph">
                  <wp:posOffset>-79513</wp:posOffset>
                </wp:positionV>
                <wp:extent cx="5943600" cy="67235"/>
                <wp:effectExtent l="0" t="0" r="0" b="9525"/>
                <wp:wrapNone/>
                <wp:docPr id="7" name="Rectangle 7"/>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style="position:absolute;margin-left:0;margin-top:-6.25pt;width:468pt;height:5.3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182441" stroked="f" strokeweight="1pt" w14:anchorId="201B67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">
                <w10:wrap anchorx="margin"/>
              </v:rect>
            </w:pict>
          </mc:Fallback>
        </mc:AlternateContent>
      </w:r>
      <w:r w:rsidRPr="0076278A">
        <w:rPr>
          <w:rFonts w:ascii="The Mix Bold-" w:hAnsi="The Mix Bold-" w:cs="Arial"/>
          <w:b/>
          <w:bCs/>
          <w:color w:val="182441"/>
        </w:rPr>
        <w:t>Additional Information</w:t>
      </w:r>
    </w:p>
    <w:p w:rsidRPr="004E182A" w:rsidR="004D679D" w:rsidP="00A57E0B" w:rsidRDefault="004D679D" w14:paraId="44D42FF4" w14:textId="77777777">
      <w:pPr>
        <w:pStyle w:val="Bodycopy"/>
        <w:spacing w:after="0"/>
        <w:rPr>
          <w:rFonts w:ascii="The Mix Bold-" w:hAnsi="The Mix Bold-" w:cs="Arial"/>
          <w:i/>
          <w:iCs/>
          <w:color w:val="182441"/>
          <w:sz w:val="24"/>
        </w:rPr>
      </w:pPr>
      <w:r w:rsidRPr="004E182A">
        <w:rPr>
          <w:rFonts w:ascii="The Mix Bold-" w:hAnsi="The Mix Bold-" w:cs="Arial"/>
          <w:i/>
          <w:iCs/>
          <w:color w:val="182441"/>
          <w:sz w:val="24"/>
        </w:rPr>
        <w:t>Annual Review Meetings</w:t>
      </w:r>
    </w:p>
    <w:p w:rsidRPr="004D679D" w:rsidR="004D679D" w:rsidP="0076278A" w:rsidRDefault="004D679D" w14:paraId="1B4089C5" w14:textId="77777777">
      <w:pPr>
        <w:spacing w:before="60" w:after="60" w:line="259" w:lineRule="auto"/>
        <w:rPr>
          <w:rFonts w:ascii="Arial" w:hAnsi="Arial" w:cs="Arial"/>
          <w:sz w:val="22"/>
          <w:szCs w:val="22"/>
        </w:rPr>
      </w:pPr>
      <w:r w:rsidRPr="004D679D">
        <w:rPr>
          <w:rFonts w:ascii="Arial" w:hAnsi="Arial" w:cs="Arial"/>
          <w:sz w:val="22"/>
          <w:szCs w:val="22"/>
        </w:rPr>
        <w:t>Actively participate in the Annual Review Meeting (ARM) process with the Principal or Principal’s nominee (Assessor). The ARM is a positive process for the Teacher and Assessor to:</w:t>
      </w:r>
    </w:p>
    <w:p w:rsidRPr="004D679D" w:rsidR="004D679D" w:rsidP="0076278A" w:rsidRDefault="004D679D" w14:paraId="15F21426" w14:textId="77777777">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Identify and establish professional development goals and avenues for professional development;</w:t>
      </w:r>
    </w:p>
    <w:p w:rsidRPr="004D679D" w:rsidR="004D679D" w:rsidP="0076278A" w:rsidRDefault="004D679D" w14:paraId="02FBB785" w14:textId="77777777">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Assist the Teacher in relation to the Australian Professional Standards for Teachers (the Standards); and</w:t>
      </w:r>
    </w:p>
    <w:p w:rsidRPr="004D679D" w:rsidR="004D679D" w:rsidP="0076278A" w:rsidRDefault="004D679D" w14:paraId="0DBC2842" w14:textId="77777777">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Affirm achievements and identify areas for improvement and development.</w:t>
      </w:r>
    </w:p>
    <w:p w:rsidRPr="004E182A" w:rsidR="004D679D" w:rsidP="0076278A" w:rsidRDefault="004D679D" w14:paraId="066135A3" w14:textId="77777777">
      <w:pPr>
        <w:pStyle w:val="Bodycopy"/>
        <w:spacing w:after="0"/>
        <w:rPr>
          <w:rFonts w:ascii="The Mix Bold-" w:hAnsi="The Mix Bold-" w:cs="Arial"/>
          <w:i/>
          <w:iCs/>
          <w:color w:val="182441"/>
          <w:sz w:val="24"/>
        </w:rPr>
      </w:pPr>
      <w:r w:rsidRPr="004E182A">
        <w:rPr>
          <w:rFonts w:ascii="The Mix Bold-" w:hAnsi="The Mix Bold-" w:cs="Arial"/>
          <w:i/>
          <w:iCs/>
          <w:color w:val="182441"/>
          <w:sz w:val="24"/>
        </w:rPr>
        <w:t xml:space="preserve">Meetings </w:t>
      </w:r>
    </w:p>
    <w:p w:rsidRPr="004D679D" w:rsidR="004D679D" w:rsidP="0076278A" w:rsidRDefault="004D679D" w14:paraId="5A536789" w14:textId="77777777">
      <w:pPr>
        <w:spacing w:before="60" w:after="60" w:line="259" w:lineRule="auto"/>
        <w:rPr>
          <w:rFonts w:ascii="Arial" w:hAnsi="Arial" w:cs="Arial"/>
          <w:sz w:val="22"/>
          <w:szCs w:val="22"/>
        </w:rPr>
      </w:pPr>
      <w:r w:rsidRPr="004D679D">
        <w:rPr>
          <w:rFonts w:ascii="Arial" w:hAnsi="Arial" w:cs="Arial"/>
          <w:sz w:val="22"/>
          <w:szCs w:val="22"/>
        </w:rPr>
        <w:t>Attend staff meetings and other meetings as required.</w:t>
      </w:r>
    </w:p>
    <w:p w:rsidRPr="004E182A" w:rsidR="004D679D" w:rsidP="0076278A" w:rsidRDefault="004D679D" w14:paraId="4CB7CAE2" w14:textId="72AB3E19">
      <w:pPr>
        <w:pStyle w:val="Bodycopy"/>
        <w:spacing w:after="0"/>
        <w:rPr>
          <w:rFonts w:ascii="The Mix Bold-" w:hAnsi="The Mix Bold-" w:cs="Arial"/>
          <w:i/>
          <w:iCs/>
          <w:color w:val="182441"/>
          <w:sz w:val="24"/>
        </w:rPr>
      </w:pPr>
      <w:r w:rsidRPr="004E182A">
        <w:rPr>
          <w:rFonts w:ascii="The Mix Bold-" w:hAnsi="The Mix Bold-" w:cs="Arial"/>
          <w:i/>
          <w:iCs/>
          <w:color w:val="182441"/>
          <w:sz w:val="24"/>
        </w:rPr>
        <w:t>Professional Learning</w:t>
      </w:r>
    </w:p>
    <w:p w:rsidRPr="004D679D" w:rsidR="004D679D" w:rsidP="00A57E0B" w:rsidRDefault="004D679D" w14:paraId="41EF3152" w14:textId="77777777">
      <w:pPr>
        <w:spacing w:before="60" w:after="120" w:line="259" w:lineRule="auto"/>
        <w:rPr>
          <w:rFonts w:ascii="Arial" w:hAnsi="Arial" w:cs="Arial"/>
          <w:sz w:val="22"/>
          <w:szCs w:val="22"/>
        </w:rPr>
      </w:pPr>
      <w:r w:rsidRPr="004D679D">
        <w:rPr>
          <w:rFonts w:ascii="Arial" w:hAnsi="Arial" w:cs="Arial"/>
          <w:sz w:val="22"/>
          <w:szCs w:val="22"/>
        </w:rPr>
        <w:t>Relevant professional learning can be accessed with the approval of the Deputy Principal Learning and Teaching.</w:t>
      </w:r>
    </w:p>
    <w:p w:rsidRPr="0076278A" w:rsidR="004D679D" w:rsidP="0076278A" w:rsidRDefault="004D679D" w14:paraId="0A9EEE95" w14:textId="1EF33312">
      <w:pPr>
        <w:spacing w:before="240"/>
        <w:rPr>
          <w:rFonts w:ascii="The Mix Bold-" w:hAnsi="The Mix Bold-" w:cs="Arial"/>
          <w:b/>
          <w:bCs/>
          <w:color w:val="182441"/>
        </w:rPr>
      </w:pPr>
      <w:r w:rsidRPr="0076278A">
        <w:rPr>
          <w:rFonts w:ascii="The Mix Bold-" w:hAnsi="The Mix Bold-" w:cs="Arial"/>
          <w:b/>
          <w:bCs/>
          <w:noProof/>
          <w:color w:val="182441"/>
        </w:rPr>
        <mc:AlternateContent>
          <mc:Choice Requires="wps">
            <w:drawing>
              <wp:anchor distT="0" distB="0" distL="114300" distR="114300" simplePos="0" relativeHeight="251674624" behindDoc="0" locked="0" layoutInCell="1" allowOverlap="1" wp14:anchorId="1CA122AA" wp14:editId="1C0BC702">
                <wp:simplePos x="0" y="0"/>
                <wp:positionH relativeFrom="margin">
                  <wp:posOffset>0</wp:posOffset>
                </wp:positionH>
                <wp:positionV relativeFrom="paragraph">
                  <wp:posOffset>-635</wp:posOffset>
                </wp:positionV>
                <wp:extent cx="5943600" cy="67235"/>
                <wp:effectExtent l="0" t="0" r="0" b="9525"/>
                <wp:wrapNone/>
                <wp:docPr id="10" name="Rectangle 10"/>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style="position:absolute;margin-left:0;margin-top:-.05pt;width:468pt;height:5.3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82441" stroked="f" strokeweight="1pt" w14:anchorId="69BA5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w10:wrap anchorx="margin"/>
              </v:rect>
            </w:pict>
          </mc:Fallback>
        </mc:AlternateContent>
      </w:r>
      <w:r w:rsidRPr="0076278A">
        <w:rPr>
          <w:rFonts w:ascii="The Mix Bold-" w:hAnsi="The Mix Bold-" w:cs="Arial"/>
          <w:b/>
          <w:bCs/>
          <w:color w:val="182441"/>
        </w:rPr>
        <w:t>Employee Obligations</w:t>
      </w:r>
    </w:p>
    <w:p w:rsidRPr="004E182A" w:rsidR="004D679D" w:rsidP="0076278A" w:rsidRDefault="004D679D" w14:paraId="0E337FEE" w14:textId="77777777">
      <w:pPr>
        <w:pStyle w:val="Bodycopy"/>
        <w:spacing w:after="0"/>
        <w:rPr>
          <w:rFonts w:ascii="The Mix Bold-" w:hAnsi="The Mix Bold-" w:cs="Arial"/>
          <w:i/>
          <w:iCs/>
          <w:color w:val="182441"/>
          <w:sz w:val="24"/>
        </w:rPr>
      </w:pPr>
      <w:r w:rsidRPr="004E182A">
        <w:rPr>
          <w:rFonts w:ascii="The Mix Bold-" w:hAnsi="The Mix Bold-" w:cs="Arial"/>
          <w:i/>
          <w:iCs/>
          <w:color w:val="182441"/>
          <w:sz w:val="24"/>
        </w:rPr>
        <w:t xml:space="preserve">Policies </w:t>
      </w:r>
    </w:p>
    <w:p w:rsidRPr="004D679D" w:rsidR="004D679D" w:rsidP="00A57E0B" w:rsidRDefault="004D679D" w14:paraId="68BF90F8" w14:textId="77777777">
      <w:pPr>
        <w:spacing w:before="60" w:after="120" w:line="259" w:lineRule="auto"/>
        <w:rPr>
          <w:rFonts w:ascii="Arial" w:hAnsi="Arial" w:cs="Arial"/>
          <w:sz w:val="22"/>
          <w:szCs w:val="22"/>
        </w:rPr>
      </w:pPr>
      <w:r w:rsidRPr="004D679D">
        <w:rPr>
          <w:rFonts w:ascii="Arial" w:hAnsi="Arial" w:cs="Arial"/>
          <w:sz w:val="22"/>
          <w:szCs w:val="22"/>
        </w:rPr>
        <w:t xml:space="preserve">All staff are employed under and abide by the </w:t>
      </w:r>
      <w:r w:rsidRPr="004D679D">
        <w:rPr>
          <w:rFonts w:ascii="Arial" w:hAnsi="Arial" w:cs="Arial"/>
          <w:i/>
          <w:iCs/>
          <w:sz w:val="22"/>
          <w:szCs w:val="22"/>
        </w:rPr>
        <w:t>Catholic Education Multi Enterprise Agreement (CEMEA) 2022</w:t>
      </w:r>
      <w:r w:rsidRPr="004D679D">
        <w:rPr>
          <w:rFonts w:ascii="Arial" w:hAnsi="Arial" w:cs="Arial"/>
          <w:sz w:val="22"/>
          <w:szCs w:val="22"/>
        </w:rPr>
        <w:t xml:space="preserve"> (and any instrument that replaces it) and Penola Catholic College policies, guidelines and procedures. </w:t>
      </w:r>
    </w:p>
    <w:p w:rsidRPr="004E182A" w:rsidR="004D679D" w:rsidP="0076278A" w:rsidRDefault="004D679D" w14:paraId="18296D30" w14:textId="77777777">
      <w:pPr>
        <w:pStyle w:val="Bodycopy"/>
        <w:spacing w:after="0"/>
        <w:rPr>
          <w:rFonts w:ascii="The Mix Bold-" w:hAnsi="The Mix Bold-" w:cs="Arial"/>
          <w:i/>
          <w:iCs/>
          <w:color w:val="182441"/>
          <w:sz w:val="24"/>
        </w:rPr>
      </w:pPr>
      <w:r w:rsidRPr="004E182A">
        <w:rPr>
          <w:rFonts w:ascii="The Mix Bold-" w:hAnsi="The Mix Bold-" w:cs="Arial"/>
          <w:i/>
          <w:iCs/>
          <w:color w:val="182441"/>
          <w:sz w:val="24"/>
        </w:rPr>
        <w:t>Child Safety</w:t>
      </w:r>
    </w:p>
    <w:p w:rsidRPr="004D679D" w:rsidR="004D679D" w:rsidP="0076278A" w:rsidRDefault="004D679D" w14:paraId="084E7DEB" w14:textId="77777777">
      <w:pPr>
        <w:spacing w:before="60" w:after="60" w:line="259" w:lineRule="auto"/>
        <w:rPr>
          <w:rFonts w:ascii="Arial" w:hAnsi="Arial" w:cs="Arial"/>
          <w:sz w:val="22"/>
          <w:szCs w:val="22"/>
        </w:rPr>
      </w:pPr>
      <w:r w:rsidRPr="004D679D">
        <w:rPr>
          <w:rFonts w:ascii="Arial" w:hAnsi="Arial" w:cs="Arial"/>
          <w:sz w:val="22"/>
          <w:szCs w:val="22"/>
        </w:rPr>
        <w:t xml:space="preserve">The College has a zero tolerance of all forms of child abuse and actively works to listen to and empower students. The College has policies and processes in place to protect students from abuse and takes all allegations and concerns </w:t>
      </w:r>
      <w:proofErr w:type="gramStart"/>
      <w:r w:rsidRPr="004D679D">
        <w:rPr>
          <w:rFonts w:ascii="Arial" w:hAnsi="Arial" w:cs="Arial"/>
          <w:sz w:val="22"/>
          <w:szCs w:val="22"/>
        </w:rPr>
        <w:t>seriously, and</w:t>
      </w:r>
      <w:proofErr w:type="gramEnd"/>
      <w:r w:rsidRPr="004D679D">
        <w:rPr>
          <w:rFonts w:ascii="Arial" w:hAnsi="Arial" w:cs="Arial"/>
          <w:sz w:val="22"/>
          <w:szCs w:val="22"/>
        </w:rPr>
        <w:t xml:space="preserve"> responds in line with the organisation’s policies and procedures.</w:t>
      </w:r>
    </w:p>
    <w:p w:rsidRPr="004D679D" w:rsidR="004D679D" w:rsidP="0076278A" w:rsidRDefault="004D679D" w14:paraId="46414BAE" w14:textId="77777777">
      <w:pPr>
        <w:spacing w:before="60" w:after="60" w:line="259" w:lineRule="auto"/>
        <w:rPr>
          <w:rFonts w:ascii="Arial" w:hAnsi="Arial" w:cs="Arial"/>
          <w:sz w:val="22"/>
          <w:szCs w:val="22"/>
        </w:rPr>
      </w:pPr>
      <w:r w:rsidRPr="004D679D">
        <w:rPr>
          <w:rFonts w:ascii="Arial" w:hAnsi="Arial" w:cs="Arial"/>
          <w:sz w:val="22"/>
          <w:szCs w:val="22"/>
        </w:rPr>
        <w:t>Staff must adhere to the following:</w:t>
      </w:r>
    </w:p>
    <w:p w:rsidRPr="004D679D" w:rsidR="004D679D" w:rsidP="0076278A" w:rsidRDefault="004D679D" w14:paraId="52012B9A" w14:textId="77777777">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thorough understanding of the College’s Child Protection - Child Safety and Wellbeing Policies and the Child Safety Code of Conduct, and any other policies or procedures relating to child safety and wellbeing;</w:t>
      </w:r>
    </w:p>
    <w:p w:rsidRPr="004D679D" w:rsidR="004D679D" w:rsidP="0076278A" w:rsidRDefault="004D679D" w14:paraId="11F2812C" w14:textId="77777777">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Assist in the provision of a child-safe environment for students;</w:t>
      </w:r>
    </w:p>
    <w:p w:rsidRPr="004D679D" w:rsidR="004D679D" w:rsidP="0076278A" w:rsidRDefault="004D679D" w14:paraId="1F5240BD" w14:textId="77777777">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 duty of care to students in relation to their physical and mental wellbeing.</w:t>
      </w:r>
    </w:p>
    <w:p w:rsidRPr="004D679D" w:rsidR="004D679D" w:rsidP="00CD538B" w:rsidRDefault="004D679D" w14:paraId="318A5EA3" w14:textId="52D537A5">
      <w:pPr>
        <w:spacing w:before="60" w:after="60" w:line="259" w:lineRule="auto"/>
        <w:rPr>
          <w:rFonts w:ascii="Arial" w:hAnsi="Arial" w:cs="Arial"/>
          <w:sz w:val="22"/>
          <w:szCs w:val="22"/>
        </w:rPr>
      </w:pPr>
      <w:r w:rsidRPr="004D679D">
        <w:rPr>
          <w:rFonts w:ascii="Arial" w:hAnsi="Arial" w:cs="Arial"/>
          <w:sz w:val="22"/>
          <w:szCs w:val="22"/>
        </w:rPr>
        <w:t>Breaches will be managed as per the CEMEA 2022 Clause 13 – Managing Employment Concerns</w:t>
      </w:r>
      <w:r w:rsidR="0076278A">
        <w:rPr>
          <w:rFonts w:ascii="Arial" w:hAnsi="Arial" w:cs="Arial"/>
          <w:sz w:val="22"/>
          <w:szCs w:val="22"/>
        </w:rPr>
        <w:t>.</w:t>
      </w:r>
    </w:p>
    <w:p w:rsidRPr="004E182A" w:rsidR="004D679D" w:rsidP="0076278A" w:rsidRDefault="004D679D" w14:paraId="245D7419" w14:textId="77777777">
      <w:pPr>
        <w:pStyle w:val="Bodycopy"/>
        <w:spacing w:after="0"/>
        <w:rPr>
          <w:rFonts w:ascii="The Mix Bold-" w:hAnsi="The Mix Bold-" w:cs="Arial"/>
          <w:i/>
          <w:iCs/>
          <w:color w:val="182441"/>
          <w:sz w:val="24"/>
        </w:rPr>
      </w:pPr>
      <w:r w:rsidRPr="004E182A">
        <w:rPr>
          <w:rFonts w:ascii="The Mix Bold-" w:hAnsi="The Mix Bold-" w:cs="Arial"/>
          <w:i/>
          <w:iCs/>
          <w:color w:val="182441"/>
          <w:sz w:val="24"/>
        </w:rPr>
        <w:t>Occupational Health Safety</w:t>
      </w:r>
    </w:p>
    <w:p w:rsidRPr="004D679D" w:rsidR="004D679D" w:rsidP="00A57E0B" w:rsidRDefault="004D679D" w14:paraId="303BB79A" w14:textId="77777777">
      <w:pPr>
        <w:spacing w:before="60" w:after="120" w:line="259" w:lineRule="auto"/>
        <w:rPr>
          <w:rFonts w:ascii="Arial" w:hAnsi="Arial" w:cs="Arial"/>
          <w:sz w:val="22"/>
          <w:szCs w:val="22"/>
        </w:rPr>
      </w:pPr>
      <w:r w:rsidRPr="004D679D">
        <w:rPr>
          <w:rFonts w:ascii="Arial" w:hAnsi="Arial" w:cs="Arial"/>
          <w:sz w:val="22"/>
          <w:szCs w:val="22"/>
        </w:rPr>
        <w:t xml:space="preserve">Contribute to a healthy and safe work environment for yourself and others and comply with all safe work policies and procedures. It is the responsibility of all staff to ensure OHS guidelines are </w:t>
      </w:r>
      <w:proofErr w:type="gramStart"/>
      <w:r w:rsidRPr="004D679D">
        <w:rPr>
          <w:rFonts w:ascii="Arial" w:hAnsi="Arial" w:cs="Arial"/>
          <w:sz w:val="22"/>
          <w:szCs w:val="22"/>
        </w:rPr>
        <w:t>met,</w:t>
      </w:r>
      <w:proofErr w:type="gramEnd"/>
      <w:r w:rsidRPr="004D679D">
        <w:rPr>
          <w:rFonts w:ascii="Arial" w:hAnsi="Arial" w:cs="Arial"/>
          <w:sz w:val="22"/>
          <w:szCs w:val="22"/>
        </w:rPr>
        <w:t xml:space="preserve"> safe work practices are maintained and all hazards reported to the OHS representative or OHS committee.</w:t>
      </w:r>
    </w:p>
    <w:p w:rsidRPr="003C7E53" w:rsidR="003C7E53" w:rsidP="003C7E53" w:rsidRDefault="004D679D" w14:paraId="34C1090F" w14:textId="77777777">
      <w:pPr>
        <w:rPr>
          <w:rFonts w:ascii="Arial" w:hAnsi="Arial" w:cs="Arial"/>
          <w:sz w:val="22"/>
          <w:szCs w:val="22"/>
        </w:rPr>
      </w:pPr>
      <w:r w:rsidRPr="004D679D">
        <w:rPr>
          <w:rFonts w:ascii="Arial" w:hAnsi="Arial" w:cs="Arial"/>
          <w:sz w:val="22"/>
          <w:szCs w:val="22"/>
        </w:rPr>
        <w:t>Each staff member does make a positive contribution to the College environment.  Suggestions that can improve the overall efficiency of a work area are valued and each staff member is</w:t>
      </w:r>
      <w:r w:rsidR="003C7E53">
        <w:rPr>
          <w:rFonts w:ascii="Arial" w:hAnsi="Arial" w:cs="Arial"/>
          <w:sz w:val="22"/>
          <w:szCs w:val="22"/>
        </w:rPr>
        <w:t xml:space="preserve"> </w:t>
      </w:r>
      <w:r w:rsidRPr="003C7E53" w:rsidR="003C7E53">
        <w:rPr>
          <w:rFonts w:ascii="Arial" w:hAnsi="Arial" w:cs="Arial"/>
          <w:sz w:val="22"/>
          <w:szCs w:val="22"/>
        </w:rPr>
        <w:t>encouraged to put forward ideas and suggestions to their Head of Department.</w:t>
      </w:r>
    </w:p>
    <w:p w:rsidRPr="004D679D" w:rsidR="004D679D" w:rsidP="004E182A" w:rsidRDefault="004D679D" w14:paraId="7DFF6496" w14:textId="6C854ABB">
      <w:pPr>
        <w:spacing w:before="120" w:after="120" w:line="259" w:lineRule="auto"/>
        <w:rPr>
          <w:rFonts w:ascii="Arial" w:hAnsi="Arial" w:cs="Arial"/>
          <w:sz w:val="22"/>
          <w:szCs w:val="22"/>
        </w:rPr>
      </w:pPr>
    </w:p>
    <w:p w:rsidRPr="004D679D" w:rsidR="004D679D" w:rsidP="004E182A" w:rsidRDefault="004D679D" w14:paraId="21F6BA6E" w14:textId="77777777">
      <w:pPr>
        <w:pStyle w:val="Bodycopy"/>
        <w:spacing w:before="120" w:after="120" w:line="259" w:lineRule="auto"/>
        <w:rPr>
          <w:rStyle w:val="SubtleEmphasis"/>
          <w:rFonts w:cs="Arial"/>
          <w:i w:val="0"/>
          <w:iCs w:val="0"/>
          <w:sz w:val="22"/>
          <w:szCs w:val="22"/>
          <w:highlight w:val="yellow"/>
        </w:rPr>
      </w:pPr>
    </w:p>
    <w:sectPr w:rsidRPr="004D679D" w:rsidR="004D679D" w:rsidSect="00EB45D6">
      <w:footerReference w:type="default" r:id="rId13"/>
      <w:pgSz w:w="11906" w:h="16838" w:orient="portrait"/>
      <w:pgMar w:top="992" w:right="1418" w:bottom="851" w:left="1418" w:header="709" w:footer="6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0A77" w:rsidP="004E5BB0" w:rsidRDefault="001F0A77" w14:paraId="33CCB2B9" w14:textId="77777777">
      <w:r>
        <w:separator/>
      </w:r>
    </w:p>
  </w:endnote>
  <w:endnote w:type="continuationSeparator" w:id="0">
    <w:p w:rsidR="001F0A77" w:rsidP="004E5BB0" w:rsidRDefault="001F0A77" w14:paraId="18B13C2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IN-Light">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he Mix Bold-">
    <w:altName w:val="Calibri"/>
    <w:panose1 w:val="00000000000000000000"/>
    <w:charset w:val="00"/>
    <w:family w:val="modern"/>
    <w:notTrueType/>
    <w:pitch w:val="variable"/>
    <w:sig w:usb0="A00000AF" w:usb1="50002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4D679D" w:rsidR="004D679D" w:rsidP="00DB7BD5" w:rsidRDefault="00DB7BD5" w14:paraId="1B5BBC1C" w14:textId="360A709D">
    <w:pPr>
      <w:pStyle w:val="Footer"/>
      <w:ind w:firstLine="720"/>
      <w:rPr>
        <w:rFonts w:ascii="Arial" w:hAnsi="Arial" w:cs="Arial"/>
        <w:sz w:val="16"/>
        <w:szCs w:val="16"/>
      </w:rPr>
    </w:pPr>
    <w:r>
      <w:rPr>
        <w:noProof/>
      </w:rPr>
      <w:drawing>
        <wp:anchor distT="0" distB="0" distL="114300" distR="114300" simplePos="0" relativeHeight="251659264" behindDoc="0" locked="0" layoutInCell="1" allowOverlap="1" wp14:anchorId="54A12442" wp14:editId="2C3F8B1B">
          <wp:simplePos x="0" y="0"/>
          <wp:positionH relativeFrom="margin">
            <wp:posOffset>-362585</wp:posOffset>
          </wp:positionH>
          <wp:positionV relativeFrom="paragraph">
            <wp:posOffset>-19050</wp:posOffset>
          </wp:positionV>
          <wp:extent cx="777875" cy="190500"/>
          <wp:effectExtent l="0" t="0" r="3175" b="0"/>
          <wp:wrapNone/>
          <wp:docPr id="278499381" name="Picture 278499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grayscl/>
                    <a:extLst>
                      <a:ext uri="{28A0092B-C50C-407E-A947-70E740481C1C}">
                        <a14:useLocalDpi xmlns:a14="http://schemas.microsoft.com/office/drawing/2010/main" val="0"/>
                      </a:ext>
                    </a:extLst>
                  </a:blip>
                  <a:stretch>
                    <a:fillRect/>
                  </a:stretch>
                </pic:blipFill>
                <pic:spPr>
                  <a:xfrm>
                    <a:off x="0" y="0"/>
                    <a:ext cx="777875" cy="190500"/>
                  </a:xfrm>
                  <a:prstGeom prst="rect">
                    <a:avLst/>
                  </a:prstGeom>
                </pic:spPr>
              </pic:pic>
            </a:graphicData>
          </a:graphic>
          <wp14:sizeRelH relativeFrom="margin">
            <wp14:pctWidth>0</wp14:pctWidth>
          </wp14:sizeRelH>
          <wp14:sizeRelV relativeFrom="margin">
            <wp14:pctHeight>0</wp14:pctHeight>
          </wp14:sizeRelV>
        </wp:anchor>
      </w:drawing>
    </w:r>
    <w:r w:rsidR="004D679D">
      <w:rPr>
        <w:rFonts w:ascii="Arial" w:hAnsi="Arial" w:cs="Arial"/>
        <w:sz w:val="16"/>
        <w:szCs w:val="16"/>
      </w:rPr>
      <w:tab/>
    </w:r>
    <w:r w:rsidR="00DD7EB8">
      <w:rPr>
        <w:rFonts w:ascii="Arial" w:hAnsi="Arial" w:cs="Arial"/>
        <w:sz w:val="16"/>
        <w:szCs w:val="16"/>
      </w:rPr>
      <w:tab/>
    </w:r>
    <w:r w:rsidRPr="004D679D" w:rsidR="004D679D">
      <w:rPr>
        <w:rFonts w:ascii="Arial" w:hAnsi="Arial" w:cs="Arial"/>
        <w:sz w:val="16"/>
        <w:szCs w:val="16"/>
      </w:rPr>
      <w:t xml:space="preserve">Page </w:t>
    </w:r>
    <w:r w:rsidRPr="004D679D" w:rsidR="004D679D">
      <w:rPr>
        <w:rFonts w:ascii="Arial" w:hAnsi="Arial" w:cs="Arial"/>
        <w:sz w:val="16"/>
        <w:szCs w:val="16"/>
      </w:rPr>
      <w:fldChar w:fldCharType="begin"/>
    </w:r>
    <w:r w:rsidRPr="004D679D" w:rsidR="004D679D">
      <w:rPr>
        <w:rFonts w:ascii="Arial" w:hAnsi="Arial" w:cs="Arial"/>
        <w:sz w:val="16"/>
        <w:szCs w:val="16"/>
      </w:rPr>
      <w:instrText xml:space="preserve"> PAGE   \* MERGEFORMAT </w:instrText>
    </w:r>
    <w:r w:rsidRPr="004D679D" w:rsidR="004D679D">
      <w:rPr>
        <w:rFonts w:ascii="Arial" w:hAnsi="Arial" w:cs="Arial"/>
        <w:sz w:val="16"/>
        <w:szCs w:val="16"/>
      </w:rPr>
      <w:fldChar w:fldCharType="separate"/>
    </w:r>
    <w:r w:rsidRPr="004D679D" w:rsidR="004D679D">
      <w:rPr>
        <w:rFonts w:ascii="Arial" w:hAnsi="Arial" w:cs="Arial"/>
        <w:noProof/>
        <w:sz w:val="16"/>
        <w:szCs w:val="16"/>
      </w:rPr>
      <w:t>1</w:t>
    </w:r>
    <w:r w:rsidRPr="004D679D" w:rsidR="004D679D">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0A77" w:rsidP="004E5BB0" w:rsidRDefault="001F0A77" w14:paraId="2DCA45FD" w14:textId="77777777">
      <w:r>
        <w:separator/>
      </w:r>
    </w:p>
  </w:footnote>
  <w:footnote w:type="continuationSeparator" w:id="0">
    <w:p w:rsidR="001F0A77" w:rsidP="004E5BB0" w:rsidRDefault="001F0A77" w14:paraId="4861E60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9843B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ECEE57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122D1E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E6CD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7F04482"/>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91FE3362"/>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9F284620"/>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C598D99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386274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0497B0"/>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06FB06EC"/>
    <w:multiLevelType w:val="hybridMultilevel"/>
    <w:tmpl w:val="6B52B226"/>
    <w:lvl w:ilvl="0" w:tplc="EEDC259A">
      <w:start w:val="1"/>
      <w:numFmt w:val="decimal"/>
      <w:pStyle w:val="Numberedliststylelevel1"/>
      <w:lvlText w:val="%1."/>
      <w:lvlJc w:val="left"/>
      <w:pPr>
        <w:ind w:left="360" w:hanging="360"/>
      </w:pPr>
    </w:lvl>
    <w:lvl w:ilvl="1" w:tplc="83F6D9D0">
      <w:start w:val="1"/>
      <w:numFmt w:val="decimal"/>
      <w:pStyle w:val="Numberedliststylelevel2"/>
      <w:lvlText w:val="1.%2"/>
      <w:lvlJc w:val="left"/>
      <w:pPr>
        <w:ind w:left="1080" w:hanging="360"/>
      </w:pPr>
      <w:rPr>
        <w:rFonts w:hint="default"/>
      </w:rPr>
    </w:lvl>
    <w:lvl w:ilvl="2" w:tplc="70C25660">
      <w:start w:val="1"/>
      <w:numFmt w:val="decimal"/>
      <w:pStyle w:val="Numberedliststylelevel3"/>
      <w:lvlText w:val="1.1.%3"/>
      <w:lvlJc w:val="right"/>
      <w:pPr>
        <w:ind w:left="1598" w:hanging="180"/>
      </w:pPr>
      <w:rPr>
        <w:rFonts w:hint="default"/>
      </w:rPr>
    </w:lvl>
    <w:lvl w:ilvl="3" w:tplc="FBD81D86">
      <w:start w:val="1"/>
      <w:numFmt w:val="lowerLetter"/>
      <w:lvlText w:val="%4)"/>
      <w:lvlJc w:val="left"/>
      <w:pPr>
        <w:ind w:left="2520" w:hanging="360"/>
      </w:pPr>
      <w:rPr>
        <w:rFonts w:hint="default"/>
      </w:r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0C7062E0"/>
    <w:multiLevelType w:val="hybridMultilevel"/>
    <w:tmpl w:val="8B549384"/>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2" w15:restartNumberingAfterBreak="0">
    <w:nsid w:val="0D9A7782"/>
    <w:multiLevelType w:val="hybridMultilevel"/>
    <w:tmpl w:val="9684E71C"/>
    <w:lvl w:ilvl="0" w:tplc="E0F011C2">
      <w:numFmt w:val="bullet"/>
      <w:lvlText w:val="•"/>
      <w:lvlJc w:val="left"/>
      <w:pPr>
        <w:ind w:left="1080" w:hanging="72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6A03F46"/>
    <w:multiLevelType w:val="hybridMultilevel"/>
    <w:tmpl w:val="8EB0A1AC"/>
    <w:lvl w:ilvl="0" w:tplc="974E298E">
      <w:numFmt w:val="bullet"/>
      <w:lvlText w:val="•"/>
      <w:lvlJc w:val="left"/>
      <w:pPr>
        <w:ind w:left="720" w:hanging="360"/>
      </w:pPr>
      <w:rPr>
        <w:rFonts w:hint="default" w:ascii="Arial" w:hAnsi="Arial" w:cs="Arial" w:eastAsiaTheme="minorHAnsi"/>
      </w:rPr>
    </w:lvl>
    <w:lvl w:ilvl="1" w:tplc="0C090003">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4" w15:restartNumberingAfterBreak="0">
    <w:nsid w:val="18A64868"/>
    <w:multiLevelType w:val="hybridMultilevel"/>
    <w:tmpl w:val="30B61EB0"/>
    <w:lvl w:ilvl="0" w:tplc="10722928">
      <w:start w:val="1"/>
      <w:numFmt w:val="bullet"/>
      <w:pStyle w:val="Simpleliststylelevel1"/>
      <w:lvlText w:val=""/>
      <w:lvlJc w:val="left"/>
      <w:pPr>
        <w:ind w:left="360" w:hanging="360"/>
      </w:pPr>
      <w:rPr>
        <w:rFonts w:hint="default" w:ascii="Symbol" w:hAnsi="Symbol"/>
      </w:rPr>
    </w:lvl>
    <w:lvl w:ilvl="1" w:tplc="A01AB7F6">
      <w:start w:val="1"/>
      <w:numFmt w:val="bullet"/>
      <w:pStyle w:val="Simpleliststylelevel2"/>
      <w:lvlText w:val="–"/>
      <w:lvlJc w:val="left"/>
      <w:pPr>
        <w:ind w:left="1080" w:hanging="360"/>
      </w:pPr>
      <w:rPr>
        <w:rFonts w:hint="default" w:ascii="Arial" w:hAnsi="Aria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5" w15:restartNumberingAfterBreak="0">
    <w:nsid w:val="225B2DA2"/>
    <w:multiLevelType w:val="hybridMultilevel"/>
    <w:tmpl w:val="C4243800"/>
    <w:lvl w:ilvl="0" w:tplc="29F62A42">
      <w:start w:val="1"/>
      <w:numFmt w:val="bullet"/>
      <w:pStyle w:val="StyleListBulletAfter0p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6" w15:restartNumberingAfterBreak="0">
    <w:nsid w:val="24A17F54"/>
    <w:multiLevelType w:val="hybridMultilevel"/>
    <w:tmpl w:val="371A44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6210B17"/>
    <w:multiLevelType w:val="hybridMultilevel"/>
    <w:tmpl w:val="4C4688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65263F1"/>
    <w:multiLevelType w:val="hybridMultilevel"/>
    <w:tmpl w:val="C5DACBD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EF44A74"/>
    <w:multiLevelType w:val="hybridMultilevel"/>
    <w:tmpl w:val="32927DB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8082EE8"/>
    <w:multiLevelType w:val="hybridMultilevel"/>
    <w:tmpl w:val="8C925C9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1" w15:restartNumberingAfterBreak="0">
    <w:nsid w:val="50FD4E64"/>
    <w:multiLevelType w:val="hybridMultilevel"/>
    <w:tmpl w:val="30D60220"/>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2" w15:restartNumberingAfterBreak="0">
    <w:nsid w:val="526A6B05"/>
    <w:multiLevelType w:val="hybridMultilevel"/>
    <w:tmpl w:val="74FA142A"/>
    <w:lvl w:ilvl="0" w:tplc="42D2D8D2">
      <w:start w:val="1"/>
      <w:numFmt w:val="bullet"/>
      <w:lvlText w:val=""/>
      <w:lvlJc w:val="left"/>
      <w:pPr>
        <w:ind w:left="227" w:hanging="227"/>
      </w:pPr>
      <w:rPr>
        <w:rFonts w:hint="default" w:ascii="Symbol" w:hAnsi="Symbol"/>
        <w:color w:val="58595B"/>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550D2474"/>
    <w:multiLevelType w:val="hybridMultilevel"/>
    <w:tmpl w:val="524A795E"/>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4" w15:restartNumberingAfterBreak="0">
    <w:nsid w:val="5FD24A74"/>
    <w:multiLevelType w:val="hybridMultilevel"/>
    <w:tmpl w:val="3774E228"/>
    <w:lvl w:ilvl="0" w:tplc="2E40A37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48331CA"/>
    <w:multiLevelType w:val="multilevel"/>
    <w:tmpl w:val="A60497B0"/>
    <w:styleLink w:val="Style2"/>
    <w:lvl w:ilvl="0">
      <w:start w:val="1"/>
      <w:numFmt w:val="bullet"/>
      <w:lvlText w:val=""/>
      <w:lvlJc w:val="left"/>
      <w:pPr>
        <w:tabs>
          <w:tab w:val="num" w:pos="360"/>
        </w:tabs>
        <w:ind w:left="360" w:hanging="360"/>
      </w:pPr>
      <w:rPr>
        <w:rFonts w:hint="default" w:ascii="Symbol" w:hAnsi="Symbol"/>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6" w15:restartNumberingAfterBreak="0">
    <w:nsid w:val="6CB11219"/>
    <w:multiLevelType w:val="hybridMultilevel"/>
    <w:tmpl w:val="D90EA08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7" w15:restartNumberingAfterBreak="0">
    <w:nsid w:val="752B4FCC"/>
    <w:multiLevelType w:val="hybridMultilevel"/>
    <w:tmpl w:val="F99ECB4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63F1210"/>
    <w:multiLevelType w:val="hybridMultilevel"/>
    <w:tmpl w:val="A5B0C87E"/>
    <w:lvl w:ilvl="0" w:tplc="2F58B9A0">
      <w:start w:val="1"/>
      <w:numFmt w:val="lowerLetter"/>
      <w:lvlText w:val="(%1)"/>
      <w:lvlJc w:val="left"/>
      <w:pPr>
        <w:ind w:left="292" w:hanging="291"/>
      </w:pPr>
      <w:rPr>
        <w:rFonts w:hint="default" w:ascii="Arial" w:hAnsi="Arial" w:eastAsia="Calibri" w:cs="Arial"/>
        <w:spacing w:val="-1"/>
        <w:w w:val="100"/>
        <w:sz w:val="20"/>
        <w:szCs w:val="20"/>
        <w:lang w:val="en-AU" w:eastAsia="en-US" w:bidi="ar-SA"/>
      </w:rPr>
    </w:lvl>
    <w:lvl w:ilvl="1" w:tplc="88EC6C6A">
      <w:start w:val="1"/>
      <w:numFmt w:val="lowerRoman"/>
      <w:lvlText w:val="(%2)"/>
      <w:lvlJc w:val="left"/>
      <w:pPr>
        <w:ind w:left="993" w:hanging="567"/>
      </w:pPr>
      <w:rPr>
        <w:rFonts w:hint="default" w:eastAsia="Times New Roman" w:asciiTheme="minorHAnsi" w:hAnsiTheme="minorHAnsi" w:cstheme="minorHAnsi"/>
        <w:spacing w:val="-5"/>
        <w:w w:val="99"/>
        <w:sz w:val="21"/>
        <w:szCs w:val="21"/>
        <w:lang w:val="en-AU" w:eastAsia="en-US" w:bidi="ar-SA"/>
      </w:rPr>
    </w:lvl>
    <w:lvl w:ilvl="2" w:tplc="28A2345C">
      <w:numFmt w:val="bullet"/>
      <w:lvlText w:val="•"/>
      <w:lvlJc w:val="left"/>
      <w:pPr>
        <w:ind w:left="997" w:hanging="567"/>
      </w:pPr>
      <w:rPr>
        <w:rFonts w:hint="default"/>
        <w:lang w:val="en-AU" w:eastAsia="en-US" w:bidi="ar-SA"/>
      </w:rPr>
    </w:lvl>
    <w:lvl w:ilvl="3" w:tplc="12B8765A">
      <w:numFmt w:val="bullet"/>
      <w:lvlText w:val="•"/>
      <w:lvlJc w:val="left"/>
      <w:pPr>
        <w:ind w:left="2170" w:hanging="567"/>
      </w:pPr>
      <w:rPr>
        <w:rFonts w:hint="default"/>
        <w:lang w:val="en-AU" w:eastAsia="en-US" w:bidi="ar-SA"/>
      </w:rPr>
    </w:lvl>
    <w:lvl w:ilvl="4" w:tplc="D9F2D5C2">
      <w:numFmt w:val="bullet"/>
      <w:lvlText w:val="•"/>
      <w:lvlJc w:val="left"/>
      <w:pPr>
        <w:ind w:left="3344" w:hanging="567"/>
      </w:pPr>
      <w:rPr>
        <w:rFonts w:hint="default"/>
        <w:lang w:val="en-AU" w:eastAsia="en-US" w:bidi="ar-SA"/>
      </w:rPr>
    </w:lvl>
    <w:lvl w:ilvl="5" w:tplc="2CF41C3C">
      <w:numFmt w:val="bullet"/>
      <w:lvlText w:val="•"/>
      <w:lvlJc w:val="left"/>
      <w:pPr>
        <w:ind w:left="4518" w:hanging="567"/>
      </w:pPr>
      <w:rPr>
        <w:rFonts w:hint="default"/>
        <w:lang w:val="en-AU" w:eastAsia="en-US" w:bidi="ar-SA"/>
      </w:rPr>
    </w:lvl>
    <w:lvl w:ilvl="6" w:tplc="873A4E5C">
      <w:numFmt w:val="bullet"/>
      <w:lvlText w:val="•"/>
      <w:lvlJc w:val="left"/>
      <w:pPr>
        <w:ind w:left="5692" w:hanging="567"/>
      </w:pPr>
      <w:rPr>
        <w:rFonts w:hint="default"/>
        <w:lang w:val="en-AU" w:eastAsia="en-US" w:bidi="ar-SA"/>
      </w:rPr>
    </w:lvl>
    <w:lvl w:ilvl="7" w:tplc="B5B0B376">
      <w:numFmt w:val="bullet"/>
      <w:lvlText w:val="•"/>
      <w:lvlJc w:val="left"/>
      <w:pPr>
        <w:ind w:left="6866" w:hanging="567"/>
      </w:pPr>
      <w:rPr>
        <w:rFonts w:hint="default"/>
        <w:lang w:val="en-AU" w:eastAsia="en-US" w:bidi="ar-SA"/>
      </w:rPr>
    </w:lvl>
    <w:lvl w:ilvl="8" w:tplc="560456A2">
      <w:numFmt w:val="bullet"/>
      <w:lvlText w:val="•"/>
      <w:lvlJc w:val="left"/>
      <w:pPr>
        <w:ind w:left="8040" w:hanging="567"/>
      </w:pPr>
      <w:rPr>
        <w:rFonts w:hint="default"/>
        <w:lang w:val="en-AU" w:eastAsia="en-US" w:bidi="ar-SA"/>
      </w:rPr>
    </w:lvl>
  </w:abstractNum>
  <w:abstractNum w:abstractNumId="29" w15:restartNumberingAfterBreak="0">
    <w:nsid w:val="79C71EF7"/>
    <w:multiLevelType w:val="hybridMultilevel"/>
    <w:tmpl w:val="65E0AD66"/>
    <w:lvl w:ilvl="0" w:tplc="E0F011C2">
      <w:numFmt w:val="bullet"/>
      <w:lvlText w:val="•"/>
      <w:lvlJc w:val="left"/>
      <w:pPr>
        <w:ind w:left="720" w:hanging="720"/>
      </w:pPr>
      <w:rPr>
        <w:rFonts w:hint="default" w:ascii="Arial" w:hAnsi="Arial" w:cs="Arial"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7A014CAE"/>
    <w:multiLevelType w:val="multilevel"/>
    <w:tmpl w:val="96081470"/>
    <w:lvl w:ilvl="0">
      <w:start w:val="1"/>
      <w:numFmt w:val="decimal"/>
      <w:lvlText w:val="%1."/>
      <w:lvlJc w:val="left"/>
      <w:pPr>
        <w:ind w:left="284" w:hanging="284"/>
      </w:pPr>
      <w:rPr>
        <w:rFonts w:hint="default"/>
      </w:rPr>
    </w:lvl>
    <w:lvl w:ilvl="1">
      <w:start w:val="1"/>
      <w:numFmt w:val="decimal"/>
      <w:lvlText w:val="%1.%2"/>
      <w:lvlJc w:val="left"/>
      <w:pPr>
        <w:ind w:left="851" w:hanging="567"/>
      </w:pPr>
      <w:rPr>
        <w:rFonts w:hint="default"/>
      </w:rPr>
    </w:lvl>
    <w:lvl w:ilvl="2">
      <w:start w:val="1"/>
      <w:numFmt w:val="decimal"/>
      <w:lvlText w:val="%1.%2.%3"/>
      <w:lvlJc w:val="left"/>
      <w:pPr>
        <w:ind w:left="1418"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91728803">
    <w:abstractNumId w:val="16"/>
  </w:num>
  <w:num w:numId="2" w16cid:durableId="1108696880">
    <w:abstractNumId w:val="12"/>
  </w:num>
  <w:num w:numId="3" w16cid:durableId="860633448">
    <w:abstractNumId w:val="29"/>
  </w:num>
  <w:num w:numId="4" w16cid:durableId="1104494100">
    <w:abstractNumId w:val="9"/>
  </w:num>
  <w:num w:numId="5" w16cid:durableId="659505716">
    <w:abstractNumId w:val="0"/>
  </w:num>
  <w:num w:numId="6" w16cid:durableId="1488939728">
    <w:abstractNumId w:val="1"/>
  </w:num>
  <w:num w:numId="7" w16cid:durableId="381908352">
    <w:abstractNumId w:val="2"/>
  </w:num>
  <w:num w:numId="8" w16cid:durableId="267204872">
    <w:abstractNumId w:val="3"/>
  </w:num>
  <w:num w:numId="9" w16cid:durableId="819423982">
    <w:abstractNumId w:val="8"/>
  </w:num>
  <w:num w:numId="10" w16cid:durableId="210658949">
    <w:abstractNumId w:val="4"/>
  </w:num>
  <w:num w:numId="11" w16cid:durableId="2081242888">
    <w:abstractNumId w:val="5"/>
  </w:num>
  <w:num w:numId="12" w16cid:durableId="198861237">
    <w:abstractNumId w:val="6"/>
  </w:num>
  <w:num w:numId="13" w16cid:durableId="108555177">
    <w:abstractNumId w:val="7"/>
  </w:num>
  <w:num w:numId="14" w16cid:durableId="2004046477">
    <w:abstractNumId w:val="18"/>
  </w:num>
  <w:num w:numId="15" w16cid:durableId="740062669">
    <w:abstractNumId w:val="30"/>
  </w:num>
  <w:num w:numId="16" w16cid:durableId="1197036887">
    <w:abstractNumId w:val="25"/>
  </w:num>
  <w:num w:numId="17" w16cid:durableId="1967157115">
    <w:abstractNumId w:val="15"/>
  </w:num>
  <w:num w:numId="18" w16cid:durableId="940994084">
    <w:abstractNumId w:val="17"/>
  </w:num>
  <w:num w:numId="19" w16cid:durableId="628441505">
    <w:abstractNumId w:val="10"/>
  </w:num>
  <w:num w:numId="20" w16cid:durableId="106393867">
    <w:abstractNumId w:val="14"/>
  </w:num>
  <w:num w:numId="21" w16cid:durableId="2001541413">
    <w:abstractNumId w:val="23"/>
  </w:num>
  <w:num w:numId="22" w16cid:durableId="1436558465">
    <w:abstractNumId w:val="21"/>
  </w:num>
  <w:num w:numId="23" w16cid:durableId="1337268916">
    <w:abstractNumId w:val="11"/>
  </w:num>
  <w:num w:numId="24" w16cid:durableId="1578905570">
    <w:abstractNumId w:val="22"/>
  </w:num>
  <w:num w:numId="25" w16cid:durableId="768936511">
    <w:abstractNumId w:val="20"/>
  </w:num>
  <w:num w:numId="26" w16cid:durableId="1272517609">
    <w:abstractNumId w:val="27"/>
  </w:num>
  <w:num w:numId="27" w16cid:durableId="98260072">
    <w:abstractNumId w:val="28"/>
  </w:num>
  <w:num w:numId="28" w16cid:durableId="1379281612">
    <w:abstractNumId w:val="26"/>
  </w:num>
  <w:num w:numId="29" w16cid:durableId="2083989194">
    <w:abstractNumId w:val="19"/>
  </w:num>
  <w:num w:numId="30" w16cid:durableId="1989745115">
    <w:abstractNumId w:val="24"/>
  </w:num>
  <w:num w:numId="31" w16cid:durableId="2157052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7D"/>
    <w:rsid w:val="00042BA5"/>
    <w:rsid w:val="000567E1"/>
    <w:rsid w:val="000837D1"/>
    <w:rsid w:val="000D59D5"/>
    <w:rsid w:val="000F29B5"/>
    <w:rsid w:val="00182319"/>
    <w:rsid w:val="00194D1C"/>
    <w:rsid w:val="001A54AF"/>
    <w:rsid w:val="001F0A77"/>
    <w:rsid w:val="0020128A"/>
    <w:rsid w:val="00236BDA"/>
    <w:rsid w:val="00240B10"/>
    <w:rsid w:val="002577AB"/>
    <w:rsid w:val="00260CA2"/>
    <w:rsid w:val="0026426E"/>
    <w:rsid w:val="002968C4"/>
    <w:rsid w:val="002B6F6B"/>
    <w:rsid w:val="002D56E2"/>
    <w:rsid w:val="003009FC"/>
    <w:rsid w:val="00320D26"/>
    <w:rsid w:val="00330E69"/>
    <w:rsid w:val="0036753F"/>
    <w:rsid w:val="0037231D"/>
    <w:rsid w:val="003B667F"/>
    <w:rsid w:val="003C7E53"/>
    <w:rsid w:val="0040107A"/>
    <w:rsid w:val="004119B8"/>
    <w:rsid w:val="00434515"/>
    <w:rsid w:val="00460ABC"/>
    <w:rsid w:val="004622EB"/>
    <w:rsid w:val="004B31FE"/>
    <w:rsid w:val="004C2292"/>
    <w:rsid w:val="004D2CB1"/>
    <w:rsid w:val="004D679D"/>
    <w:rsid w:val="004E182A"/>
    <w:rsid w:val="004E5BB0"/>
    <w:rsid w:val="004F4463"/>
    <w:rsid w:val="00550466"/>
    <w:rsid w:val="005839F0"/>
    <w:rsid w:val="005A07AF"/>
    <w:rsid w:val="005A3EC6"/>
    <w:rsid w:val="005A6696"/>
    <w:rsid w:val="005B4C79"/>
    <w:rsid w:val="005B6D13"/>
    <w:rsid w:val="005C0A8C"/>
    <w:rsid w:val="005E4657"/>
    <w:rsid w:val="00620D18"/>
    <w:rsid w:val="00634AC1"/>
    <w:rsid w:val="006440C7"/>
    <w:rsid w:val="006938C8"/>
    <w:rsid w:val="00697699"/>
    <w:rsid w:val="006A15E7"/>
    <w:rsid w:val="006B1EF2"/>
    <w:rsid w:val="006D45EC"/>
    <w:rsid w:val="006F6318"/>
    <w:rsid w:val="006F63FA"/>
    <w:rsid w:val="007255B2"/>
    <w:rsid w:val="007420DC"/>
    <w:rsid w:val="007432BB"/>
    <w:rsid w:val="007458D5"/>
    <w:rsid w:val="0076278A"/>
    <w:rsid w:val="00767626"/>
    <w:rsid w:val="00774FB6"/>
    <w:rsid w:val="0078635C"/>
    <w:rsid w:val="007A4B07"/>
    <w:rsid w:val="007C1B17"/>
    <w:rsid w:val="007F1922"/>
    <w:rsid w:val="00835820"/>
    <w:rsid w:val="00840629"/>
    <w:rsid w:val="008A6025"/>
    <w:rsid w:val="008B5090"/>
    <w:rsid w:val="008D3D0B"/>
    <w:rsid w:val="008E44D8"/>
    <w:rsid w:val="008F1088"/>
    <w:rsid w:val="0090458D"/>
    <w:rsid w:val="00906CBB"/>
    <w:rsid w:val="009215AF"/>
    <w:rsid w:val="0092768A"/>
    <w:rsid w:val="00927B2E"/>
    <w:rsid w:val="009458CC"/>
    <w:rsid w:val="009513B1"/>
    <w:rsid w:val="0097154A"/>
    <w:rsid w:val="00974A0D"/>
    <w:rsid w:val="009A2E39"/>
    <w:rsid w:val="009A6CE4"/>
    <w:rsid w:val="009B649B"/>
    <w:rsid w:val="009F1AB4"/>
    <w:rsid w:val="00A01DDA"/>
    <w:rsid w:val="00A11A48"/>
    <w:rsid w:val="00A31AE1"/>
    <w:rsid w:val="00A4457D"/>
    <w:rsid w:val="00A527C9"/>
    <w:rsid w:val="00A57E0B"/>
    <w:rsid w:val="00A678A3"/>
    <w:rsid w:val="00A8116D"/>
    <w:rsid w:val="00AB256B"/>
    <w:rsid w:val="00B0203B"/>
    <w:rsid w:val="00B636CD"/>
    <w:rsid w:val="00B85938"/>
    <w:rsid w:val="00BB3EEB"/>
    <w:rsid w:val="00C46498"/>
    <w:rsid w:val="00C64AA7"/>
    <w:rsid w:val="00C8588A"/>
    <w:rsid w:val="00C87A50"/>
    <w:rsid w:val="00CC5BDE"/>
    <w:rsid w:val="00CD538B"/>
    <w:rsid w:val="00D021A4"/>
    <w:rsid w:val="00D153D4"/>
    <w:rsid w:val="00D30FFA"/>
    <w:rsid w:val="00D6470F"/>
    <w:rsid w:val="00D96B03"/>
    <w:rsid w:val="00DA3324"/>
    <w:rsid w:val="00DB7BD5"/>
    <w:rsid w:val="00DD7EB8"/>
    <w:rsid w:val="00E01983"/>
    <w:rsid w:val="00E602E5"/>
    <w:rsid w:val="00E63A72"/>
    <w:rsid w:val="00E71307"/>
    <w:rsid w:val="00E93175"/>
    <w:rsid w:val="00EB45D6"/>
    <w:rsid w:val="00EF54C4"/>
    <w:rsid w:val="00F31577"/>
    <w:rsid w:val="00F32B53"/>
    <w:rsid w:val="00F4025B"/>
    <w:rsid w:val="00F514E7"/>
    <w:rsid w:val="00F6099D"/>
    <w:rsid w:val="00FE1783"/>
    <w:rsid w:val="278D46AB"/>
    <w:rsid w:val="7DBBA6E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0AFD7"/>
  <w15:docId w15:val="{8B45646F-1B6F-42FB-BB2A-E444FE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aliases w:val="Heading 1 - policy title"/>
    <w:basedOn w:val="Normal"/>
    <w:next w:val="Normal"/>
    <w:link w:val="Heading1Char"/>
    <w:qFormat/>
    <w:rsid w:val="00BB3EEB"/>
    <w:pPr>
      <w:outlineLvl w:val="0"/>
    </w:pPr>
    <w:rPr>
      <w:rFonts w:ascii="Arial" w:hAnsi="Arial" w:cs="Arial"/>
      <w:color w:val="FFDF00"/>
      <w:sz w:val="36"/>
      <w:szCs w:val="36"/>
    </w:rPr>
  </w:style>
  <w:style w:type="paragraph" w:styleId="Heading2">
    <w:name w:val="heading 2"/>
    <w:basedOn w:val="Normal"/>
    <w:next w:val="Normal"/>
    <w:link w:val="Heading2Char"/>
    <w:uiPriority w:val="9"/>
    <w:unhideWhenUsed/>
    <w:qFormat/>
    <w:rsid w:val="00BB3EEB"/>
    <w:pPr>
      <w:keepNext/>
      <w:keepLines/>
      <w:spacing w:before="120" w:after="120"/>
      <w:outlineLvl w:val="1"/>
    </w:pPr>
    <w:rPr>
      <w:rFonts w:ascii="Arial" w:hAnsi="Arial" w:eastAsiaTheme="majorEastAsia" w:cstheme="majorBidi"/>
      <w:color w:val="0B223E"/>
      <w:sz w:val="32"/>
      <w:szCs w:val="26"/>
    </w:rPr>
  </w:style>
  <w:style w:type="paragraph" w:styleId="Heading3">
    <w:name w:val="heading 3"/>
    <w:basedOn w:val="Bodycopy"/>
    <w:next w:val="Normal"/>
    <w:link w:val="Heading3Char"/>
    <w:uiPriority w:val="9"/>
    <w:unhideWhenUsed/>
    <w:qFormat/>
    <w:rsid w:val="00BB3EEB"/>
    <w:pPr>
      <w:outlineLvl w:val="2"/>
    </w:pPr>
    <w:rPr>
      <w:color w:val="00ADEA"/>
      <w:sz w:val="28"/>
      <w:szCs w:val="28"/>
    </w:rPr>
  </w:style>
  <w:style w:type="paragraph" w:styleId="Heading4">
    <w:name w:val="heading 4"/>
    <w:basedOn w:val="Bodycopy"/>
    <w:next w:val="Normal"/>
    <w:link w:val="Heading4Char"/>
    <w:uiPriority w:val="9"/>
    <w:unhideWhenUsed/>
    <w:qFormat/>
    <w:rsid w:val="00906CBB"/>
    <w:pPr>
      <w:outlineLvl w:val="3"/>
    </w:pPr>
    <w:rPr>
      <w:b/>
      <w:bCs/>
      <w:color w:val="E45BB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Revision">
    <w:name w:val="Revision"/>
    <w:hidden/>
    <w:uiPriority w:val="99"/>
    <w:semiHidden/>
    <w:rsid w:val="0097154A"/>
  </w:style>
  <w:style w:type="paragraph" w:styleId="Bodycopy" w:customStyle="1">
    <w:name w:val="Body copy"/>
    <w:basedOn w:val="Normal"/>
    <w:qFormat/>
    <w:rsid w:val="0097154A"/>
    <w:pPr>
      <w:spacing w:before="60" w:after="200"/>
    </w:pPr>
    <w:rPr>
      <w:rFonts w:ascii="Arial" w:hAnsi="Arial"/>
      <w:color w:val="262626" w:themeColor="text1" w:themeTint="D9"/>
      <w:sz w:val="20"/>
    </w:rPr>
  </w:style>
  <w:style w:type="paragraph" w:styleId="BodyText">
    <w:name w:val="Body Text"/>
    <w:basedOn w:val="Normal"/>
    <w:link w:val="BodyTextChar"/>
    <w:uiPriority w:val="1"/>
    <w:unhideWhenUsed/>
    <w:qFormat/>
    <w:rsid w:val="0097154A"/>
    <w:pPr>
      <w:spacing w:after="120"/>
    </w:pPr>
  </w:style>
  <w:style w:type="character" w:styleId="BodyTextChar" w:customStyle="1">
    <w:name w:val="Body Text Char"/>
    <w:basedOn w:val="DefaultParagraphFont"/>
    <w:link w:val="BodyText"/>
    <w:uiPriority w:val="1"/>
    <w:rsid w:val="0097154A"/>
  </w:style>
  <w:style w:type="character" w:styleId="Heading2Char" w:customStyle="1">
    <w:name w:val="Heading 2 Char"/>
    <w:basedOn w:val="DefaultParagraphFont"/>
    <w:link w:val="Heading2"/>
    <w:uiPriority w:val="9"/>
    <w:rsid w:val="00BB3EEB"/>
    <w:rPr>
      <w:rFonts w:ascii="Arial" w:hAnsi="Arial" w:eastAsiaTheme="majorEastAsia" w:cstheme="majorBidi"/>
      <w:color w:val="0B223E"/>
      <w:sz w:val="32"/>
      <w:szCs w:val="26"/>
    </w:rPr>
  </w:style>
  <w:style w:type="character" w:styleId="SubtleEmphasis">
    <w:name w:val="Subtle Emphasis"/>
    <w:basedOn w:val="DefaultParagraphFont"/>
    <w:uiPriority w:val="19"/>
    <w:qFormat/>
    <w:rsid w:val="009215AF"/>
    <w:rPr>
      <w:i/>
      <w:iCs/>
      <w:color w:val="404040" w:themeColor="text1" w:themeTint="BF"/>
    </w:rPr>
  </w:style>
  <w:style w:type="paragraph" w:styleId="Header">
    <w:name w:val="header"/>
    <w:basedOn w:val="Normal"/>
    <w:link w:val="HeaderChar"/>
    <w:uiPriority w:val="99"/>
    <w:unhideWhenUsed/>
    <w:rsid w:val="004E5BB0"/>
    <w:pPr>
      <w:tabs>
        <w:tab w:val="center" w:pos="4513"/>
        <w:tab w:val="right" w:pos="9026"/>
      </w:tabs>
    </w:pPr>
  </w:style>
  <w:style w:type="character" w:styleId="HeaderChar" w:customStyle="1">
    <w:name w:val="Header Char"/>
    <w:basedOn w:val="DefaultParagraphFont"/>
    <w:link w:val="Header"/>
    <w:uiPriority w:val="99"/>
    <w:rsid w:val="004E5BB0"/>
  </w:style>
  <w:style w:type="paragraph" w:styleId="Footer">
    <w:name w:val="footer"/>
    <w:basedOn w:val="Normal"/>
    <w:link w:val="FooterChar"/>
    <w:uiPriority w:val="99"/>
    <w:unhideWhenUsed/>
    <w:rsid w:val="004E5BB0"/>
    <w:pPr>
      <w:tabs>
        <w:tab w:val="center" w:pos="4513"/>
        <w:tab w:val="right" w:pos="9026"/>
      </w:tabs>
    </w:pPr>
  </w:style>
  <w:style w:type="character" w:styleId="FooterChar" w:customStyle="1">
    <w:name w:val="Footer Char"/>
    <w:basedOn w:val="DefaultParagraphFont"/>
    <w:link w:val="Footer"/>
    <w:uiPriority w:val="99"/>
    <w:rsid w:val="004E5BB0"/>
  </w:style>
  <w:style w:type="table" w:styleId="TableGrid">
    <w:name w:val="Table Grid"/>
    <w:basedOn w:val="TableNormal"/>
    <w:uiPriority w:val="39"/>
    <w:rsid w:val="005A3EC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0D59D5"/>
    <w:rPr>
      <w:color w:val="0563C1" w:themeColor="hyperlink"/>
      <w:u w:val="single"/>
    </w:rPr>
  </w:style>
  <w:style w:type="character" w:styleId="UnresolvedMention">
    <w:name w:val="Unresolved Mention"/>
    <w:basedOn w:val="DefaultParagraphFont"/>
    <w:uiPriority w:val="99"/>
    <w:semiHidden/>
    <w:unhideWhenUsed/>
    <w:rsid w:val="000D59D5"/>
    <w:rPr>
      <w:color w:val="605E5C"/>
      <w:shd w:val="clear" w:color="auto" w:fill="E1DFDD"/>
    </w:rPr>
  </w:style>
  <w:style w:type="table" w:styleId="Style1" w:customStyle="1">
    <w:name w:val="Style1"/>
    <w:basedOn w:val="TableNormal"/>
    <w:uiPriority w:val="99"/>
    <w:rsid w:val="00DA3324"/>
    <w:rPr>
      <w:rFonts w:ascii="Arial" w:hAnsi="Arial"/>
      <w:color w:val="262626" w:themeColor="text1" w:themeTint="D9"/>
      <w:sz w:val="20"/>
    </w:rPr>
    <w:tblPr>
      <w:tblStyleRowBandSize w:val="1"/>
      <w:tblBorders>
        <w:bottom w:val="single" w:color="D9D9D9" w:sz="4" w:space="0"/>
        <w:insideH w:val="single" w:color="D9D9D9" w:sz="4" w:space="0"/>
        <w:insideV w:val="single" w:color="D9D9D9" w:sz="4" w:space="0"/>
      </w:tblBorders>
    </w:tblPr>
    <w:tblStylePr w:type="firstRow">
      <w:tblPr/>
      <w:tcPr>
        <w:tcBorders>
          <w:insideH w:val="single" w:color="A6A6A6" w:themeColor="background1" w:themeShade="A6" w:sz="4" w:space="0"/>
          <w:insideV w:val="single" w:color="A6A6A6" w:themeColor="background1" w:themeShade="A6" w:sz="4" w:space="0"/>
        </w:tcBorders>
        <w:shd w:val="clear" w:color="auto" w:fill="0B223E"/>
      </w:tcPr>
    </w:tblStylePr>
    <w:tblStylePr w:type="band2Horz">
      <w:tblPr/>
      <w:tcPr>
        <w:shd w:val="clear" w:color="auto" w:fill="FEF5C9"/>
      </w:tcPr>
    </w:tblStylePr>
  </w:style>
  <w:style w:type="paragraph" w:styleId="Tableheaderrow" w:customStyle="1">
    <w:name w:val="Table header row"/>
    <w:basedOn w:val="Bodycopy"/>
    <w:qFormat/>
    <w:rsid w:val="00BB3EEB"/>
    <w:pPr>
      <w:spacing w:after="60"/>
    </w:pPr>
    <w:rPr>
      <w:color w:val="FFDF00"/>
    </w:rPr>
  </w:style>
  <w:style w:type="paragraph" w:styleId="Tabletext" w:customStyle="1">
    <w:name w:val="Table text"/>
    <w:basedOn w:val="Bodycopy"/>
    <w:qFormat/>
    <w:rsid w:val="00BB3EEB"/>
    <w:pPr>
      <w:spacing w:after="60"/>
    </w:pPr>
  </w:style>
  <w:style w:type="character" w:styleId="Heading3Char" w:customStyle="1">
    <w:name w:val="Heading 3 Char"/>
    <w:basedOn w:val="DefaultParagraphFont"/>
    <w:link w:val="Heading3"/>
    <w:uiPriority w:val="9"/>
    <w:rsid w:val="00BB3EEB"/>
    <w:rPr>
      <w:rFonts w:ascii="Arial" w:hAnsi="Arial"/>
      <w:color w:val="00ADEA"/>
      <w:sz w:val="28"/>
      <w:szCs w:val="28"/>
    </w:rPr>
  </w:style>
  <w:style w:type="character" w:styleId="Heading1Char" w:customStyle="1">
    <w:name w:val="Heading 1 Char"/>
    <w:aliases w:val="Heading 1 - policy title Char"/>
    <w:basedOn w:val="DefaultParagraphFont"/>
    <w:link w:val="Heading1"/>
    <w:rsid w:val="00BB3EEB"/>
    <w:rPr>
      <w:rFonts w:ascii="Arial" w:hAnsi="Arial" w:cs="Arial"/>
      <w:color w:val="FFDF00"/>
      <w:sz w:val="36"/>
      <w:szCs w:val="36"/>
    </w:rPr>
  </w:style>
  <w:style w:type="character" w:styleId="Heading4Char" w:customStyle="1">
    <w:name w:val="Heading 4 Char"/>
    <w:basedOn w:val="DefaultParagraphFont"/>
    <w:link w:val="Heading4"/>
    <w:uiPriority w:val="9"/>
    <w:rsid w:val="00906CBB"/>
    <w:rPr>
      <w:rFonts w:ascii="Arial" w:hAnsi="Arial"/>
      <w:b/>
      <w:bCs/>
      <w:color w:val="E45BBF"/>
    </w:rPr>
  </w:style>
  <w:style w:type="paragraph" w:styleId="Heading1a-policysubtitle" w:customStyle="1">
    <w:name w:val="Heading 1a - policy subtitle"/>
    <w:basedOn w:val="Normal"/>
    <w:qFormat/>
    <w:rsid w:val="00D153D4"/>
    <w:pPr>
      <w:spacing w:before="120"/>
    </w:pPr>
    <w:rPr>
      <w:rFonts w:ascii="Arial" w:hAnsi="Arial" w:cs="Arial"/>
      <w:color w:val="FFFFFF" w:themeColor="background1"/>
    </w:rPr>
  </w:style>
  <w:style w:type="paragraph" w:styleId="List">
    <w:name w:val="List"/>
    <w:aliases w:val="List 2022"/>
    <w:basedOn w:val="Normal"/>
    <w:uiPriority w:val="99"/>
    <w:unhideWhenUsed/>
    <w:qFormat/>
    <w:rsid w:val="0020128A"/>
    <w:pPr>
      <w:spacing w:before="60" w:after="200"/>
      <w:ind w:left="284" w:hanging="284"/>
      <w:contextualSpacing/>
    </w:pPr>
    <w:rPr>
      <w:rFonts w:ascii="Arial" w:hAnsi="Arial"/>
      <w:color w:val="262626" w:themeColor="text1" w:themeTint="D9"/>
      <w:sz w:val="20"/>
    </w:rPr>
  </w:style>
  <w:style w:type="paragraph" w:styleId="ListBullet">
    <w:name w:val="List Bullet"/>
    <w:basedOn w:val="Bodycopy"/>
    <w:uiPriority w:val="99"/>
    <w:unhideWhenUsed/>
    <w:rsid w:val="00E01983"/>
    <w:pPr>
      <w:numPr>
        <w:numId w:val="4"/>
      </w:numPr>
      <w:spacing w:after="60"/>
      <w:ind w:left="357" w:hanging="357"/>
    </w:pPr>
  </w:style>
  <w:style w:type="paragraph" w:styleId="StyleListList2022Left05cmHanging1cm" w:customStyle="1">
    <w:name w:val="Style ListList 2022 + Left:  0.5 cm Hanging:  1 cm"/>
    <w:basedOn w:val="List"/>
    <w:rsid w:val="00840629"/>
    <w:pPr>
      <w:ind w:left="851" w:hanging="568"/>
    </w:pPr>
    <w:rPr>
      <w:rFonts w:eastAsia="Times New Roman" w:cs="Times New Roman"/>
      <w:szCs w:val="20"/>
    </w:rPr>
  </w:style>
  <w:style w:type="numbering" w:styleId="Style2" w:customStyle="1">
    <w:name w:val="Style2"/>
    <w:uiPriority w:val="99"/>
    <w:rsid w:val="00840629"/>
    <w:pPr>
      <w:numPr>
        <w:numId w:val="16"/>
      </w:numPr>
    </w:pPr>
  </w:style>
  <w:style w:type="paragraph" w:styleId="StyleListBulletAfter0pt" w:customStyle="1">
    <w:name w:val="Style List Bullet + After:  0 pt"/>
    <w:basedOn w:val="ListBullet"/>
    <w:rsid w:val="004C2292"/>
    <w:pPr>
      <w:numPr>
        <w:numId w:val="17"/>
      </w:numPr>
      <w:ind w:left="714" w:hanging="357"/>
    </w:pPr>
    <w:rPr>
      <w:rFonts w:eastAsia="Times New Roman" w:cs="Times New Roman"/>
      <w:szCs w:val="20"/>
    </w:rPr>
  </w:style>
  <w:style w:type="paragraph" w:styleId="ListParagraph">
    <w:name w:val="List Paragraph"/>
    <w:aliases w:val="Bullet list,Bulleted Para,Bulletr List Paragraph,CV t,CV text,Dot pt,F5 List Paragraph,FooterText,L,List Paragraph1,List Paragraph11,List Paragraph2,List Paragraph21,NFP GP Bulleted List,Paragraphe de liste1,Recommendation,numbered,リスト段落1"/>
    <w:basedOn w:val="Normal"/>
    <w:link w:val="ListParagraphChar"/>
    <w:uiPriority w:val="34"/>
    <w:qFormat/>
    <w:rsid w:val="00E01983"/>
    <w:pPr>
      <w:ind w:left="720"/>
      <w:contextualSpacing/>
    </w:pPr>
  </w:style>
  <w:style w:type="table" w:styleId="TableHeaderRow0" w:customStyle="1">
    <w:name w:val="Table Header Row"/>
    <w:basedOn w:val="TableNormal"/>
    <w:uiPriority w:val="99"/>
    <w:rsid w:val="004622EB"/>
    <w:rPr>
      <w:rFonts w:ascii="Calibri" w:hAnsi="Calibri" w:eastAsia="MS Mincho"/>
      <w:color w:val="313132"/>
      <w:sz w:val="22"/>
      <w:lang w:val="en-US"/>
    </w:rPr>
    <w:tblPr>
      <w:tblStyleRowBandSize w:val="1"/>
      <w:tblBorders>
        <w:bottom w:val="single" w:color="A6A6A6" w:sz="4" w:space="0"/>
        <w:insideH w:val="single" w:color="A6A6A6" w:sz="4" w:space="0"/>
        <w:insideV w:val="single" w:color="A6A6A6" w:sz="4" w:space="0"/>
      </w:tblBorders>
      <w:tblCellMar>
        <w:top w:w="170" w:type="dxa"/>
        <w:left w:w="170" w:type="dxa"/>
        <w:bottom w:w="57" w:type="dxa"/>
        <w:right w:w="170" w:type="dxa"/>
      </w:tblCellMar>
    </w:tblPr>
    <w:tblStylePr w:type="firstRow">
      <w:pPr>
        <w:wordWrap/>
      </w:pPr>
      <w:rPr>
        <w:rFonts w:ascii="Calibri" w:hAnsi="Calibri"/>
        <w:b/>
        <w:bCs w:val="0"/>
        <w:i w:val="0"/>
        <w:iCs w:val="0"/>
        <w:caps w:val="0"/>
        <w:smallCaps w:val="0"/>
        <w:strike w:val="0"/>
        <w:dstrike w:val="0"/>
        <w:vanish w:val="0"/>
        <w:color w:val="FFFFFF"/>
        <w:sz w:val="21"/>
        <w:szCs w:val="21"/>
        <w:vertAlign w:val="baseline"/>
      </w:rPr>
      <w:tblPr/>
      <w:tcPr>
        <w:shd w:val="clear" w:color="auto" w:fill="1C92CD"/>
      </w:tcPr>
    </w:tblStylePr>
    <w:tblStylePr w:type="band2Horz">
      <w:rPr>
        <w:color w:val="auto"/>
      </w:rPr>
      <w:tblPr/>
      <w:tcPr>
        <w:shd w:val="clear" w:color="auto" w:fill="EDEDEE"/>
      </w:tcPr>
    </w:tblStylePr>
  </w:style>
  <w:style w:type="paragraph" w:styleId="FooterText" w:customStyle="1">
    <w:name w:val="Footer Text"/>
    <w:basedOn w:val="Normal"/>
    <w:qFormat/>
    <w:rsid w:val="004622EB"/>
    <w:pPr>
      <w:widowControl w:val="0"/>
      <w:tabs>
        <w:tab w:val="left" w:pos="142"/>
        <w:tab w:val="left" w:pos="227"/>
      </w:tabs>
      <w:autoSpaceDE w:val="0"/>
      <w:autoSpaceDN w:val="0"/>
      <w:adjustRightInd w:val="0"/>
      <w:spacing w:before="28"/>
      <w:textAlignment w:val="center"/>
    </w:pPr>
    <w:rPr>
      <w:rFonts w:ascii="Calibri" w:hAnsi="Calibri" w:eastAsia="MS Mincho" w:cs="DIN-Light"/>
      <w:color w:val="404040"/>
      <w:spacing w:val="-2"/>
      <w:sz w:val="16"/>
      <w:szCs w:val="16"/>
      <w:lang w:val="en-GB"/>
    </w:rPr>
  </w:style>
  <w:style w:type="character" w:styleId="PageNumber">
    <w:name w:val="page number"/>
    <w:basedOn w:val="DefaultParagraphFont"/>
    <w:uiPriority w:val="99"/>
    <w:semiHidden/>
    <w:unhideWhenUsed/>
    <w:rsid w:val="004622EB"/>
  </w:style>
  <w:style w:type="table" w:styleId="TableGrid1" w:customStyle="1">
    <w:name w:val="Table Grid1"/>
    <w:basedOn w:val="TableNormal"/>
    <w:next w:val="TableGrid"/>
    <w:uiPriority w:val="59"/>
    <w:rsid w:val="004622EB"/>
    <w:rPr>
      <w:rFonts w:eastAsia="MS Minch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11" w:customStyle="1">
    <w:name w:val="Grid Table 1 Light - Accent 11"/>
    <w:basedOn w:val="TableNormal"/>
    <w:next w:val="GridTable1Light-Accent1"/>
    <w:uiPriority w:val="46"/>
    <w:rsid w:val="004622EB"/>
    <w:rPr>
      <w:rFonts w:eastAsia="MS Mincho"/>
    </w:rPr>
    <w:tblPr>
      <w:tblStyleRowBandSize w:val="1"/>
      <w:tblStyleColBandSize w:val="1"/>
      <w:tblBorders>
        <w:top w:val="single" w:color="B8CCE4" w:sz="4" w:space="0"/>
        <w:left w:val="single" w:color="B8CCE4" w:sz="4" w:space="0"/>
        <w:bottom w:val="single" w:color="B8CCE4" w:sz="4" w:space="0"/>
        <w:right w:val="single" w:color="B8CCE4" w:sz="4" w:space="0"/>
        <w:insideH w:val="single" w:color="B8CCE4" w:sz="4" w:space="0"/>
        <w:insideV w:val="single" w:color="B8CCE4" w:sz="4" w:space="0"/>
      </w:tblBorders>
    </w:tblPr>
    <w:tblStylePr w:type="firstRow">
      <w:rPr>
        <w:b/>
        <w:bCs/>
      </w:rPr>
      <w:tblPr/>
      <w:tcPr>
        <w:tcBorders>
          <w:bottom w:val="single" w:color="95B3D7" w:sz="12" w:space="0"/>
        </w:tcBorders>
      </w:tcPr>
    </w:tblStylePr>
    <w:tblStylePr w:type="lastRow">
      <w:rPr>
        <w:b/>
        <w:bCs/>
      </w:rPr>
      <w:tblPr/>
      <w:tcPr>
        <w:tcBorders>
          <w:top w:val="double" w:color="95B3D7" w:sz="2" w:space="0"/>
        </w:tcBorders>
      </w:tcPr>
    </w:tblStylePr>
    <w:tblStylePr w:type="firstCol">
      <w:rPr>
        <w:b/>
        <w:bCs/>
      </w:rPr>
    </w:tblStylePr>
    <w:tblStylePr w:type="lastCol">
      <w:rPr>
        <w:b/>
        <w:bCs/>
      </w:rPr>
    </w:tblStylePr>
  </w:style>
  <w:style w:type="paragraph" w:styleId="Simpleliststylelevel1" w:customStyle="1">
    <w:name w:val="Simple list style level 1"/>
    <w:basedOn w:val="Bodycopy"/>
    <w:qFormat/>
    <w:rsid w:val="004622EB"/>
    <w:pPr>
      <w:numPr>
        <w:numId w:val="20"/>
      </w:numPr>
      <w:tabs>
        <w:tab w:val="left" w:pos="3000"/>
      </w:tabs>
      <w:ind w:left="357" w:hanging="357"/>
      <w:contextualSpacing/>
    </w:pPr>
    <w:rPr>
      <w:rFonts w:ascii="Calibri" w:hAnsi="Calibri" w:eastAsia="MS Mincho"/>
      <w:color w:val="595959"/>
      <w:kern w:val="2"/>
      <w:sz w:val="21"/>
      <w:szCs w:val="22"/>
      <w:lang w:val="en-US"/>
    </w:rPr>
  </w:style>
  <w:style w:type="paragraph" w:styleId="Simpleliststylelevel2" w:customStyle="1">
    <w:name w:val="Simple list style level 2"/>
    <w:basedOn w:val="Bodycopy"/>
    <w:qFormat/>
    <w:rsid w:val="004622EB"/>
    <w:pPr>
      <w:numPr>
        <w:ilvl w:val="1"/>
        <w:numId w:val="20"/>
      </w:numPr>
      <w:tabs>
        <w:tab w:val="left" w:pos="3000"/>
      </w:tabs>
      <w:ind w:left="709" w:hanging="283"/>
    </w:pPr>
    <w:rPr>
      <w:rFonts w:ascii="Calibri" w:hAnsi="Calibri" w:eastAsia="MS Mincho"/>
      <w:color w:val="595959"/>
      <w:kern w:val="2"/>
      <w:sz w:val="21"/>
      <w:szCs w:val="22"/>
      <w:lang w:val="en-US"/>
    </w:rPr>
  </w:style>
  <w:style w:type="paragraph" w:styleId="Numberedliststylelevel1" w:customStyle="1">
    <w:name w:val="Numbered list style level 1"/>
    <w:basedOn w:val="ListParagraph"/>
    <w:qFormat/>
    <w:rsid w:val="004622EB"/>
    <w:pPr>
      <w:numPr>
        <w:numId w:val="19"/>
      </w:numPr>
      <w:spacing w:after="240"/>
      <w:ind w:left="720"/>
    </w:pPr>
    <w:rPr>
      <w:rFonts w:ascii="Calibri" w:hAnsi="Calibri" w:eastAsia="MS Mincho"/>
      <w:color w:val="595959"/>
      <w:sz w:val="21"/>
      <w:szCs w:val="21"/>
      <w:lang w:val="en-US"/>
    </w:rPr>
  </w:style>
  <w:style w:type="paragraph" w:styleId="Numberedliststylelevel2" w:customStyle="1">
    <w:name w:val="Numbered list style level 2"/>
    <w:basedOn w:val="ListParagraph"/>
    <w:qFormat/>
    <w:rsid w:val="004622EB"/>
    <w:pPr>
      <w:numPr>
        <w:ilvl w:val="1"/>
        <w:numId w:val="19"/>
      </w:numPr>
      <w:spacing w:after="240"/>
      <w:ind w:left="851" w:hanging="425"/>
    </w:pPr>
    <w:rPr>
      <w:rFonts w:ascii="Calibri" w:hAnsi="Calibri" w:eastAsia="MS Mincho"/>
      <w:color w:val="595959"/>
      <w:sz w:val="21"/>
      <w:szCs w:val="21"/>
      <w:lang w:val="en-US"/>
    </w:rPr>
  </w:style>
  <w:style w:type="paragraph" w:styleId="Numberedliststylelevel3" w:customStyle="1">
    <w:name w:val="Numbered list style level 3"/>
    <w:basedOn w:val="ListParagraph"/>
    <w:qFormat/>
    <w:rsid w:val="004622EB"/>
    <w:pPr>
      <w:numPr>
        <w:ilvl w:val="2"/>
        <w:numId w:val="19"/>
      </w:numPr>
      <w:spacing w:after="240"/>
      <w:ind w:left="1418" w:hanging="142"/>
    </w:pPr>
    <w:rPr>
      <w:rFonts w:ascii="Calibri" w:hAnsi="Calibri" w:eastAsia="MS Mincho"/>
      <w:color w:val="595959"/>
      <w:kern w:val="2"/>
      <w:sz w:val="21"/>
      <w:szCs w:val="21"/>
      <w:lang w:val="en-US"/>
    </w:rPr>
  </w:style>
  <w:style w:type="table" w:styleId="GridTable1Light-Accent1">
    <w:name w:val="Grid Table 1 Light Accent 1"/>
    <w:basedOn w:val="TableNormal"/>
    <w:uiPriority w:val="46"/>
    <w:rsid w:val="004622EB"/>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paragraph" w:styleId="BodyCopy0" w:customStyle="1">
    <w:name w:val="Body Copy"/>
    <w:qFormat/>
    <w:rsid w:val="00D021A4"/>
    <w:pPr>
      <w:tabs>
        <w:tab w:val="left" w:pos="3000"/>
      </w:tabs>
      <w:spacing w:before="60" w:after="200"/>
    </w:pPr>
    <w:rPr>
      <w:rFonts w:ascii="Arial" w:hAnsi="Arial" w:eastAsiaTheme="minorEastAsia"/>
      <w:color w:val="262626" w:themeColor="text1" w:themeTint="D9"/>
      <w:sz w:val="22"/>
      <w:szCs w:val="22"/>
      <w:lang w:val="en-US"/>
    </w:rPr>
  </w:style>
  <w:style w:type="paragraph" w:styleId="TableParagraph" w:customStyle="1">
    <w:name w:val="Table Paragraph"/>
    <w:basedOn w:val="Normal"/>
    <w:uiPriority w:val="1"/>
    <w:qFormat/>
    <w:rsid w:val="00320D26"/>
    <w:pPr>
      <w:widowControl w:val="0"/>
      <w:autoSpaceDE w:val="0"/>
      <w:autoSpaceDN w:val="0"/>
      <w:spacing w:before="27"/>
      <w:ind w:left="107"/>
    </w:pPr>
    <w:rPr>
      <w:rFonts w:ascii="Calibri" w:hAnsi="Calibri" w:eastAsia="Calibri" w:cs="Calibri"/>
      <w:sz w:val="22"/>
      <w:szCs w:val="22"/>
    </w:rPr>
  </w:style>
  <w:style w:type="character" w:styleId="CommentReference">
    <w:name w:val="annotation reference"/>
    <w:basedOn w:val="DefaultParagraphFont"/>
    <w:uiPriority w:val="99"/>
    <w:semiHidden/>
    <w:unhideWhenUsed/>
    <w:rsid w:val="00C87A50"/>
    <w:rPr>
      <w:sz w:val="16"/>
      <w:szCs w:val="16"/>
    </w:rPr>
  </w:style>
  <w:style w:type="paragraph" w:styleId="CommentText">
    <w:name w:val="annotation text"/>
    <w:basedOn w:val="Normal"/>
    <w:link w:val="CommentTextChar"/>
    <w:uiPriority w:val="99"/>
    <w:unhideWhenUsed/>
    <w:rsid w:val="00C87A50"/>
    <w:rPr>
      <w:sz w:val="20"/>
      <w:szCs w:val="20"/>
    </w:rPr>
  </w:style>
  <w:style w:type="character" w:styleId="CommentTextChar" w:customStyle="1">
    <w:name w:val="Comment Text Char"/>
    <w:basedOn w:val="DefaultParagraphFont"/>
    <w:link w:val="CommentText"/>
    <w:uiPriority w:val="99"/>
    <w:rsid w:val="00C87A50"/>
    <w:rPr>
      <w:sz w:val="20"/>
      <w:szCs w:val="20"/>
    </w:rPr>
  </w:style>
  <w:style w:type="paragraph" w:styleId="CommentSubject">
    <w:name w:val="annotation subject"/>
    <w:basedOn w:val="CommentText"/>
    <w:next w:val="CommentText"/>
    <w:link w:val="CommentSubjectChar"/>
    <w:uiPriority w:val="99"/>
    <w:semiHidden/>
    <w:unhideWhenUsed/>
    <w:rsid w:val="00C87A50"/>
    <w:rPr>
      <w:b/>
      <w:bCs/>
    </w:rPr>
  </w:style>
  <w:style w:type="character" w:styleId="CommentSubjectChar" w:customStyle="1">
    <w:name w:val="Comment Subject Char"/>
    <w:basedOn w:val="CommentTextChar"/>
    <w:link w:val="CommentSubject"/>
    <w:uiPriority w:val="99"/>
    <w:semiHidden/>
    <w:rsid w:val="00C87A50"/>
    <w:rPr>
      <w:b/>
      <w:bCs/>
      <w:sz w:val="20"/>
      <w:szCs w:val="20"/>
    </w:rPr>
  </w:style>
  <w:style w:type="character" w:styleId="ListParagraphChar" w:customStyle="1">
    <w:name w:val="List Paragraph Char"/>
    <w:aliases w:val="Bullet list Char,Bulleted Para Char,Bulletr List Paragraph Char,CV t Char,CV text Char,Dot pt Char,F5 List Paragraph Char,FooterText Char,L Char,List Paragraph1 Char,List Paragraph11 Char,List Paragraph2 Char,List Paragraph21 Char"/>
    <w:basedOn w:val="DefaultParagraphFont"/>
    <w:link w:val="ListParagraph"/>
    <w:uiPriority w:val="1"/>
    <w:qFormat/>
    <w:locked/>
    <w:rsid w:val="00A01DDA"/>
  </w:style>
  <w:style w:type="paragraph" w:styleId="FootnoteText">
    <w:name w:val="footnote text"/>
    <w:basedOn w:val="Normal"/>
    <w:link w:val="FootnoteTextChar"/>
    <w:uiPriority w:val="99"/>
    <w:semiHidden/>
    <w:unhideWhenUsed/>
    <w:rsid w:val="00B0203B"/>
    <w:rPr>
      <w:rFonts w:asciiTheme="majorHAnsi" w:hAnsiTheme="majorHAnsi" w:eastAsiaTheme="minorEastAsia"/>
      <w:color w:val="FFFFFF" w:themeColor="background1"/>
      <w:sz w:val="20"/>
      <w:szCs w:val="20"/>
      <w:lang w:val="en-US"/>
    </w:rPr>
  </w:style>
  <w:style w:type="character" w:styleId="FootnoteTextChar" w:customStyle="1">
    <w:name w:val="Footnote Text Char"/>
    <w:basedOn w:val="DefaultParagraphFont"/>
    <w:link w:val="FootnoteText"/>
    <w:uiPriority w:val="99"/>
    <w:semiHidden/>
    <w:rsid w:val="00B0203B"/>
    <w:rPr>
      <w:rFonts w:asciiTheme="majorHAnsi" w:hAnsiTheme="majorHAnsi" w:eastAsiaTheme="minorEastAsia"/>
      <w:color w:val="FFFFFF" w:themeColor="background1"/>
      <w:sz w:val="20"/>
      <w:szCs w:val="20"/>
      <w:lang w:val="en-US"/>
    </w:rPr>
  </w:style>
  <w:style w:type="character" w:styleId="FootnoteReference">
    <w:name w:val="footnote reference"/>
    <w:basedOn w:val="DefaultParagraphFont"/>
    <w:uiPriority w:val="99"/>
    <w:semiHidden/>
    <w:unhideWhenUsed/>
    <w:rsid w:val="00B0203B"/>
    <w:rPr>
      <w:vertAlign w:val="superscript"/>
    </w:rPr>
  </w:style>
  <w:style w:type="paragraph" w:styleId="Quote">
    <w:name w:val="Quote"/>
    <w:basedOn w:val="Normal"/>
    <w:next w:val="Normal"/>
    <w:link w:val="QuoteChar"/>
    <w:uiPriority w:val="29"/>
    <w:qFormat/>
    <w:rsid w:val="00B0203B"/>
    <w:pPr>
      <w:spacing w:before="200" w:after="160"/>
      <w:ind w:left="864" w:right="864"/>
      <w:jc w:val="center"/>
    </w:pPr>
    <w:rPr>
      <w:i/>
      <w:iCs/>
      <w:color w:val="404040" w:themeColor="text1" w:themeTint="BF"/>
    </w:rPr>
  </w:style>
  <w:style w:type="character" w:styleId="QuoteChar" w:customStyle="1">
    <w:name w:val="Quote Char"/>
    <w:basedOn w:val="DefaultParagraphFont"/>
    <w:link w:val="Quote"/>
    <w:uiPriority w:val="29"/>
    <w:rsid w:val="00B0203B"/>
    <w:rPr>
      <w:i/>
      <w:iCs/>
      <w:color w:val="404040" w:themeColor="text1" w:themeTint="BF"/>
    </w:rPr>
  </w:style>
  <w:style w:type="table" w:styleId="PlainTable2">
    <w:name w:val="Plain Table 2"/>
    <w:basedOn w:val="TableNormal"/>
    <w:uiPriority w:val="42"/>
    <w:rsid w:val="004D679D"/>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35351ce-12f5-439a-9013-04c79c46868e">
      <Terms xmlns="http://schemas.microsoft.com/office/infopath/2007/PartnerControls"/>
    </lcf76f155ced4ddcb4097134ff3c332f>
    <TaxCatchAll xmlns="77ebd906-b5f9-44f8-a79b-64d5a5b8a650"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25CA37DECC5005439DFBA9828FD1C2FB" ma:contentTypeVersion="15" ma:contentTypeDescription="Create a new document." ma:contentTypeScope="" ma:versionID="9ede93149744d4b90831477c8a955bed">
  <xsd:schema xmlns:xsd="http://www.w3.org/2001/XMLSchema" xmlns:xs="http://www.w3.org/2001/XMLSchema" xmlns:p="http://schemas.microsoft.com/office/2006/metadata/properties" xmlns:ns2="f35351ce-12f5-439a-9013-04c79c46868e" xmlns:ns3="77ebd906-b5f9-44f8-a79b-64d5a5b8a650" targetNamespace="http://schemas.microsoft.com/office/2006/metadata/properties" ma:root="true" ma:fieldsID="b12275defae1e9ef400d515ea51bb424" ns2:_="" ns3:_="">
    <xsd:import namespace="f35351ce-12f5-439a-9013-04c79c46868e"/>
    <xsd:import namespace="77ebd906-b5f9-44f8-a79b-64d5a5b8a6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5351ce-12f5-439a-9013-04c79c468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8688f1-3f57-4b54-8d15-b66f08c8407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ebd906-b5f9-44f8-a79b-64d5a5b8a6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d09be2c-ea34-4cfe-9633-fe8c33941316}" ma:internalName="TaxCatchAll" ma:showField="CatchAllData" ma:web="77ebd906-b5f9-44f8-a79b-64d5a5b8a6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8364A9-0F23-4ACE-952C-E2644DF8E934}">
  <ds:schemaRefs>
    <ds:schemaRef ds:uri="http://schemas.microsoft.com/sharepoint/v3/contenttype/forms"/>
  </ds:schemaRefs>
</ds:datastoreItem>
</file>

<file path=customXml/itemProps2.xml><?xml version="1.0" encoding="utf-8"?>
<ds:datastoreItem xmlns:ds="http://schemas.openxmlformats.org/officeDocument/2006/customXml" ds:itemID="{99EFB10F-5F3C-426B-BED6-A7BCA8617FD8}">
  <ds:schemaRefs>
    <ds:schemaRef ds:uri="http://schemas.microsoft.com/office/2006/metadata/properties"/>
    <ds:schemaRef ds:uri="http://schemas.microsoft.com/office/infopath/2007/PartnerControls"/>
    <ds:schemaRef ds:uri="f35351ce-12f5-439a-9013-04c79c46868e"/>
    <ds:schemaRef ds:uri="77ebd906-b5f9-44f8-a79b-64d5a5b8a650"/>
  </ds:schemaRefs>
</ds:datastoreItem>
</file>

<file path=customXml/itemProps3.xml><?xml version="1.0" encoding="utf-8"?>
<ds:datastoreItem xmlns:ds="http://schemas.openxmlformats.org/officeDocument/2006/customXml" ds:itemID="{B574C584-4376-4B5D-9C30-639C8D8C0089}">
  <ds:schemaRefs>
    <ds:schemaRef ds:uri="http://www.w3.org/2001/XMLSchema"/>
  </ds:schemaRefs>
</ds:datastoreItem>
</file>

<file path=customXml/itemProps4.xml><?xml version="1.0" encoding="utf-8"?>
<ds:datastoreItem xmlns:ds="http://schemas.openxmlformats.org/officeDocument/2006/customXml" ds:itemID="{D318CCB3-7475-4AD4-9D40-EA95B0D95FC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Gratton, Lindy</dc:creator>
  <keywords/>
  <dc:description/>
  <lastModifiedBy>Sam Thompson</lastModifiedBy>
  <revision>4</revision>
  <lastPrinted>2024-10-11T02:18:00.0000000Z</lastPrinted>
  <dcterms:created xsi:type="dcterms:W3CDTF">2025-09-02T05:24:00.0000000Z</dcterms:created>
  <dcterms:modified xsi:type="dcterms:W3CDTF">2026-01-07T07:18:24.9020754Z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0x01010025CA37DECC5005439DFBA9828FD1C2FB</vt:lpwstr>
  </property>
  <property fmtid="{D5CDD505-2E9C-101B-9397-08002B2CF9AE}" pid="3" name="MediaServiceImageTags">
    <vt:lpwstr/>
  </property>
</Properties>
</file>