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34457" w14:textId="071ED425" w:rsidR="00EB062C" w:rsidRDefault="00EB062C" w:rsidP="00EB062C">
      <w:pPr>
        <w:spacing w:after="0"/>
        <w:rPr>
          <w:rFonts w:ascii="Grandview" w:hAnsi="Grandview"/>
          <w:sz w:val="36"/>
          <w:szCs w:val="36"/>
          <w:lang w:val="en-US"/>
        </w:rPr>
      </w:pPr>
    </w:p>
    <w:p w14:paraId="7789D737" w14:textId="37B80B10" w:rsidR="00FC5522" w:rsidRPr="00E42C51" w:rsidRDefault="00E42C51" w:rsidP="00EB062C">
      <w:pPr>
        <w:spacing w:after="0"/>
        <w:rPr>
          <w:rFonts w:ascii="Grandview" w:hAnsi="Grandview"/>
          <w:b/>
          <w:bCs/>
          <w:lang w:val="en-US"/>
        </w:rPr>
      </w:pPr>
      <w:r w:rsidRPr="00E42C51">
        <w:rPr>
          <w:rFonts w:ascii="Grandview" w:hAnsi="Grandview"/>
          <w:b/>
          <w:bCs/>
          <w:lang w:val="en-US"/>
        </w:rPr>
        <w:t>POSITION SPECIFICATIONS</w:t>
      </w:r>
    </w:p>
    <w:p w14:paraId="04762334" w14:textId="0921D068" w:rsidR="00E42C51" w:rsidRDefault="00E42C51" w:rsidP="00EB062C">
      <w:pPr>
        <w:spacing w:after="0"/>
        <w:rPr>
          <w:rFonts w:ascii="Grandview" w:hAnsi="Grandview"/>
          <w:lang w:val="en-US"/>
        </w:rPr>
      </w:pPr>
    </w:p>
    <w:tbl>
      <w:tblPr>
        <w:tblW w:w="8931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2835"/>
        <w:gridCol w:w="1701"/>
        <w:gridCol w:w="1985"/>
      </w:tblGrid>
      <w:tr w:rsidR="00E42C51" w:rsidRPr="000A15C5" w14:paraId="1D7930C9" w14:textId="77777777" w:rsidTr="00E42C51">
        <w:tc>
          <w:tcPr>
            <w:tcW w:w="2410" w:type="dxa"/>
            <w:shd w:val="clear" w:color="auto" w:fill="FFFFFF" w:themeFill="background1"/>
          </w:tcPr>
          <w:p w14:paraId="4DCEF41A" w14:textId="77777777" w:rsidR="00E42C51" w:rsidRPr="00C16E35" w:rsidRDefault="00E42C51">
            <w:pPr>
              <w:spacing w:before="60" w:after="60"/>
              <w:rPr>
                <w:rFonts w:ascii="Grandview" w:hAnsi="Grandview"/>
                <w:b/>
              </w:rPr>
            </w:pPr>
            <w:r w:rsidRPr="00C16E35">
              <w:rPr>
                <w:rFonts w:ascii="Grandview" w:hAnsi="Grandview"/>
                <w:b/>
              </w:rPr>
              <w:t>Position Title</w:t>
            </w:r>
          </w:p>
        </w:tc>
        <w:tc>
          <w:tcPr>
            <w:tcW w:w="2835" w:type="dxa"/>
            <w:shd w:val="clear" w:color="auto" w:fill="FFFFFF" w:themeFill="background1"/>
          </w:tcPr>
          <w:p w14:paraId="17776217" w14:textId="3FE57BD8" w:rsidR="00E42C51" w:rsidRPr="00C16E35" w:rsidRDefault="00C16E35">
            <w:pPr>
              <w:spacing w:before="60" w:after="60"/>
              <w:rPr>
                <w:rFonts w:ascii="Grandview" w:hAnsi="Grandview"/>
                <w:b/>
                <w:color w:val="FF0000"/>
              </w:rPr>
            </w:pPr>
            <w:r w:rsidRPr="00C16E35">
              <w:rPr>
                <w:rFonts w:ascii="Grandview" w:hAnsi="Grandview"/>
                <w:b/>
              </w:rPr>
              <w:t>Teacher</w:t>
            </w:r>
          </w:p>
        </w:tc>
        <w:tc>
          <w:tcPr>
            <w:tcW w:w="1701" w:type="dxa"/>
            <w:shd w:val="clear" w:color="auto" w:fill="FFFFFF" w:themeFill="background1"/>
          </w:tcPr>
          <w:p w14:paraId="59FABB42" w14:textId="1306B673" w:rsidR="00E42C51" w:rsidRPr="00C16E35" w:rsidRDefault="00E42C51">
            <w:pPr>
              <w:spacing w:before="60" w:after="60"/>
              <w:rPr>
                <w:rFonts w:ascii="Grandview" w:hAnsi="Grandview"/>
                <w:b/>
              </w:rPr>
            </w:pPr>
            <w:r w:rsidRPr="00C16E35">
              <w:rPr>
                <w:rFonts w:ascii="Grandview" w:hAnsi="Grandview"/>
                <w:b/>
              </w:rPr>
              <w:t>Department</w:t>
            </w:r>
            <w:r w:rsidR="00C16E35">
              <w:rPr>
                <w:rFonts w:ascii="Grandview" w:hAnsi="Grandview"/>
                <w:b/>
              </w:rPr>
              <w:t>:</w:t>
            </w:r>
          </w:p>
        </w:tc>
        <w:tc>
          <w:tcPr>
            <w:tcW w:w="1985" w:type="dxa"/>
            <w:shd w:val="clear" w:color="auto" w:fill="FFFFFF" w:themeFill="background1"/>
          </w:tcPr>
          <w:p w14:paraId="02EEC7F2" w14:textId="6B6EC19E" w:rsidR="00E42C51" w:rsidRPr="00E42C51" w:rsidRDefault="00C16E35">
            <w:pPr>
              <w:spacing w:before="60" w:after="60"/>
              <w:rPr>
                <w:rFonts w:ascii="Grandview" w:hAnsi="Grandview"/>
                <w:bCs/>
              </w:rPr>
            </w:pPr>
            <w:r>
              <w:rPr>
                <w:rFonts w:ascii="Grandview" w:hAnsi="Grandview"/>
                <w:bCs/>
              </w:rPr>
              <w:t xml:space="preserve">Education </w:t>
            </w:r>
          </w:p>
        </w:tc>
      </w:tr>
      <w:tr w:rsidR="00E42C51" w:rsidRPr="000A15C5" w14:paraId="35FC9ED2" w14:textId="77777777" w:rsidTr="00E42C51">
        <w:tc>
          <w:tcPr>
            <w:tcW w:w="2410" w:type="dxa"/>
            <w:shd w:val="clear" w:color="auto" w:fill="FFFFFF" w:themeFill="background1"/>
          </w:tcPr>
          <w:p w14:paraId="4D514665" w14:textId="0AA1FE5D" w:rsidR="00E42C51" w:rsidRPr="00C16E35" w:rsidRDefault="00E42C51">
            <w:pPr>
              <w:spacing w:before="60" w:after="60"/>
              <w:rPr>
                <w:rFonts w:ascii="Grandview" w:hAnsi="Grandview"/>
                <w:b/>
              </w:rPr>
            </w:pPr>
            <w:r w:rsidRPr="00C16E35">
              <w:rPr>
                <w:rFonts w:ascii="Grandview" w:hAnsi="Grandview"/>
                <w:b/>
              </w:rPr>
              <w:t>Location</w:t>
            </w:r>
          </w:p>
        </w:tc>
        <w:tc>
          <w:tcPr>
            <w:tcW w:w="2835" w:type="dxa"/>
            <w:shd w:val="clear" w:color="auto" w:fill="FFFFFF" w:themeFill="background1"/>
          </w:tcPr>
          <w:p w14:paraId="42066416" w14:textId="425F3A73" w:rsidR="00E42C51" w:rsidRPr="00E42C51" w:rsidRDefault="00C16E35">
            <w:pPr>
              <w:pStyle w:val="PD-Bodytext-NVI"/>
              <w:jc w:val="left"/>
              <w:rPr>
                <w:rFonts w:ascii="Grandview" w:hAnsi="Grandview"/>
                <w:bCs/>
              </w:rPr>
            </w:pPr>
            <w:r>
              <w:rPr>
                <w:rFonts w:ascii="Grandview" w:eastAsia="Calibri" w:hAnsi="Grandview" w:cs="Calibri"/>
                <w:bCs/>
                <w:spacing w:val="-1"/>
              </w:rPr>
              <w:t>Hillcrest Christian College, Rivercrest Christian College</w:t>
            </w:r>
          </w:p>
        </w:tc>
        <w:tc>
          <w:tcPr>
            <w:tcW w:w="1701" w:type="dxa"/>
            <w:shd w:val="clear" w:color="auto" w:fill="FFFFFF" w:themeFill="background1"/>
          </w:tcPr>
          <w:p w14:paraId="1914FDC7" w14:textId="3BEC1542" w:rsidR="00C16E35" w:rsidRPr="00A57623" w:rsidRDefault="00C16E35">
            <w:pPr>
              <w:spacing w:before="60" w:after="60"/>
              <w:rPr>
                <w:rFonts w:ascii="Grandview" w:hAnsi="Grandview"/>
                <w:bCs/>
              </w:rPr>
            </w:pPr>
            <w:r w:rsidRPr="00A57623">
              <w:rPr>
                <w:rFonts w:ascii="Grandview" w:hAnsi="Grandview"/>
                <w:bCs/>
              </w:rPr>
              <w:t>Pos No.</w:t>
            </w:r>
          </w:p>
          <w:p w14:paraId="0A3A8034" w14:textId="2B91F29B" w:rsidR="00E42C51" w:rsidRPr="00A57623" w:rsidRDefault="00E42C51">
            <w:pPr>
              <w:spacing w:before="60" w:after="60"/>
              <w:rPr>
                <w:rFonts w:ascii="Grandview" w:hAnsi="Grandview"/>
                <w:bCs/>
              </w:rPr>
            </w:pPr>
            <w:r w:rsidRPr="00A57623">
              <w:rPr>
                <w:rFonts w:ascii="Grandview" w:hAnsi="Grandview"/>
                <w:bCs/>
              </w:rPr>
              <w:t>Classification</w:t>
            </w:r>
          </w:p>
        </w:tc>
        <w:tc>
          <w:tcPr>
            <w:tcW w:w="1985" w:type="dxa"/>
            <w:shd w:val="clear" w:color="auto" w:fill="FFFFFF" w:themeFill="background1"/>
          </w:tcPr>
          <w:p w14:paraId="01550710" w14:textId="17164962" w:rsidR="00E42C51" w:rsidRPr="00A57623" w:rsidRDefault="00A57623">
            <w:pPr>
              <w:pStyle w:val="PD-Bodytext-NVI"/>
              <w:rPr>
                <w:rFonts w:ascii="Grandview" w:hAnsi="Grandview"/>
                <w:bCs/>
              </w:rPr>
            </w:pPr>
            <w:r>
              <w:rPr>
                <w:rFonts w:ascii="Grandview" w:hAnsi="Grandview"/>
                <w:bCs/>
              </w:rPr>
              <w:t>Classroom Teacher</w:t>
            </w:r>
            <w:r w:rsidR="00E42C51" w:rsidRPr="00A57623">
              <w:rPr>
                <w:rFonts w:ascii="Grandview" w:hAnsi="Grandview"/>
                <w:bCs/>
              </w:rPr>
              <w:t xml:space="preserve"> </w:t>
            </w:r>
          </w:p>
        </w:tc>
      </w:tr>
      <w:tr w:rsidR="00E42C51" w:rsidRPr="0052622F" w14:paraId="28A5405E" w14:textId="77777777" w:rsidTr="00E42C51">
        <w:tc>
          <w:tcPr>
            <w:tcW w:w="2410" w:type="dxa"/>
            <w:shd w:val="clear" w:color="auto" w:fill="FFFFFF" w:themeFill="background1"/>
          </w:tcPr>
          <w:p w14:paraId="3765A5FF" w14:textId="0AA4A21B" w:rsidR="00E42C51" w:rsidRPr="00C16E35" w:rsidRDefault="00E42C51">
            <w:pPr>
              <w:spacing w:before="60" w:after="60"/>
              <w:rPr>
                <w:rFonts w:ascii="Grandview" w:hAnsi="Grandview"/>
                <w:b/>
              </w:rPr>
            </w:pPr>
            <w:r w:rsidRPr="00C16E35">
              <w:rPr>
                <w:rFonts w:ascii="Grandview" w:hAnsi="Grandview"/>
                <w:b/>
              </w:rPr>
              <w:t>Position Reports to (title)</w:t>
            </w:r>
          </w:p>
        </w:tc>
        <w:tc>
          <w:tcPr>
            <w:tcW w:w="2835" w:type="dxa"/>
            <w:tcBorders>
              <w:bottom w:val="nil"/>
            </w:tcBorders>
            <w:shd w:val="clear" w:color="auto" w:fill="FFFFFF" w:themeFill="background1"/>
          </w:tcPr>
          <w:p w14:paraId="519E066C" w14:textId="3D351498" w:rsidR="00E42C51" w:rsidRPr="00E42C51" w:rsidRDefault="00C16E35">
            <w:pPr>
              <w:pStyle w:val="PD-Bodytext-NVI"/>
              <w:rPr>
                <w:rFonts w:ascii="Grandview" w:hAnsi="Grandview"/>
                <w:bCs/>
              </w:rPr>
            </w:pPr>
            <w:r>
              <w:rPr>
                <w:rFonts w:ascii="Grandview" w:hAnsi="Grandview"/>
                <w:bCs/>
              </w:rPr>
              <w:t>Head of Campus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FFFFF" w:themeFill="background1"/>
          </w:tcPr>
          <w:p w14:paraId="36692E75" w14:textId="182FD8E8" w:rsidR="00E42C51" w:rsidRPr="00C16E35" w:rsidRDefault="00E42C51">
            <w:pPr>
              <w:spacing w:before="60" w:after="60"/>
              <w:rPr>
                <w:rFonts w:ascii="Grandview" w:hAnsi="Grandview"/>
                <w:b/>
              </w:rPr>
            </w:pPr>
            <w:r w:rsidRPr="00C16E35">
              <w:rPr>
                <w:rFonts w:ascii="Grandview" w:hAnsi="Grandview"/>
                <w:b/>
              </w:rPr>
              <w:t>Status</w:t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FFFFFF" w:themeFill="background1"/>
          </w:tcPr>
          <w:p w14:paraId="7C281471" w14:textId="3E8D275E" w:rsidR="00E42C51" w:rsidRPr="00E42C51" w:rsidRDefault="00C16E35" w:rsidP="00A57623">
            <w:pPr>
              <w:pStyle w:val="PD-Bodytext-NVI"/>
              <w:jc w:val="left"/>
              <w:rPr>
                <w:rFonts w:ascii="Grandview" w:hAnsi="Grandview"/>
                <w:bCs/>
                <w:highlight w:val="yellow"/>
              </w:rPr>
            </w:pPr>
            <w:r w:rsidRPr="00A57623">
              <w:rPr>
                <w:rFonts w:ascii="Grandview" w:hAnsi="Grandview"/>
                <w:bCs/>
              </w:rPr>
              <w:t xml:space="preserve">Full time / </w:t>
            </w:r>
            <w:r w:rsidR="00A57623">
              <w:rPr>
                <w:rFonts w:ascii="Grandview" w:hAnsi="Grandview"/>
                <w:bCs/>
              </w:rPr>
              <w:br/>
            </w:r>
            <w:r w:rsidRPr="00A57623">
              <w:rPr>
                <w:rFonts w:ascii="Grandview" w:hAnsi="Grandview"/>
                <w:bCs/>
              </w:rPr>
              <w:t xml:space="preserve">Part Time  </w:t>
            </w:r>
          </w:p>
        </w:tc>
      </w:tr>
      <w:tr w:rsidR="00E42C51" w:rsidRPr="000A15C5" w14:paraId="19BCAB23" w14:textId="77777777" w:rsidTr="00E42C51">
        <w:tc>
          <w:tcPr>
            <w:tcW w:w="2410" w:type="dxa"/>
            <w:shd w:val="clear" w:color="auto" w:fill="FFFFFF" w:themeFill="background1"/>
          </w:tcPr>
          <w:p w14:paraId="66A31FCD" w14:textId="68EBA2F3" w:rsidR="00E42C51" w:rsidRPr="00C16E35" w:rsidRDefault="00E42C51">
            <w:pPr>
              <w:spacing w:before="60" w:after="60"/>
              <w:rPr>
                <w:rFonts w:ascii="Grandview" w:hAnsi="Grandview"/>
                <w:b/>
              </w:rPr>
            </w:pPr>
            <w:r w:rsidRPr="00C16E35">
              <w:rPr>
                <w:rFonts w:ascii="Grandview" w:hAnsi="Grandview"/>
                <w:b/>
              </w:rPr>
              <w:t>Direct Reports (title)</w:t>
            </w:r>
          </w:p>
        </w:tc>
        <w:tc>
          <w:tcPr>
            <w:tcW w:w="6521" w:type="dxa"/>
            <w:gridSpan w:val="3"/>
            <w:shd w:val="clear" w:color="auto" w:fill="FFFFFF" w:themeFill="background1"/>
          </w:tcPr>
          <w:p w14:paraId="1B07EA85" w14:textId="272C58BE" w:rsidR="00E42C51" w:rsidRPr="00E42C51" w:rsidRDefault="00C16E35">
            <w:pPr>
              <w:spacing w:before="60" w:after="60"/>
              <w:rPr>
                <w:rFonts w:ascii="Grandview" w:hAnsi="Grandview"/>
                <w:bCs/>
              </w:rPr>
            </w:pPr>
            <w:r>
              <w:rPr>
                <w:rFonts w:ascii="Grandview" w:hAnsi="Grandview"/>
                <w:bCs/>
              </w:rPr>
              <w:t>Nil</w:t>
            </w:r>
          </w:p>
        </w:tc>
      </w:tr>
      <w:tr w:rsidR="00E42C51" w:rsidRPr="000A15C5" w14:paraId="7E5ABA82" w14:textId="77777777" w:rsidTr="00E42C51">
        <w:tc>
          <w:tcPr>
            <w:tcW w:w="2410" w:type="dxa"/>
            <w:shd w:val="clear" w:color="auto" w:fill="FFFFFF" w:themeFill="background1"/>
          </w:tcPr>
          <w:p w14:paraId="75FE27BE" w14:textId="32D72682" w:rsidR="00E42C51" w:rsidRPr="00C16E35" w:rsidRDefault="00E42C51">
            <w:pPr>
              <w:spacing w:before="60" w:after="60"/>
              <w:rPr>
                <w:rFonts w:ascii="Grandview" w:hAnsi="Grandview"/>
                <w:b/>
              </w:rPr>
            </w:pPr>
            <w:r w:rsidRPr="00C16E35">
              <w:rPr>
                <w:rFonts w:ascii="Grandview" w:hAnsi="Grandview"/>
                <w:b/>
              </w:rPr>
              <w:t>Approved by</w:t>
            </w:r>
          </w:p>
        </w:tc>
        <w:tc>
          <w:tcPr>
            <w:tcW w:w="6521" w:type="dxa"/>
            <w:gridSpan w:val="3"/>
            <w:shd w:val="clear" w:color="auto" w:fill="FFFFFF" w:themeFill="background1"/>
          </w:tcPr>
          <w:p w14:paraId="32478F8C" w14:textId="77777777" w:rsidR="00E42C51" w:rsidRPr="00E42C51" w:rsidRDefault="00E42C51">
            <w:pPr>
              <w:pStyle w:val="PD-Bodytext-NVI"/>
              <w:rPr>
                <w:rFonts w:ascii="Grandview" w:hAnsi="Grandview"/>
                <w:bCs/>
              </w:rPr>
            </w:pPr>
            <w:r w:rsidRPr="00E42C51">
              <w:rPr>
                <w:rFonts w:ascii="Grandview" w:hAnsi="Grandview"/>
                <w:bCs/>
              </w:rPr>
              <w:t>Executive Principal</w:t>
            </w:r>
          </w:p>
        </w:tc>
      </w:tr>
    </w:tbl>
    <w:p w14:paraId="4F91A313" w14:textId="01947CAC" w:rsidR="00E42C51" w:rsidRPr="00E42C51" w:rsidRDefault="00E42C51" w:rsidP="00EB062C">
      <w:pPr>
        <w:spacing w:after="0"/>
        <w:rPr>
          <w:rFonts w:ascii="Grandview" w:hAnsi="Grandview"/>
          <w:lang w:val="en-US"/>
        </w:rPr>
      </w:pPr>
    </w:p>
    <w:p w14:paraId="62915CBF" w14:textId="2DE17EAF" w:rsidR="00E42C51" w:rsidRDefault="00E42C51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7F179AF7" w14:textId="4DE65155" w:rsidR="00E42C51" w:rsidRPr="00E42C51" w:rsidRDefault="00E42C51" w:rsidP="00EB062C">
      <w:pPr>
        <w:spacing w:after="0"/>
        <w:rPr>
          <w:rFonts w:ascii="Grandview" w:hAnsi="Grandview"/>
          <w:b/>
          <w:bCs/>
          <w:lang w:val="en-US"/>
        </w:rPr>
      </w:pPr>
      <w:r w:rsidRPr="00E42C51">
        <w:rPr>
          <w:rFonts w:ascii="Grandview" w:hAnsi="Grandview"/>
          <w:b/>
          <w:bCs/>
          <w:lang w:val="en-US"/>
        </w:rPr>
        <w:t>CREST CONTEXT</w:t>
      </w:r>
    </w:p>
    <w:p w14:paraId="0151FAEC" w14:textId="2699DBA9" w:rsidR="00E42C51" w:rsidRDefault="00E42C51" w:rsidP="00EB062C">
      <w:pPr>
        <w:spacing w:after="0"/>
        <w:rPr>
          <w:rFonts w:ascii="Grandview" w:hAnsi="Grandview"/>
          <w:lang w:val="en-US"/>
        </w:rPr>
      </w:pPr>
    </w:p>
    <w:p w14:paraId="659A3998" w14:textId="70758E40" w:rsidR="00FC5522" w:rsidRDefault="00E42C51" w:rsidP="00E42C51">
      <w:pPr>
        <w:spacing w:after="0"/>
        <w:jc w:val="both"/>
        <w:rPr>
          <w:rFonts w:ascii="Grandview" w:hAnsi="Grandview"/>
          <w:lang w:val="en-US"/>
        </w:rPr>
      </w:pPr>
      <w:r w:rsidRPr="00E42C51">
        <w:rPr>
          <w:rFonts w:ascii="Grandview" w:hAnsi="Grandview"/>
          <w:lang w:val="en-US"/>
        </w:rPr>
        <w:t xml:space="preserve">CREST Education is an </w:t>
      </w:r>
      <w:proofErr w:type="spellStart"/>
      <w:r w:rsidRPr="00E42C51">
        <w:rPr>
          <w:rFonts w:ascii="Grandview" w:hAnsi="Grandview"/>
          <w:lang w:val="en-US"/>
        </w:rPr>
        <w:t>organisation</w:t>
      </w:r>
      <w:proofErr w:type="spellEnd"/>
      <w:r w:rsidRPr="00E42C51">
        <w:rPr>
          <w:rFonts w:ascii="Grandview" w:hAnsi="Grandview"/>
          <w:lang w:val="en-US"/>
        </w:rPr>
        <w:t xml:space="preserve"> which is values based, empowers leaders, enables people to make a difference and has a culture of learning and high performance in a Christian environment. CREST believes that the values, attributes and skills that each staff member brings to the </w:t>
      </w:r>
      <w:proofErr w:type="spellStart"/>
      <w:r w:rsidRPr="00E42C51">
        <w:rPr>
          <w:rFonts w:ascii="Grandview" w:hAnsi="Grandview"/>
          <w:lang w:val="en-US"/>
        </w:rPr>
        <w:t>organisation</w:t>
      </w:r>
      <w:proofErr w:type="spellEnd"/>
      <w:r w:rsidRPr="00E42C51">
        <w:rPr>
          <w:rFonts w:ascii="Grandview" w:hAnsi="Grandview"/>
          <w:lang w:val="en-US"/>
        </w:rPr>
        <w:t xml:space="preserve"> underpin its culture and will ultimately result in the achievement of CREST’s Pillars.</w:t>
      </w:r>
    </w:p>
    <w:p w14:paraId="1608D134" w14:textId="66851AD1" w:rsidR="00E42C51" w:rsidRDefault="00E42C51" w:rsidP="00E42C51">
      <w:pPr>
        <w:spacing w:after="0"/>
        <w:jc w:val="both"/>
        <w:rPr>
          <w:rFonts w:ascii="Grandview" w:hAnsi="Grandview"/>
          <w:lang w:val="en-US"/>
        </w:rPr>
      </w:pPr>
    </w:p>
    <w:p w14:paraId="312055E4" w14:textId="0DEB44EB" w:rsidR="00E42C51" w:rsidRDefault="00E42C51" w:rsidP="00E42C51">
      <w:pPr>
        <w:spacing w:after="0"/>
        <w:jc w:val="both"/>
        <w:rPr>
          <w:rFonts w:ascii="Grandview" w:hAnsi="Grandview"/>
          <w:lang w:val="en-US"/>
        </w:rPr>
      </w:pPr>
    </w:p>
    <w:p w14:paraId="74A31D3A" w14:textId="08863D89" w:rsidR="003B7ECD" w:rsidRDefault="0093258F" w:rsidP="00E42C51">
      <w:pPr>
        <w:spacing w:after="0"/>
        <w:jc w:val="both"/>
        <w:rPr>
          <w:rFonts w:ascii="Grandview" w:hAnsi="Grandview"/>
          <w:b/>
          <w:bCs/>
          <w:lang w:val="en-US"/>
        </w:rPr>
      </w:pPr>
      <w:r>
        <w:rPr>
          <w:rFonts w:ascii="Grandview" w:hAnsi="Grandview"/>
          <w:b/>
          <w:bCs/>
          <w:lang w:val="en-US"/>
        </w:rPr>
        <w:t>O</w:t>
      </w:r>
      <w:r w:rsidR="00E42C51" w:rsidRPr="00E42C51">
        <w:rPr>
          <w:rFonts w:ascii="Grandview" w:hAnsi="Grandview"/>
          <w:b/>
          <w:bCs/>
          <w:lang w:val="en-US"/>
        </w:rPr>
        <w:t xml:space="preserve">UR </w:t>
      </w:r>
      <w:r w:rsidR="0020673C">
        <w:rPr>
          <w:rFonts w:ascii="Grandview" w:hAnsi="Grandview"/>
          <w:b/>
          <w:bCs/>
          <w:lang w:val="en-US"/>
        </w:rPr>
        <w:t>FOUR</w:t>
      </w:r>
      <w:r w:rsidR="00E42C51" w:rsidRPr="00E42C51">
        <w:rPr>
          <w:rFonts w:ascii="Grandview" w:hAnsi="Grandview"/>
          <w:b/>
          <w:bCs/>
          <w:lang w:val="en-US"/>
        </w:rPr>
        <w:t xml:space="preserve"> PILLARS</w:t>
      </w:r>
    </w:p>
    <w:p w14:paraId="43579264" w14:textId="77777777" w:rsidR="00336D4D" w:rsidRDefault="00336D4D" w:rsidP="00E42C51">
      <w:pPr>
        <w:spacing w:after="0"/>
        <w:jc w:val="both"/>
        <w:rPr>
          <w:rFonts w:ascii="Grandview" w:hAnsi="Grandview"/>
          <w:b/>
          <w:bCs/>
          <w:lang w:val="en-US"/>
        </w:rPr>
      </w:pPr>
    </w:p>
    <w:p w14:paraId="16D3625F" w14:textId="2F745246" w:rsidR="00CB36D0" w:rsidRDefault="00336D4D" w:rsidP="00E41C23">
      <w:pPr>
        <w:spacing w:after="0"/>
        <w:jc w:val="center"/>
        <w:rPr>
          <w:rFonts w:ascii="Grandview" w:hAnsi="Grandview"/>
          <w:b/>
          <w:bCs/>
          <w:lang w:val="en-US"/>
        </w:rPr>
      </w:pPr>
      <w:r>
        <w:rPr>
          <w:rFonts w:ascii="Grandview" w:hAnsi="Grandview"/>
          <w:b/>
          <w:bCs/>
          <w:noProof/>
          <w:lang w:val="en-US"/>
        </w:rPr>
        <w:drawing>
          <wp:inline distT="0" distB="0" distL="0" distR="0" wp14:anchorId="567C0AE9" wp14:editId="2A6E7938">
            <wp:extent cx="4327301" cy="1194099"/>
            <wp:effectExtent l="0" t="0" r="0" b="6350"/>
            <wp:docPr id="146518033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5180334" name="Picture 1465180334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486" b="29006"/>
                    <a:stretch/>
                  </pic:blipFill>
                  <pic:spPr bwMode="auto">
                    <a:xfrm>
                      <a:off x="0" y="0"/>
                      <a:ext cx="4397021" cy="1213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12F703" w14:textId="77777777" w:rsidR="00336D4D" w:rsidRDefault="00336D4D" w:rsidP="00336D4D">
      <w:pPr>
        <w:spacing w:after="0"/>
        <w:jc w:val="center"/>
        <w:rPr>
          <w:rFonts w:ascii="Grandview" w:hAnsi="Grandview"/>
          <w:b/>
          <w:bCs/>
          <w:lang w:val="en-US"/>
        </w:rPr>
      </w:pPr>
    </w:p>
    <w:p w14:paraId="1039F8E2" w14:textId="77777777" w:rsidR="00CB36D0" w:rsidRDefault="00CB36D0" w:rsidP="00E42C51">
      <w:pPr>
        <w:spacing w:after="0"/>
        <w:jc w:val="both"/>
        <w:rPr>
          <w:rFonts w:ascii="Grandview" w:hAnsi="Grandview"/>
          <w:b/>
          <w:bCs/>
          <w:lang w:val="en-US"/>
        </w:rPr>
      </w:pPr>
    </w:p>
    <w:p w14:paraId="441B5A46" w14:textId="6862F868" w:rsidR="003B7ECD" w:rsidRPr="00E42C51" w:rsidRDefault="00CB36D0" w:rsidP="00E42C51">
      <w:pPr>
        <w:spacing w:after="0"/>
        <w:jc w:val="both"/>
        <w:rPr>
          <w:rFonts w:ascii="Grandview" w:hAnsi="Grandview"/>
          <w:b/>
          <w:bCs/>
          <w:lang w:val="en-US"/>
        </w:rPr>
      </w:pPr>
      <w:r>
        <w:rPr>
          <w:rFonts w:ascii="Grandview" w:hAnsi="Grandview"/>
          <w:b/>
          <w:bCs/>
          <w:lang w:val="en-US"/>
        </w:rPr>
        <w:t>CREST VISION</w:t>
      </w:r>
    </w:p>
    <w:p w14:paraId="21AC5902" w14:textId="77777777" w:rsidR="003B7ECD" w:rsidRDefault="003B7ECD" w:rsidP="003B7ECD">
      <w:pPr>
        <w:pStyle w:val="PD-Bodytext-NVI"/>
        <w:spacing w:before="0"/>
        <w:rPr>
          <w:rFonts w:ascii="Grandview" w:hAnsi="Grandview"/>
        </w:rPr>
      </w:pPr>
    </w:p>
    <w:p w14:paraId="36E4D072" w14:textId="4A964520" w:rsidR="003B7ECD" w:rsidRPr="003B7ECD" w:rsidRDefault="003B7ECD" w:rsidP="003B7ECD">
      <w:pPr>
        <w:pStyle w:val="PD-Bodytext-NVI"/>
        <w:spacing w:before="0"/>
        <w:rPr>
          <w:rFonts w:ascii="Grandview" w:hAnsi="Grandview"/>
        </w:rPr>
      </w:pPr>
      <w:r w:rsidRPr="003B7ECD">
        <w:rPr>
          <w:rFonts w:ascii="Grandview" w:hAnsi="Grandview"/>
        </w:rPr>
        <w:t xml:space="preserve">To be a leading provider of quality Christian Education, delivered by Christian staff, equipping students for a life of faithful service. </w:t>
      </w:r>
    </w:p>
    <w:p w14:paraId="021A0CF5" w14:textId="77777777" w:rsidR="00FC5522" w:rsidRDefault="00FC5522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292676F4" w14:textId="251C68CE" w:rsidR="00FC5522" w:rsidRDefault="00082C26" w:rsidP="00EB062C">
      <w:pPr>
        <w:spacing w:after="0"/>
        <w:rPr>
          <w:rFonts w:ascii="Grandview" w:hAnsi="Grandview"/>
          <w:b/>
          <w:bCs/>
          <w:lang w:val="en-US"/>
        </w:rPr>
      </w:pPr>
      <w:r>
        <w:rPr>
          <w:rFonts w:ascii="Grandview" w:hAnsi="Grandview"/>
          <w:b/>
          <w:bCs/>
          <w:lang w:val="en-US"/>
        </w:rPr>
        <w:t xml:space="preserve">KEY RESPONSIBILITIES </w:t>
      </w:r>
    </w:p>
    <w:p w14:paraId="0CD6D808" w14:textId="77777777" w:rsidR="00663AB6" w:rsidRDefault="00663AB6" w:rsidP="00EB062C">
      <w:pPr>
        <w:spacing w:after="0"/>
        <w:rPr>
          <w:rFonts w:ascii="Grandview" w:hAnsi="Grandview"/>
          <w:b/>
          <w:bCs/>
          <w:lang w:val="en-US"/>
        </w:rPr>
      </w:pPr>
    </w:p>
    <w:p w14:paraId="53171447" w14:textId="014CEAFA" w:rsidR="00B1533C" w:rsidRDefault="00B1533C" w:rsidP="00B1533C">
      <w:pPr>
        <w:spacing w:before="120" w:after="120" w:line="240" w:lineRule="auto"/>
        <w:jc w:val="both"/>
        <w:rPr>
          <w:rFonts w:ascii="Grandview" w:eastAsia="Times New Roman" w:hAnsi="Grandview" w:cs="Arial"/>
          <w:kern w:val="0"/>
          <w:lang w:val="en-US"/>
          <w14:ligatures w14:val="none"/>
        </w:rPr>
      </w:pPr>
      <w:r w:rsidRPr="00B1533C">
        <w:rPr>
          <w:rFonts w:ascii="Grandview" w:eastAsia="Times New Roman" w:hAnsi="Grandview" w:cs="Arial"/>
          <w:kern w:val="0"/>
          <w:lang w:val="en-US"/>
          <w14:ligatures w14:val="none"/>
        </w:rPr>
        <w:t>The following Key Responsibility Areas indicate what the position is directly held responsible for producing/achieving</w:t>
      </w:r>
      <w:r w:rsidR="00131F66">
        <w:rPr>
          <w:rFonts w:ascii="Grandview" w:eastAsia="Times New Roman" w:hAnsi="Grandview" w:cs="Arial"/>
          <w:kern w:val="0"/>
          <w:lang w:val="en-US"/>
          <w14:ligatures w14:val="none"/>
        </w:rPr>
        <w:t>:</w:t>
      </w:r>
    </w:p>
    <w:p w14:paraId="777ABD6F" w14:textId="77777777" w:rsidR="00C16E35" w:rsidRDefault="00C16E35" w:rsidP="00C16E35">
      <w:pPr>
        <w:pStyle w:val="PD-Bodytext-NVI"/>
      </w:pPr>
      <w:r w:rsidRPr="004E193B">
        <w:t>The following Key Responsibility Areas indicate what the position is directly held responsible for producing/achieving.</w:t>
      </w:r>
    </w:p>
    <w:p w14:paraId="3AC23B45" w14:textId="77777777" w:rsidR="00C16E35" w:rsidRPr="00FD148B" w:rsidRDefault="00C16E35" w:rsidP="00C16E35">
      <w:pPr>
        <w:pStyle w:val="PD-Bodytext-NVI"/>
        <w:rPr>
          <w:b/>
          <w:bCs/>
        </w:rPr>
      </w:pPr>
      <w:r w:rsidRPr="00FD148B">
        <w:rPr>
          <w:b/>
          <w:bCs/>
        </w:rPr>
        <w:t>Pastoral Care of Students</w:t>
      </w:r>
    </w:p>
    <w:p w14:paraId="486887EE" w14:textId="77777777" w:rsidR="00C16E35" w:rsidRPr="00FD148B" w:rsidRDefault="00C16E35" w:rsidP="00C16E35">
      <w:pPr>
        <w:pStyle w:val="PD-Bodytext-NVI"/>
        <w:numPr>
          <w:ilvl w:val="0"/>
          <w:numId w:val="2"/>
        </w:numPr>
      </w:pPr>
      <w:r w:rsidRPr="00FD148B">
        <w:t>Build strong, positive relationships with students, understanding their diverse backgrounds and individual needs.</w:t>
      </w:r>
    </w:p>
    <w:p w14:paraId="6D338256" w14:textId="77777777" w:rsidR="00C16E35" w:rsidRPr="00FD148B" w:rsidRDefault="00C16E35" w:rsidP="00C16E35">
      <w:pPr>
        <w:pStyle w:val="PD-Bodytext-NVI"/>
        <w:numPr>
          <w:ilvl w:val="0"/>
          <w:numId w:val="2"/>
        </w:numPr>
      </w:pPr>
      <w:r w:rsidRPr="00FD148B">
        <w:t>Provide guidance and support in developing students’ Christian faith, character, and social-emotional well-being, fostering a positive and inclusive school culture.</w:t>
      </w:r>
    </w:p>
    <w:p w14:paraId="6C1C0504" w14:textId="77777777" w:rsidR="00C16E35" w:rsidRPr="00FD148B" w:rsidRDefault="00C16E35" w:rsidP="00C16E35">
      <w:pPr>
        <w:pStyle w:val="PD-Bodytext-NVI"/>
        <w:numPr>
          <w:ilvl w:val="0"/>
          <w:numId w:val="2"/>
        </w:numPr>
      </w:pPr>
      <w:r w:rsidRPr="00FD148B">
        <w:t>Collaborate with staff, parents, caregivers, and external agencies to support student well-being, safety, and holistic development.</w:t>
      </w:r>
    </w:p>
    <w:p w14:paraId="09F95A53" w14:textId="77777777" w:rsidR="00C16E35" w:rsidRPr="00FD148B" w:rsidRDefault="00C16E35" w:rsidP="00C16E35">
      <w:pPr>
        <w:pStyle w:val="PD-Bodytext-NVI"/>
        <w:numPr>
          <w:ilvl w:val="0"/>
          <w:numId w:val="2"/>
        </w:numPr>
      </w:pPr>
      <w:r w:rsidRPr="00FD148B">
        <w:t>Facilitate regular class devotions, promote spiritual growth, and maintain a nurturing and inclusive environment.</w:t>
      </w:r>
    </w:p>
    <w:p w14:paraId="3E0ADCF9" w14:textId="77777777" w:rsidR="00C16E35" w:rsidRPr="00FD148B" w:rsidRDefault="00C16E35" w:rsidP="00C16E35">
      <w:pPr>
        <w:pStyle w:val="PD-Bodytext-NVI"/>
        <w:numPr>
          <w:ilvl w:val="0"/>
          <w:numId w:val="2"/>
        </w:numPr>
      </w:pPr>
      <w:r>
        <w:t>Monitor and follow up on student attendance, punctuality, and engagement, ensuring a supportive learning environment.</w:t>
      </w:r>
    </w:p>
    <w:p w14:paraId="41CC067D" w14:textId="77777777" w:rsidR="00C16E35" w:rsidRPr="00A57623" w:rsidRDefault="00C16E35" w:rsidP="00C16E35">
      <w:pPr>
        <w:pStyle w:val="PD-Bodytext-NVI"/>
        <w:numPr>
          <w:ilvl w:val="0"/>
          <w:numId w:val="2"/>
        </w:numPr>
      </w:pPr>
      <w:r w:rsidRPr="00A57623">
        <w:rPr>
          <w:i/>
          <w:iCs/>
        </w:rPr>
        <w:t xml:space="preserve">Maintain high expectations of student conduct, being proactive in addressing discipline concerns through restorative processes in partnership with families. </w:t>
      </w:r>
    </w:p>
    <w:p w14:paraId="4B21AE92" w14:textId="77777777" w:rsidR="00C16E35" w:rsidRPr="00FD148B" w:rsidRDefault="00C16E35" w:rsidP="00C16E35">
      <w:pPr>
        <w:pStyle w:val="PD-Bodytext-NVI"/>
        <w:rPr>
          <w:b/>
          <w:bCs/>
        </w:rPr>
      </w:pPr>
      <w:r w:rsidRPr="00FD148B">
        <w:rPr>
          <w:b/>
          <w:bCs/>
        </w:rPr>
        <w:t>Professional Engagement</w:t>
      </w:r>
    </w:p>
    <w:p w14:paraId="6632E39D" w14:textId="77777777" w:rsidR="00C16E35" w:rsidRPr="00FD148B" w:rsidRDefault="00C16E35" w:rsidP="00C16E35">
      <w:pPr>
        <w:pStyle w:val="PD-Bodytext-NVI"/>
        <w:numPr>
          <w:ilvl w:val="0"/>
          <w:numId w:val="3"/>
        </w:numPr>
      </w:pPr>
      <w:r w:rsidRPr="00FD148B">
        <w:t>Actively support the school's strategic priorities in curriculum development and professional growth, contributing to the advancement of teaching practices.</w:t>
      </w:r>
    </w:p>
    <w:p w14:paraId="4952F04D" w14:textId="77777777" w:rsidR="00C16E35" w:rsidRPr="00FD148B" w:rsidRDefault="00C16E35" w:rsidP="00C16E35">
      <w:pPr>
        <w:pStyle w:val="PD-Bodytext-NVI"/>
        <w:numPr>
          <w:ilvl w:val="0"/>
          <w:numId w:val="3"/>
        </w:numPr>
      </w:pPr>
      <w:r w:rsidRPr="00FD148B">
        <w:t>Maintain collaborative, respectful, and professional relationships with colleagues, engaging in team planning, reflective practices, and continuous improvement</w:t>
      </w:r>
      <w:r>
        <w:t xml:space="preserve"> across CREST Education</w:t>
      </w:r>
      <w:r w:rsidRPr="00FD148B">
        <w:t>.</w:t>
      </w:r>
    </w:p>
    <w:p w14:paraId="0DD993E4" w14:textId="77777777" w:rsidR="00C16E35" w:rsidRPr="00FD148B" w:rsidRDefault="00C16E35" w:rsidP="00C16E35">
      <w:pPr>
        <w:pStyle w:val="PD-Bodytext-NVI"/>
        <w:numPr>
          <w:ilvl w:val="0"/>
          <w:numId w:val="3"/>
        </w:numPr>
      </w:pPr>
      <w:r w:rsidRPr="00FD148B">
        <w:t>Engage with the wider school community, including participating in school events, activities, and initiatives to enhance the educational experience for all students.</w:t>
      </w:r>
    </w:p>
    <w:p w14:paraId="6F0B441A" w14:textId="77777777" w:rsidR="00C16E35" w:rsidRPr="00FD148B" w:rsidRDefault="00C16E35" w:rsidP="00C16E35">
      <w:pPr>
        <w:pStyle w:val="PD-Bodytext-NVI"/>
        <w:numPr>
          <w:ilvl w:val="0"/>
          <w:numId w:val="3"/>
        </w:numPr>
      </w:pPr>
      <w:r w:rsidRPr="00FD148B">
        <w:t>Participate in ongoing professional development opportunities, sharing knowledge and skills to contribute to the growth and development of colleagues.</w:t>
      </w:r>
    </w:p>
    <w:p w14:paraId="1E409514" w14:textId="77777777" w:rsidR="00C16E35" w:rsidRPr="00FD148B" w:rsidRDefault="00C16E35" w:rsidP="00C16E35">
      <w:pPr>
        <w:pStyle w:val="PD-Bodytext-NVI"/>
        <w:numPr>
          <w:ilvl w:val="0"/>
          <w:numId w:val="3"/>
        </w:numPr>
      </w:pPr>
      <w:r w:rsidRPr="00FD148B">
        <w:t>Monitor and assess student progress using data-driven approaches, aligned with school standards and contemporary educational practices.</w:t>
      </w:r>
    </w:p>
    <w:p w14:paraId="2EA3EF04" w14:textId="77777777" w:rsidR="00C16E35" w:rsidRPr="00BE1331" w:rsidRDefault="00C16E35" w:rsidP="00C16E35">
      <w:pPr>
        <w:pStyle w:val="PD-Bodytext-NVI"/>
        <w:rPr>
          <w:b/>
          <w:bCs/>
        </w:rPr>
      </w:pPr>
      <w:r w:rsidRPr="00BE1331">
        <w:rPr>
          <w:b/>
          <w:bCs/>
        </w:rPr>
        <w:t>Curriculum Development and Delivery</w:t>
      </w:r>
    </w:p>
    <w:p w14:paraId="6215429E" w14:textId="77777777" w:rsidR="00C16E35" w:rsidRPr="00BE1331" w:rsidRDefault="00C16E35" w:rsidP="00C16E35">
      <w:pPr>
        <w:pStyle w:val="PD-Bodytext-NVI"/>
        <w:numPr>
          <w:ilvl w:val="0"/>
          <w:numId w:val="4"/>
        </w:numPr>
      </w:pPr>
      <w:r>
        <w:t>Design and deliver differentiated curriculum programs that caters to the diverse learning needs of all students, including those with additional needs or exceptional abilities.</w:t>
      </w:r>
    </w:p>
    <w:p w14:paraId="64A9A341" w14:textId="77777777" w:rsidR="00C16E35" w:rsidRPr="00BE1331" w:rsidRDefault="00C16E35" w:rsidP="00C16E35">
      <w:pPr>
        <w:pStyle w:val="PD-Bodytext-NVI"/>
        <w:numPr>
          <w:ilvl w:val="0"/>
          <w:numId w:val="4"/>
        </w:numPr>
      </w:pPr>
      <w:r w:rsidRPr="00BE1331">
        <w:t>Collaborate with teaching teams to develop innovative teaching strategies and inclusive learning environments that reflect contemporary best practices.</w:t>
      </w:r>
    </w:p>
    <w:p w14:paraId="5AE8D81E" w14:textId="77777777" w:rsidR="00C16E35" w:rsidRPr="00BE1331" w:rsidRDefault="00C16E35" w:rsidP="00C16E35">
      <w:pPr>
        <w:pStyle w:val="PD-Bodytext-NVI"/>
        <w:numPr>
          <w:ilvl w:val="0"/>
          <w:numId w:val="4"/>
        </w:numPr>
      </w:pPr>
      <w:r w:rsidRPr="00BE1331">
        <w:t xml:space="preserve">Ensure all teaching practices are aligned with relevant curriculum frameworks (e.g., </w:t>
      </w:r>
      <w:r>
        <w:t>Victorian</w:t>
      </w:r>
      <w:r w:rsidRPr="00BE1331">
        <w:t xml:space="preserve"> Curriculum or </w:t>
      </w:r>
      <w:r>
        <w:t>International Baccalaureate</w:t>
      </w:r>
      <w:r w:rsidRPr="00BE1331">
        <w:t>) and the school's Christian values.</w:t>
      </w:r>
    </w:p>
    <w:p w14:paraId="31B7D921" w14:textId="77777777" w:rsidR="00C16E35" w:rsidRPr="00BE1331" w:rsidRDefault="00C16E35" w:rsidP="00C16E35">
      <w:pPr>
        <w:pStyle w:val="PD-Bodytext-NVI"/>
        <w:numPr>
          <w:ilvl w:val="0"/>
          <w:numId w:val="4"/>
        </w:numPr>
      </w:pPr>
      <w:proofErr w:type="spellStart"/>
      <w:r>
        <w:t>Utilise</w:t>
      </w:r>
      <w:proofErr w:type="spellEnd"/>
      <w:r>
        <w:t xml:space="preserve"> digital tools and resources to enhance student engagement and learning outcomes, embracing a blended approach to teaching and learning.</w:t>
      </w:r>
    </w:p>
    <w:p w14:paraId="7511A5D8" w14:textId="77777777" w:rsidR="00C16E35" w:rsidRPr="00BE1331" w:rsidRDefault="00C16E35" w:rsidP="00C16E35">
      <w:pPr>
        <w:pStyle w:val="PD-Bodytext-NVI"/>
        <w:rPr>
          <w:b/>
          <w:bCs/>
        </w:rPr>
      </w:pPr>
      <w:r w:rsidRPr="00BE1331">
        <w:rPr>
          <w:b/>
          <w:bCs/>
        </w:rPr>
        <w:t>Administration and Duties</w:t>
      </w:r>
    </w:p>
    <w:p w14:paraId="41144E06" w14:textId="77777777" w:rsidR="00C16E35" w:rsidRPr="00BE1331" w:rsidRDefault="00C16E35" w:rsidP="00C16E35">
      <w:pPr>
        <w:pStyle w:val="PD-Bodytext-NVI"/>
        <w:numPr>
          <w:ilvl w:val="0"/>
          <w:numId w:val="5"/>
        </w:numPr>
      </w:pPr>
      <w:r w:rsidRPr="00BE1331">
        <w:t>Comply with all school management policies, procedures, and administrative practices, maintaining high standards of professionalism.</w:t>
      </w:r>
    </w:p>
    <w:p w14:paraId="43020E14" w14:textId="77777777" w:rsidR="00C16E35" w:rsidRPr="00A57623" w:rsidRDefault="00C16E35" w:rsidP="00C16E35">
      <w:pPr>
        <w:pStyle w:val="PD-Bodytext-NVI"/>
        <w:numPr>
          <w:ilvl w:val="0"/>
          <w:numId w:val="5"/>
        </w:numPr>
      </w:pPr>
      <w:r w:rsidRPr="00A57623">
        <w:t>Maintain accurate, timely and comprehensive records of student achievement, progress, and well-being via CREST Connect, as well as communicating effectively with parents and caregivers through appropriate mediums.</w:t>
      </w:r>
    </w:p>
    <w:p w14:paraId="40E2DD32" w14:textId="77777777" w:rsidR="00C16E35" w:rsidRPr="00A57623" w:rsidRDefault="00C16E35" w:rsidP="00C16E35">
      <w:pPr>
        <w:pStyle w:val="PD-Bodytext-NVI"/>
        <w:numPr>
          <w:ilvl w:val="0"/>
          <w:numId w:val="5"/>
        </w:numPr>
      </w:pPr>
      <w:r w:rsidRPr="00A57623">
        <w:t xml:space="preserve">Complete all planning, assessment, and reporting tasks as required by school policy, ensuring academic purpose, </w:t>
      </w:r>
      <w:proofErr w:type="spellStart"/>
      <w:r w:rsidRPr="00A57623">
        <w:t>rigour</w:t>
      </w:r>
      <w:proofErr w:type="spellEnd"/>
      <w:r w:rsidRPr="00A57623">
        <w:t xml:space="preserve"> and integrity, transparency and accountability.</w:t>
      </w:r>
    </w:p>
    <w:p w14:paraId="5A4CAF63" w14:textId="77777777" w:rsidR="00C16E35" w:rsidRPr="00A57623" w:rsidRDefault="00C16E35" w:rsidP="00C16E35">
      <w:pPr>
        <w:pStyle w:val="PD-Bodytext-NVI"/>
        <w:numPr>
          <w:ilvl w:val="0"/>
          <w:numId w:val="5"/>
        </w:numPr>
      </w:pPr>
      <w:r w:rsidRPr="00A57623">
        <w:t>Participate in supervisory duties, school camps, excursions, and other extra-curricular activities, fostering a well-rounded educational experience for students.</w:t>
      </w:r>
    </w:p>
    <w:p w14:paraId="4AF15C34" w14:textId="77777777" w:rsidR="00C16E35" w:rsidRPr="00A57623" w:rsidRDefault="00C16E35" w:rsidP="00C16E35">
      <w:pPr>
        <w:pStyle w:val="PD-head2-NVI"/>
        <w:rPr>
          <w:rFonts w:cs="Arial"/>
          <w:bCs/>
          <w:sz w:val="22"/>
          <w:szCs w:val="22"/>
        </w:rPr>
      </w:pPr>
      <w:r w:rsidRPr="00A57623">
        <w:rPr>
          <w:rFonts w:cs="Arial"/>
          <w:bCs/>
          <w:sz w:val="22"/>
          <w:szCs w:val="22"/>
        </w:rPr>
        <w:t>Community Engagement and Advocacy</w:t>
      </w:r>
    </w:p>
    <w:p w14:paraId="286B1EAB" w14:textId="77777777" w:rsidR="00C16E35" w:rsidRPr="00A57623" w:rsidRDefault="00C16E35" w:rsidP="00C16E35">
      <w:pPr>
        <w:pStyle w:val="PD-head2-NVI"/>
        <w:numPr>
          <w:ilvl w:val="0"/>
          <w:numId w:val="6"/>
        </w:numPr>
        <w:rPr>
          <w:rFonts w:ascii="Helvetica" w:eastAsia="Helvetica" w:hAnsi="Helvetica" w:cs="Helvetica"/>
          <w:b w:val="0"/>
          <w:color w:val="0B1F32"/>
          <w:sz w:val="31"/>
          <w:szCs w:val="31"/>
        </w:rPr>
      </w:pPr>
      <w:r w:rsidRPr="00A57623">
        <w:rPr>
          <w:rFonts w:cs="Arial"/>
          <w:b w:val="0"/>
          <w:sz w:val="22"/>
          <w:szCs w:val="22"/>
        </w:rPr>
        <w:t xml:space="preserve">Advocate for the needs and interests of all students, including those who are gifted and talented or have other diverse learning needs, within the school and broader community. </w:t>
      </w:r>
      <w:r w:rsidRPr="00A57623">
        <w:rPr>
          <w:rFonts w:eastAsiaTheme="minorEastAsia" w:cstheme="minorBidi"/>
          <w:b w:val="0"/>
          <w:sz w:val="22"/>
          <w:szCs w:val="22"/>
        </w:rPr>
        <w:t xml:space="preserve"> Advocate for the needs and interests of all</w:t>
      </w:r>
      <w:r w:rsidRPr="00A57623">
        <w:rPr>
          <w:rFonts w:eastAsiaTheme="minorEastAsia" w:cstheme="minorBidi"/>
          <w:b w:val="0"/>
          <w:color w:val="0B1F32"/>
          <w:sz w:val="22"/>
          <w:szCs w:val="22"/>
        </w:rPr>
        <w:t xml:space="preserve"> children and young people, supporting students from diverse circumstances, and responding to those who are vulnerable, within the school and broader community.</w:t>
      </w:r>
    </w:p>
    <w:p w14:paraId="30844F8D" w14:textId="77777777" w:rsidR="00C16E35" w:rsidRPr="00A57623" w:rsidRDefault="00C16E35" w:rsidP="00C16E35">
      <w:pPr>
        <w:pStyle w:val="PD-head2-NVI"/>
        <w:numPr>
          <w:ilvl w:val="0"/>
          <w:numId w:val="6"/>
        </w:numPr>
        <w:rPr>
          <w:rFonts w:cs="Arial"/>
          <w:b w:val="0"/>
          <w:sz w:val="22"/>
          <w:szCs w:val="22"/>
        </w:rPr>
      </w:pPr>
      <w:r w:rsidRPr="00A57623">
        <w:rPr>
          <w:rFonts w:cs="Arial"/>
          <w:b w:val="0"/>
          <w:sz w:val="22"/>
          <w:szCs w:val="22"/>
        </w:rPr>
        <w:t>Foster positive relationships with parents, caregivers, and community members, promoting a collaborative and inclusive school culture.</w:t>
      </w:r>
    </w:p>
    <w:p w14:paraId="5EECAE5C" w14:textId="77777777" w:rsidR="00C16E35" w:rsidRPr="00A57623" w:rsidRDefault="00C16E35" w:rsidP="00C16E35">
      <w:pPr>
        <w:pStyle w:val="PD-head2-NVI"/>
        <w:numPr>
          <w:ilvl w:val="0"/>
          <w:numId w:val="6"/>
        </w:numPr>
        <w:rPr>
          <w:rFonts w:cs="Arial"/>
          <w:b w:val="0"/>
          <w:sz w:val="22"/>
          <w:szCs w:val="22"/>
        </w:rPr>
      </w:pPr>
      <w:r w:rsidRPr="00A57623">
        <w:rPr>
          <w:rFonts w:cs="Arial"/>
          <w:b w:val="0"/>
          <w:sz w:val="22"/>
          <w:szCs w:val="22"/>
        </w:rPr>
        <w:t>Actively contribute to school initiatives and programs that support the spiritual, academic, and social development of students.</w:t>
      </w:r>
    </w:p>
    <w:p w14:paraId="38E9ECF8" w14:textId="77777777" w:rsidR="00C16E35" w:rsidRPr="00A57623" w:rsidRDefault="00C16E35" w:rsidP="00C16E35">
      <w:pPr>
        <w:pStyle w:val="PD-head2-NVI"/>
        <w:numPr>
          <w:ilvl w:val="0"/>
          <w:numId w:val="6"/>
        </w:numPr>
        <w:rPr>
          <w:rFonts w:cs="Arial"/>
          <w:b w:val="0"/>
          <w:sz w:val="22"/>
          <w:szCs w:val="22"/>
        </w:rPr>
      </w:pPr>
      <w:r w:rsidRPr="00A57623">
        <w:rPr>
          <w:rFonts w:cs="Arial"/>
          <w:b w:val="0"/>
          <w:i/>
          <w:iCs/>
          <w:sz w:val="22"/>
          <w:szCs w:val="22"/>
        </w:rPr>
        <w:t xml:space="preserve">Participate in community building events, including Information Evenings, Community Picnics and Learning Showcases. </w:t>
      </w:r>
    </w:p>
    <w:p w14:paraId="743926A6" w14:textId="77777777" w:rsidR="00C16E35" w:rsidRDefault="00C16E35" w:rsidP="00B1533C">
      <w:pPr>
        <w:spacing w:before="120" w:after="120" w:line="240" w:lineRule="auto"/>
        <w:jc w:val="both"/>
        <w:rPr>
          <w:rFonts w:ascii="Grandview" w:eastAsia="Times New Roman" w:hAnsi="Grandview" w:cs="Arial"/>
          <w:b/>
          <w:bCs/>
          <w:kern w:val="0"/>
          <w:lang w:val="en-US"/>
          <w14:ligatures w14:val="none"/>
        </w:rPr>
      </w:pPr>
    </w:p>
    <w:p w14:paraId="494553B4" w14:textId="09E012AD" w:rsidR="003B1F92" w:rsidRPr="00B1533C" w:rsidRDefault="003B1F92" w:rsidP="00B1533C">
      <w:pPr>
        <w:spacing w:before="120" w:after="120" w:line="240" w:lineRule="auto"/>
        <w:jc w:val="both"/>
        <w:rPr>
          <w:rFonts w:ascii="Grandview" w:eastAsia="Times New Roman" w:hAnsi="Grandview" w:cs="Arial"/>
          <w:b/>
          <w:bCs/>
          <w:kern w:val="0"/>
          <w:lang w:val="en-US"/>
          <w14:ligatures w14:val="none"/>
        </w:rPr>
      </w:pPr>
      <w:r w:rsidRPr="003B1F92">
        <w:rPr>
          <w:rFonts w:ascii="Grandview" w:eastAsia="Times New Roman" w:hAnsi="Grandview" w:cs="Arial"/>
          <w:b/>
          <w:bCs/>
          <w:kern w:val="0"/>
          <w:lang w:val="en-US"/>
          <w14:ligatures w14:val="none"/>
        </w:rPr>
        <w:t>VALUES AND BEHAVIOURS</w:t>
      </w:r>
    </w:p>
    <w:p w14:paraId="04353BB7" w14:textId="77777777" w:rsidR="00391D7B" w:rsidRDefault="00391D7B" w:rsidP="00EB062C">
      <w:pPr>
        <w:spacing w:after="0"/>
        <w:rPr>
          <w:rFonts w:ascii="Grandview" w:hAnsi="Grandview"/>
          <w:lang w:val="en-US"/>
        </w:rPr>
      </w:pPr>
    </w:p>
    <w:p w14:paraId="031ABDC7" w14:textId="5D28E064" w:rsidR="00391D7B" w:rsidRDefault="00391D7B" w:rsidP="00391D7B">
      <w:pPr>
        <w:pStyle w:val="ListParagraph"/>
        <w:numPr>
          <w:ilvl w:val="0"/>
          <w:numId w:val="1"/>
        </w:numPr>
        <w:spacing w:after="0"/>
        <w:rPr>
          <w:rFonts w:ascii="Grandview" w:hAnsi="Grandview"/>
          <w:lang w:val="en-US"/>
        </w:rPr>
      </w:pPr>
      <w:r w:rsidRPr="00391D7B">
        <w:rPr>
          <w:rFonts w:ascii="Grandview" w:hAnsi="Grandview"/>
          <w:lang w:val="en-US"/>
        </w:rPr>
        <w:t xml:space="preserve">Consistently demonstrate and uphold CREST’s shared values and </w:t>
      </w:r>
      <w:proofErr w:type="spellStart"/>
      <w:r w:rsidRPr="00391D7B">
        <w:rPr>
          <w:rFonts w:ascii="Grandview" w:hAnsi="Grandview"/>
          <w:lang w:val="en-US"/>
        </w:rPr>
        <w:t>behaviours</w:t>
      </w:r>
      <w:proofErr w:type="spellEnd"/>
      <w:r w:rsidRPr="00391D7B">
        <w:rPr>
          <w:rFonts w:ascii="Grandview" w:hAnsi="Grandview"/>
          <w:lang w:val="en-US"/>
        </w:rPr>
        <w:t xml:space="preserve"> in all daily activities; including the way in which decisions are made.</w:t>
      </w:r>
    </w:p>
    <w:p w14:paraId="44B056A8" w14:textId="77777777" w:rsidR="00810144" w:rsidRDefault="00810144" w:rsidP="00810144">
      <w:pPr>
        <w:spacing w:after="0"/>
        <w:ind w:left="360"/>
        <w:rPr>
          <w:rFonts w:ascii="Grandview" w:hAnsi="Grandview"/>
          <w:lang w:val="en-US"/>
        </w:rPr>
      </w:pPr>
    </w:p>
    <w:p w14:paraId="232AFA90" w14:textId="77777777" w:rsidR="00A57623" w:rsidRDefault="00A57623">
      <w:pPr>
        <w:rPr>
          <w:rFonts w:ascii="Grandview" w:hAnsi="Grandview"/>
          <w:lang w:val="en-US"/>
        </w:rPr>
      </w:pPr>
      <w:r>
        <w:rPr>
          <w:rFonts w:ascii="Grandview" w:hAnsi="Grandview"/>
          <w:lang w:val="en-US"/>
        </w:rPr>
        <w:br w:type="page"/>
      </w:r>
    </w:p>
    <w:p w14:paraId="47D0E751" w14:textId="1C8B32DD" w:rsidR="00C16E35" w:rsidRDefault="00810144" w:rsidP="00C16E35">
      <w:pPr>
        <w:spacing w:after="0"/>
        <w:ind w:left="360"/>
        <w:rPr>
          <w:rFonts w:ascii="Grandview" w:hAnsi="Grandview"/>
          <w:lang w:val="en-US"/>
        </w:rPr>
      </w:pPr>
      <w:r>
        <w:rPr>
          <w:rFonts w:ascii="Grandview" w:hAnsi="Grandview"/>
          <w:lang w:val="en-US"/>
        </w:rPr>
        <w:t>STRATEGIC REQUIREMENTS</w:t>
      </w:r>
    </w:p>
    <w:p w14:paraId="49E5A9EB" w14:textId="474E9B37" w:rsidR="00C16E35" w:rsidRPr="00C16E35" w:rsidRDefault="00C16E35" w:rsidP="00C16E35">
      <w:pPr>
        <w:pStyle w:val="PDbulletnos"/>
        <w:rPr>
          <w:b/>
          <w:bCs/>
        </w:rPr>
      </w:pPr>
      <w:r w:rsidRPr="00C16E35">
        <w:rPr>
          <w:b/>
          <w:bCs/>
        </w:rPr>
        <w:t>Strategic Alignment</w:t>
      </w:r>
    </w:p>
    <w:p w14:paraId="0AB481E7" w14:textId="77777777" w:rsidR="00C16E35" w:rsidRPr="004B2FD4" w:rsidRDefault="00C16E35" w:rsidP="00C16E35">
      <w:pPr>
        <w:pStyle w:val="PDbulletnos"/>
        <w:numPr>
          <w:ilvl w:val="0"/>
          <w:numId w:val="0"/>
        </w:numPr>
        <w:ind w:left="360"/>
        <w:rPr>
          <w:lang w:eastAsia="en-AU"/>
        </w:rPr>
      </w:pPr>
      <w:r w:rsidRPr="779F2CEB">
        <w:rPr>
          <w:lang w:eastAsia="en-AU"/>
        </w:rPr>
        <w:t xml:space="preserve">Contribute to the school's strategic goals by aligning teaching practices with the </w:t>
      </w:r>
      <w:proofErr w:type="spellStart"/>
      <w:r w:rsidRPr="779F2CEB">
        <w:rPr>
          <w:lang w:eastAsia="en-AU"/>
        </w:rPr>
        <w:t>organisation’s</w:t>
      </w:r>
      <w:proofErr w:type="spellEnd"/>
      <w:r w:rsidRPr="779F2CEB">
        <w:rPr>
          <w:lang w:eastAsia="en-AU"/>
        </w:rPr>
        <w:t xml:space="preserve"> mission, vision, and Christian ethos.</w:t>
      </w:r>
    </w:p>
    <w:p w14:paraId="49E8331D" w14:textId="77777777" w:rsidR="00C16E35" w:rsidRPr="004B2FD4" w:rsidRDefault="00C16E35" w:rsidP="00C16E35">
      <w:pPr>
        <w:pStyle w:val="PDbulletnos"/>
        <w:numPr>
          <w:ilvl w:val="0"/>
          <w:numId w:val="9"/>
        </w:numPr>
        <w:rPr>
          <w:lang w:eastAsia="en-AU"/>
        </w:rPr>
      </w:pPr>
      <w:r w:rsidRPr="004B2FD4">
        <w:rPr>
          <w:lang w:eastAsia="en-AU"/>
        </w:rPr>
        <w:t>Engage in the development and implementation of initiatives aimed at enhancing student outcomes and overall school improvement.</w:t>
      </w:r>
    </w:p>
    <w:p w14:paraId="6BFDC237" w14:textId="77777777" w:rsidR="00C16E35" w:rsidRPr="004B2FD4" w:rsidRDefault="00C16E35" w:rsidP="00C16E35">
      <w:pPr>
        <w:pStyle w:val="PDbulletnos"/>
        <w:numPr>
          <w:ilvl w:val="0"/>
          <w:numId w:val="9"/>
        </w:numPr>
        <w:rPr>
          <w:lang w:eastAsia="en-AU"/>
        </w:rPr>
      </w:pPr>
      <w:r w:rsidRPr="004B2FD4">
        <w:rPr>
          <w:lang w:eastAsia="en-AU"/>
        </w:rPr>
        <w:t>Propose and implement innovative teaching strategies that support the school's long-term educational objectives and priorities.</w:t>
      </w:r>
    </w:p>
    <w:p w14:paraId="73495FF0" w14:textId="7A923E13" w:rsidR="00902AB6" w:rsidRPr="00C16E35" w:rsidRDefault="00C16E35" w:rsidP="00C16E35">
      <w:pPr>
        <w:pStyle w:val="PDbulletnos"/>
        <w:numPr>
          <w:ilvl w:val="0"/>
          <w:numId w:val="9"/>
        </w:numPr>
        <w:rPr>
          <w:lang w:eastAsia="en-AU"/>
        </w:rPr>
      </w:pPr>
      <w:r w:rsidRPr="004B2FD4">
        <w:rPr>
          <w:lang w:eastAsia="en-AU"/>
        </w:rPr>
        <w:t>Collaborate with educational leaders to promote a culture of continuous improvement, innovation, and excellence in teaching and learning.</w:t>
      </w:r>
    </w:p>
    <w:p w14:paraId="26E90A2F" w14:textId="77777777" w:rsidR="00902AB6" w:rsidRDefault="00902AB6" w:rsidP="00810144">
      <w:pPr>
        <w:spacing w:after="0"/>
        <w:ind w:left="360"/>
        <w:rPr>
          <w:rFonts w:ascii="Grandview" w:hAnsi="Grandview"/>
          <w:lang w:val="en-US"/>
        </w:rPr>
      </w:pPr>
    </w:p>
    <w:p w14:paraId="7D42411A" w14:textId="2D65342B" w:rsidR="00810144" w:rsidRPr="00810144" w:rsidRDefault="00810144" w:rsidP="00810144">
      <w:pPr>
        <w:spacing w:after="0"/>
        <w:ind w:left="360"/>
        <w:rPr>
          <w:rFonts w:ascii="Grandview" w:hAnsi="Grandview"/>
          <w:lang w:val="en-US"/>
        </w:rPr>
      </w:pPr>
      <w:r>
        <w:rPr>
          <w:rFonts w:ascii="Grandview" w:hAnsi="Grandview"/>
          <w:lang w:val="en-US"/>
        </w:rPr>
        <w:t>OPERATIONAL REQUIREMENTS</w:t>
      </w:r>
    </w:p>
    <w:p w14:paraId="64792388" w14:textId="01D42BB6" w:rsidR="00C16E35" w:rsidRPr="00C16E35" w:rsidRDefault="00C16E35" w:rsidP="00C16E35">
      <w:pPr>
        <w:pStyle w:val="PDbulletnos"/>
        <w:rPr>
          <w:b/>
          <w:bCs/>
        </w:rPr>
      </w:pPr>
      <w:r w:rsidRPr="00C16E35">
        <w:rPr>
          <w:b/>
          <w:bCs/>
        </w:rPr>
        <w:t>Operational Effectiveness</w:t>
      </w:r>
    </w:p>
    <w:p w14:paraId="165502BB" w14:textId="77777777" w:rsidR="00C16E35" w:rsidRPr="007F3E3C" w:rsidRDefault="00C16E35" w:rsidP="00C16E35">
      <w:pPr>
        <w:pStyle w:val="PDbulletnos"/>
        <w:numPr>
          <w:ilvl w:val="0"/>
          <w:numId w:val="10"/>
        </w:numPr>
        <w:rPr>
          <w:lang w:eastAsia="en-AU"/>
        </w:rPr>
      </w:pPr>
      <w:r w:rsidRPr="007F3E3C">
        <w:rPr>
          <w:lang w:eastAsia="en-AU"/>
        </w:rPr>
        <w:t>Ensure the delivery of high-quality educational programs that meet curriculum standards and reflect best practices in education.</w:t>
      </w:r>
    </w:p>
    <w:p w14:paraId="5656901B" w14:textId="77777777" w:rsidR="00C16E35" w:rsidRPr="007F3E3C" w:rsidRDefault="00C16E35" w:rsidP="00C16E35">
      <w:pPr>
        <w:pStyle w:val="PDbulletnos"/>
        <w:numPr>
          <w:ilvl w:val="0"/>
          <w:numId w:val="10"/>
        </w:numPr>
        <w:rPr>
          <w:lang w:eastAsia="en-AU"/>
        </w:rPr>
      </w:pPr>
      <w:r w:rsidRPr="007F3E3C">
        <w:rPr>
          <w:lang w:eastAsia="en-AU"/>
        </w:rPr>
        <w:t>Collaborate with colleagues and school leaders to effectively manage classroom resources, technology, and support services.</w:t>
      </w:r>
    </w:p>
    <w:p w14:paraId="51E34349" w14:textId="77777777" w:rsidR="00C16E35" w:rsidRPr="007F3E3C" w:rsidRDefault="00C16E35" w:rsidP="00C16E35">
      <w:pPr>
        <w:pStyle w:val="PDbulletnos"/>
        <w:numPr>
          <w:ilvl w:val="0"/>
          <w:numId w:val="10"/>
        </w:numPr>
        <w:rPr>
          <w:lang w:eastAsia="en-AU"/>
        </w:rPr>
      </w:pPr>
      <w:r w:rsidRPr="007F3E3C">
        <w:rPr>
          <w:lang w:eastAsia="en-AU"/>
        </w:rPr>
        <w:t>Address and resolve any operational challenges that may affect curriculum delivery or student outcomes proactively and effectively.</w:t>
      </w:r>
    </w:p>
    <w:p w14:paraId="16991B71" w14:textId="77777777" w:rsidR="00C16E35" w:rsidRPr="007F3E3C" w:rsidRDefault="00C16E35" w:rsidP="00C16E35">
      <w:pPr>
        <w:pStyle w:val="PDbulletnos"/>
        <w:numPr>
          <w:ilvl w:val="0"/>
          <w:numId w:val="10"/>
        </w:numPr>
        <w:rPr>
          <w:lang w:eastAsia="en-AU"/>
        </w:rPr>
      </w:pPr>
      <w:r w:rsidRPr="007F3E3C">
        <w:rPr>
          <w:lang w:eastAsia="en-AU"/>
        </w:rPr>
        <w:t>Support the operational needs of the school by actively participating in staff meetings, professional learning communities, and other professional development activities.</w:t>
      </w:r>
    </w:p>
    <w:p w14:paraId="0B346101" w14:textId="77777777" w:rsidR="00FC5522" w:rsidRDefault="00FC5522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262B27B1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3BAEC860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19B8F61C" w14:textId="3CBB9021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3B4392CE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51106E6E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2E048531" w14:textId="77777777" w:rsidR="00FC5522" w:rsidRDefault="00FC5522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2298A999" w14:textId="77777777" w:rsidR="00FC5522" w:rsidRDefault="00FC5522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7DDFFCD2" w14:textId="77777777" w:rsidR="00FC5522" w:rsidRDefault="00FC5522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1FFD23C3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5099E499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4769DFF1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5F18CB91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tbl>
      <w:tblPr>
        <w:tblW w:w="8926" w:type="dxa"/>
        <w:tblLook w:val="04A0" w:firstRow="1" w:lastRow="0" w:firstColumn="1" w:lastColumn="0" w:noHBand="0" w:noVBand="1"/>
      </w:tblPr>
      <w:tblGrid>
        <w:gridCol w:w="3539"/>
        <w:gridCol w:w="1276"/>
        <w:gridCol w:w="1134"/>
        <w:gridCol w:w="1559"/>
        <w:gridCol w:w="1418"/>
      </w:tblGrid>
      <w:tr w:rsidR="0066338A" w:rsidRPr="0066338A" w14:paraId="31ED4108" w14:textId="77777777" w:rsidTr="001F234C">
        <w:trPr>
          <w:trHeight w:val="496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04861"/>
            <w:noWrap/>
            <w:vAlign w:val="center"/>
            <w:hideMark/>
          </w:tcPr>
          <w:p w14:paraId="57A6E357" w14:textId="77777777" w:rsidR="0066338A" w:rsidRPr="0066338A" w:rsidRDefault="0066338A" w:rsidP="0066338A">
            <w:pPr>
              <w:spacing w:after="0" w:line="240" w:lineRule="auto"/>
              <w:rPr>
                <w:rFonts w:ascii="Grandview" w:eastAsia="Times New Roman" w:hAnsi="Grandview" w:cs="Times New Roman"/>
                <w:color w:val="FFFFFF"/>
                <w:kern w:val="0"/>
                <w:sz w:val="24"/>
                <w:szCs w:val="24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FFFFFF" w:themeColor="background1"/>
                <w:kern w:val="0"/>
                <w:sz w:val="24"/>
                <w:szCs w:val="24"/>
                <w:lang w:eastAsia="en-AU"/>
                <w14:ligatures w14:val="none"/>
              </w:rPr>
              <w:t>CREST INHERENT REQUIREMENTS</w:t>
            </w:r>
          </w:p>
        </w:tc>
        <w:tc>
          <w:tcPr>
            <w:tcW w:w="5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104861"/>
            <w:noWrap/>
            <w:vAlign w:val="center"/>
            <w:hideMark/>
          </w:tcPr>
          <w:p w14:paraId="386C6862" w14:textId="77777777" w:rsidR="0066338A" w:rsidRPr="0066338A" w:rsidRDefault="0066338A" w:rsidP="0066338A">
            <w:pPr>
              <w:spacing w:after="0" w:line="240" w:lineRule="auto"/>
              <w:jc w:val="center"/>
              <w:rPr>
                <w:rFonts w:ascii="Grandview" w:eastAsia="Times New Roman" w:hAnsi="Grandview" w:cs="Times New Roman"/>
                <w:color w:val="FFFFFF"/>
                <w:kern w:val="0"/>
                <w:sz w:val="24"/>
                <w:szCs w:val="24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FFFFFF" w:themeColor="background1"/>
                <w:kern w:val="0"/>
                <w:sz w:val="24"/>
                <w:szCs w:val="24"/>
                <w:lang w:eastAsia="en-AU"/>
                <w14:ligatures w14:val="none"/>
              </w:rPr>
              <w:t>FREQUENCY</w:t>
            </w:r>
          </w:p>
        </w:tc>
      </w:tr>
      <w:tr w:rsidR="001F234C" w:rsidRPr="0066338A" w14:paraId="75B90ADB" w14:textId="77777777" w:rsidTr="001F234C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4AA0B" w14:textId="77777777" w:rsidR="0066338A" w:rsidRPr="0066338A" w:rsidRDefault="0066338A" w:rsidP="0066338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val="en-GB" w:eastAsia="en-AU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5C558A" w14:textId="77777777" w:rsidR="0066338A" w:rsidRPr="0066338A" w:rsidRDefault="0066338A" w:rsidP="0066338A">
            <w:pPr>
              <w:spacing w:after="0" w:line="240" w:lineRule="auto"/>
              <w:jc w:val="center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Unlikely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4A7E8D" w14:textId="77777777" w:rsidR="0066338A" w:rsidRPr="0066338A" w:rsidRDefault="0066338A" w:rsidP="0066338A">
            <w:pPr>
              <w:spacing w:after="0" w:line="240" w:lineRule="auto"/>
              <w:jc w:val="center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Possible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E5C4E2" w14:textId="77777777" w:rsidR="0066338A" w:rsidRPr="0066338A" w:rsidRDefault="0066338A" w:rsidP="0066338A">
            <w:pPr>
              <w:spacing w:after="0" w:line="240" w:lineRule="auto"/>
              <w:jc w:val="center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Occasionally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BEEDE3" w14:textId="77777777" w:rsidR="0066338A" w:rsidRPr="0066338A" w:rsidRDefault="0066338A" w:rsidP="0066338A">
            <w:pPr>
              <w:spacing w:after="0" w:line="240" w:lineRule="auto"/>
              <w:jc w:val="center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Regularly</w:t>
            </w:r>
          </w:p>
        </w:tc>
      </w:tr>
      <w:tr w:rsidR="0066338A" w:rsidRPr="0066338A" w14:paraId="499F44A7" w14:textId="77777777" w:rsidTr="001F234C">
        <w:trPr>
          <w:trHeight w:val="288"/>
        </w:trPr>
        <w:tc>
          <w:tcPr>
            <w:tcW w:w="8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6E27B41" w14:textId="77777777" w:rsidR="0066338A" w:rsidRPr="0066338A" w:rsidRDefault="0066338A" w:rsidP="0066338A">
            <w:pPr>
              <w:spacing w:after="0" w:line="240" w:lineRule="auto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kern w:val="0"/>
                <w:sz w:val="20"/>
                <w:szCs w:val="20"/>
                <w:lang w:eastAsia="en-AU"/>
                <w14:ligatures w14:val="none"/>
              </w:rPr>
              <w:t>Passive</w:t>
            </w:r>
          </w:p>
        </w:tc>
      </w:tr>
      <w:tr w:rsidR="001F234C" w:rsidRPr="0066338A" w14:paraId="493D7612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19A4EA" w14:textId="77777777" w:rsidR="0066338A" w:rsidRPr="0066338A" w:rsidRDefault="0066338A" w:rsidP="0066338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Sitting - counter / desk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2050020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8D89494" w14:textId="5085D7CF" w:rsidR="0066338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5318320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7C8B712" w14:textId="4350DE7C" w:rsidR="0066338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20825856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A242E6B" w14:textId="4A9FCE62" w:rsidR="0066338A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7267572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9158287" w14:textId="6F399FAE" w:rsidR="0066338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1F234C" w:rsidRPr="0066338A" w14:paraId="3A8272E9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E76249" w14:textId="77777777" w:rsidR="0066338A" w:rsidRPr="0066338A" w:rsidRDefault="0066338A" w:rsidP="0066338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 xml:space="preserve">Sitting – vehicle 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5791295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8B26AE1" w14:textId="44A4B38C" w:rsidR="0066338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46615555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FBB03D7" w14:textId="1591A8B4" w:rsidR="0066338A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8379875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48F4199" w14:textId="07C8838A" w:rsidR="0066338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868563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6D4530A" w14:textId="4A4C6750" w:rsidR="0066338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1025081C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F2B0A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Operating telephone / computer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5343827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EA2E2AB" w14:textId="3A4BC93A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812529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9DE9144" w14:textId="55842262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6545291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A779AB2" w14:textId="1BB7676E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79891493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97672F6" w14:textId="093CCE71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4BAEECF9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B4CB3F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Writing / reading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7528247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DE62F1D" w14:textId="4F576E5B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25868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2AA55DC" w14:textId="4C736ED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2624117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BACA92B" w14:textId="6C9CD0F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6070347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9E2C511" w14:textId="31D8C3D0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15B305AB" w14:textId="77777777" w:rsidTr="001F234C">
        <w:trPr>
          <w:trHeight w:val="288"/>
        </w:trPr>
        <w:tc>
          <w:tcPr>
            <w:tcW w:w="8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0C5F775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kern w:val="0"/>
                <w:sz w:val="20"/>
                <w:szCs w:val="20"/>
                <w:lang w:eastAsia="en-AU"/>
                <w14:ligatures w14:val="none"/>
              </w:rPr>
              <w:t>Spiritual</w:t>
            </w:r>
          </w:p>
        </w:tc>
      </w:tr>
      <w:tr w:rsidR="00D22334" w:rsidRPr="0066338A" w14:paraId="434614E7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D3383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Leading or taking part in daily devotions with staff and/or students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987394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9DDD985" w14:textId="3F6D1ED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4641130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EEE8E3E" w14:textId="57CEF58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7562495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0D3D2F0" w14:textId="06AFFE8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1331437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950291C" w14:textId="27AC594D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799457BC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CB3D0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Leading or taking part in prayer with staff and/or students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4403808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0AB20DC" w14:textId="7B672D88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5811721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01859C9" w14:textId="0CDA7086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4860002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13940E7" w14:textId="41D47192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6158291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C7B846F" w14:textId="5BA721E8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7107C799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6C297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Demonstration of our ethos and Fruit of the Spirit: Galatians 5:22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057002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79403AD" w14:textId="75B8A7DD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7002764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45E087A" w14:textId="2B1F4ED1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0439446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677D0EA" w14:textId="2D896A03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5806153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D967B5F" w14:textId="085EA3CC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321EF2AB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11B7D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 xml:space="preserve">Incorporating Biblical theology into curriculum 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9239276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E085B42" w14:textId="321D160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4388803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1A1CC70" w14:textId="2597D02B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7171737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72CE03F" w14:textId="137E7827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7003273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FA39885" w14:textId="719C30BC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6F9EBFF5" w14:textId="77777777" w:rsidTr="001F234C">
        <w:trPr>
          <w:trHeight w:val="288"/>
        </w:trPr>
        <w:tc>
          <w:tcPr>
            <w:tcW w:w="8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850677B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kern w:val="0"/>
                <w:sz w:val="20"/>
                <w:szCs w:val="20"/>
                <w:lang w:eastAsia="en-AU"/>
                <w14:ligatures w14:val="none"/>
              </w:rPr>
              <w:t>Manual Handling</w:t>
            </w:r>
          </w:p>
        </w:tc>
      </w:tr>
      <w:tr w:rsidR="00D22334" w:rsidRPr="0066338A" w14:paraId="604209F8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717E2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Bending / twisting Spine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2564817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49C18F0" w14:textId="29271EA3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5903617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3756EE0" w14:textId="05025F9C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2634490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2B2B705A" w14:textId="2142785E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6310062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3C81F287" w14:textId="64CA553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5CC5A32D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8562A2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Working with one or both hands above shoulder height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0044056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825BE22" w14:textId="12D245D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63694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AFC2406" w14:textId="2D4D4499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2557098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15FED5D2" w14:textId="173109A2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0930557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6C5D9262" w14:textId="155EC477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2810E15E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1CCA4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Lifting (5kg or under p/item)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2788733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6E47A82" w14:textId="79DB62C8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99795407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63C9947" w14:textId="16A69CBE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5410093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0DD120A6" w14:textId="1C64DCF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4366465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2ADE2A7E" w14:textId="5F1FB50F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00932218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29277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Lifting (5kg or over p/item)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05782970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9D9A55D" w14:textId="0AC4527E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2146944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DA9BB39" w14:textId="51A4D0F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760817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23805CC4" w14:textId="77FD7E0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381058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0E7383C7" w14:textId="7EECBAA9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44107E85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8F9A0F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Requiring low/light application of force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15749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B15F2CA" w14:textId="5B7251AD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3385410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40FFD59" w14:textId="4FED83CF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896095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147705EB" w14:textId="5C29CD5B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9146110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352ABFE5" w14:textId="1212FFAE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577E70F2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29559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Requiring medium to high application of force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95686477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4B859C9" w14:textId="2BF3B309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260287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F5967C8" w14:textId="3585CBCE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1626605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03EF55ED" w14:textId="36025F06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3893865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0FC018A7" w14:textId="035ADF2E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0BDA1B43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FC92F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Lifting/holding/restraining children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0362773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095DEAC" w14:textId="21AABCD0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754173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08C5B13" w14:textId="7534014B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6442003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538EEC00" w14:textId="35AE7DF9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1610471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2D009ED5" w14:textId="2927442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4312DFD1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549090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Exerting force in an awkward posture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44668402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C3AB922" w14:textId="4D6429E9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2768459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3DD1882" w14:textId="5A6776B8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46585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5401EDD2" w14:textId="60322D81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406767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690D6CC6" w14:textId="6375C89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57386C50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12061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Holding &amp; supporting equipment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539888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FE3FFB4" w14:textId="2E19470C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5620851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8D58DC1" w14:textId="20B924D8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9441478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63AC1E92" w14:textId="68DC3D03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3676377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5D1DB1BC" w14:textId="5F3B385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58F6A59E" w14:textId="77777777" w:rsidTr="001F234C">
        <w:trPr>
          <w:trHeight w:val="288"/>
        </w:trPr>
        <w:tc>
          <w:tcPr>
            <w:tcW w:w="8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AA00BEF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kern w:val="0"/>
                <w:sz w:val="20"/>
                <w:szCs w:val="20"/>
                <w:lang w:eastAsia="en-AU"/>
                <w14:ligatures w14:val="none"/>
              </w:rPr>
              <w:t>Agility</w:t>
            </w:r>
          </w:p>
        </w:tc>
      </w:tr>
      <w:tr w:rsidR="00D22334" w:rsidRPr="0066338A" w14:paraId="4942054A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3C776B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Squatting / kneeling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504478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FBDEF41" w14:textId="731A31FF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4337432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49070F8" w14:textId="04A32520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4284673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44ACAB7" w14:textId="3983F491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679306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144F822F" w14:textId="3952BE06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02CF2C01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D1B4EA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Looking up / looking down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565173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C161DFE" w14:textId="5376233D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341980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78980D2" w14:textId="12EEEBD2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22441654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11FF9B0" w14:textId="6BA7B497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9660415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72BAC973" w14:textId="20623F38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3B7E7689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7D324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 xml:space="preserve">Reaching forwards or sideways 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704433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2CBEF6F" w14:textId="0DB76FFE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20417339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4AD609E" w14:textId="0B377663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0282947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A6091CC" w14:textId="0ED57CEF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4820706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25C61774" w14:textId="564EDE03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1C29B3E1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644DA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 xml:space="preserve">Gripping or grabbing equipment 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6068131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8DC4C4B" w14:textId="0B94BE4E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579802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6679EB5" w14:textId="3B3968B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0209310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04047D7" w14:textId="2A940FFC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8128629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4D10E4E3" w14:textId="580B2286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552DD1D2" w14:textId="77777777" w:rsidTr="001F234C">
        <w:trPr>
          <w:trHeight w:val="288"/>
        </w:trPr>
        <w:tc>
          <w:tcPr>
            <w:tcW w:w="8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6E6894C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kern w:val="0"/>
                <w:sz w:val="20"/>
                <w:szCs w:val="20"/>
                <w:lang w:eastAsia="en-AU"/>
                <w14:ligatures w14:val="none"/>
              </w:rPr>
              <w:t>Mobility</w:t>
            </w:r>
          </w:p>
        </w:tc>
      </w:tr>
      <w:tr w:rsidR="00D22334" w:rsidRPr="0066338A" w14:paraId="417850FA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73B61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Walking / standing- briefly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9397604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10DED21" w14:textId="118A9940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7403555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E4ECC3F" w14:textId="7F89454F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3839938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FFE951C" w14:textId="19A88F8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392910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4AB0F57" w14:textId="5DE46E32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7F1F4E19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C74E87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Walking / standing- extended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606549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C1C645D" w14:textId="3DB09671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9790316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8431D06" w14:textId="17A47B0E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3541490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1BD55D5" w14:textId="69FCA419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191567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792A05F" w14:textId="65C98845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59698F91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04235E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Walking on uneven ground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9287771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CCDCAF5" w14:textId="016B9210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9684641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DEFCB94" w14:textId="2327E3F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8684168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361DDE9" w14:textId="1B02B1C1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4024464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C8AF1C2" w14:textId="3B5F514D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662008EB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B5A3B0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Climb steps/stairs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20652925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05573FF" w14:textId="7C01BCE1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812518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94FEE68" w14:textId="5367E721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6677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A79CD7F" w14:textId="1E6665E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51850550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DCD4014" w14:textId="6F95AF6E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6073049C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030E69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Climb ladder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50340382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E4CD9B0" w14:textId="28A44673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3801437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5482568" w14:textId="1DA042AF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3844578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BCFD2FD" w14:textId="28A23EF7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3112919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EDDDCF9" w14:textId="5D67C206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4788D137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4D1CE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Driving – passenger vehicle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6205800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D718C59" w14:textId="55CAE23A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9949249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8221B3C" w14:textId="6822CAA0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7907906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F7B8BAA" w14:textId="488B47EF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8348830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1A9BB71" w14:textId="18D84513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786FF1B7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CF0BC9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Driving – machinery/heavy commercial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0303050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00411EF" w14:textId="44E3A838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858116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2730D797" w14:textId="69B23C98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7526203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17CB8690" w14:textId="1A0C5423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046521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75F5F975" w14:textId="5864575D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7B1D126C" w14:textId="77777777" w:rsidTr="001F234C">
        <w:trPr>
          <w:trHeight w:val="288"/>
        </w:trPr>
        <w:tc>
          <w:tcPr>
            <w:tcW w:w="8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998EF31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kern w:val="0"/>
                <w:sz w:val="20"/>
                <w:szCs w:val="20"/>
                <w:lang w:eastAsia="en-AU"/>
                <w14:ligatures w14:val="none"/>
              </w:rPr>
              <w:t>Sensory</w:t>
            </w:r>
          </w:p>
        </w:tc>
      </w:tr>
      <w:tr w:rsidR="00D22334" w:rsidRPr="0066338A" w14:paraId="2492F2F5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58C188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Hearing – face to face / telephone conversations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0369587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9054177" w14:textId="51E15DF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4867089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9AD61E0" w14:textId="11309591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0711984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B909A94" w14:textId="1D0E45D2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33844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586EF32" w14:textId="7FF3389B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540697CF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F77C6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Hearing – working with loud machinery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690893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922A772" w14:textId="1AF41A99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1847107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92D050"/>
                <w:noWrap/>
                <w:vAlign w:val="center"/>
                <w:hideMark/>
              </w:tcPr>
              <w:p w14:paraId="617E82F3" w14:textId="61B9437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29637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92D050"/>
                <w:noWrap/>
                <w:vAlign w:val="center"/>
                <w:hideMark/>
              </w:tcPr>
              <w:p w14:paraId="4D728981" w14:textId="718BA57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20572699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92D050"/>
                <w:noWrap/>
                <w:vAlign w:val="center"/>
                <w:hideMark/>
              </w:tcPr>
              <w:p w14:paraId="3E1202EA" w14:textId="516D30FE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0B9B8A38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AC102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Visual – read printed material, signage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81446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DCB3746" w14:textId="66B8F93B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2269870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7814788E" w14:textId="2B48DAD5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61127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4461D0CD" w14:textId="07FBB0B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76853618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779433FE" w14:textId="69837FBB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09340787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22C08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Visual – computer screen, electronic signs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991675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93016C1" w14:textId="1E393ED7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9445292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44E5E0E0" w14:textId="43700E0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3622727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41F0C778" w14:textId="0E12EBC6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43136172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4D21151E" w14:textId="3A1640F8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1EEB1820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1818A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Visual – driving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3094060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6A34727" w14:textId="00C54F2F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5906975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30ED699A" w14:textId="14E5B53D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39134759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1EF908E5" w14:textId="4F604233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20518018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52D70BC3" w14:textId="3A0D260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5F868F64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0946C3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Visual – watching with vigilance (e.g. school traffic control)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882154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AEC7716" w14:textId="69F09A8B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408232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6CA1756F" w14:textId="2D4323B7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74132166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0923197D" w14:textId="2ABA76D3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1854899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2295951F" w14:textId="28F43840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20CB35AC" w14:textId="77777777" w:rsidTr="001F234C">
        <w:trPr>
          <w:trHeight w:val="288"/>
        </w:trPr>
        <w:tc>
          <w:tcPr>
            <w:tcW w:w="8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837D3F5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kern w:val="0"/>
                <w:sz w:val="20"/>
                <w:szCs w:val="20"/>
                <w:lang w:eastAsia="en-AU"/>
                <w14:ligatures w14:val="none"/>
              </w:rPr>
              <w:t>Emotional</w:t>
            </w:r>
          </w:p>
        </w:tc>
      </w:tr>
      <w:tr w:rsidR="00D22334" w:rsidRPr="0066338A" w14:paraId="325B542F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D6CEE4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Dealing with complex stakeholders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9581785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1CBDEA4" w14:textId="3E38080A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7328130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528FCF1" w14:textId="3D77D2E7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8860271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07C6859" w14:textId="6B0E053A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87616085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FBBCAAF" w14:textId="5C18C344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656CE332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95E88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Supporting dependent persons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9212373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66C8C98" w14:textId="4CB52BF7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0014714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D5A64C9" w14:textId="7689B67D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216050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FD92405" w14:textId="30812983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90706492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847CC14" w14:textId="72B4DF8B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0D4482F8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4DD64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Dealing with conflict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2981413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BBE1234" w14:textId="5055C812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2760699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5CD3CAB" w14:textId="60AA8677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8811962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D9D358D" w14:textId="61CE2853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809984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31C3C5D" w14:textId="4BF13FD1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3608BE69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12D00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Managing complex personal situations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7902011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30828B9" w14:textId="4726141F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948532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B0F253C" w14:textId="714E1E4A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81418081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F145B72" w14:textId="0B3907F7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558010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B04E66C" w14:textId="0B5CBF3E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6307EA" w:rsidRPr="0066338A" w14:paraId="77D64A43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DA1AF" w14:textId="77777777" w:rsidR="006307EA" w:rsidRPr="0066338A" w:rsidRDefault="006307EA" w:rsidP="006307E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Providing empathy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3569294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6B05A64" w14:textId="1B39F2AF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2059129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688816C" w14:textId="775E78B3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5260185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DD9F6EE" w14:textId="5DEC12E9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89307543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DE2FB7A" w14:textId="69F4021A" w:rsidR="006307EA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6307EA" w:rsidRPr="0066338A" w14:paraId="604E7D46" w14:textId="77777777" w:rsidTr="001F234C">
        <w:trPr>
          <w:trHeight w:val="288"/>
        </w:trPr>
        <w:tc>
          <w:tcPr>
            <w:tcW w:w="8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2EBEF76" w14:textId="77777777" w:rsidR="006307EA" w:rsidRPr="0066338A" w:rsidRDefault="006307EA" w:rsidP="006307EA">
            <w:pPr>
              <w:spacing w:after="0" w:line="240" w:lineRule="auto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kern w:val="0"/>
                <w:sz w:val="20"/>
                <w:szCs w:val="20"/>
                <w:lang w:eastAsia="en-AU"/>
                <w14:ligatures w14:val="none"/>
              </w:rPr>
              <w:t>Work Environment</w:t>
            </w:r>
          </w:p>
        </w:tc>
      </w:tr>
      <w:tr w:rsidR="006307EA" w:rsidRPr="0066338A" w14:paraId="4BBC9506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28C690" w14:textId="77777777" w:rsidR="006307EA" w:rsidRPr="0066338A" w:rsidRDefault="006307EA" w:rsidP="006307E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Outdoor – exposed to elements, plant &amp; equipment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400761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D565DE0" w14:textId="0B5A9883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1533672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92D050"/>
                <w:noWrap/>
                <w:vAlign w:val="center"/>
                <w:hideMark/>
              </w:tcPr>
              <w:p w14:paraId="355C32DE" w14:textId="10670E20" w:rsidR="006307EA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7163452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92D050"/>
                <w:noWrap/>
                <w:vAlign w:val="center"/>
                <w:hideMark/>
              </w:tcPr>
              <w:p w14:paraId="2D1835FB" w14:textId="76415CCB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7164046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92D050"/>
                <w:noWrap/>
                <w:vAlign w:val="center"/>
                <w:hideMark/>
              </w:tcPr>
              <w:p w14:paraId="14DBB507" w14:textId="29AEDBAE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6307EA" w:rsidRPr="0066338A" w14:paraId="1C4D1AFA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ADEBF6" w14:textId="77777777" w:rsidR="006307EA" w:rsidRPr="0066338A" w:rsidRDefault="006307EA" w:rsidP="006307E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Confined spaces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455176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741FB9B" w14:textId="4AF6B20A" w:rsidR="006307EA" w:rsidRPr="0066338A" w:rsidRDefault="00360D64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7453467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95E4ED7" w14:textId="76906DEF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415082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203464D" w14:textId="4560C3B5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5258581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2ACDAA7" w14:textId="4CEB5043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6307EA" w:rsidRPr="0066338A" w14:paraId="065CB24A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10A849" w14:textId="77777777" w:rsidR="006307EA" w:rsidRPr="0066338A" w:rsidRDefault="006307EA" w:rsidP="006307E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Working alone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7240444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B14CC96" w14:textId="27B23303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241291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7F98F0D" w14:textId="5934CB2F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6900158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BF1C99A" w14:textId="7BEA3629" w:rsidR="006307EA" w:rsidRPr="0066338A" w:rsidRDefault="00360D64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2081782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F0000"/>
                <w:noWrap/>
                <w:vAlign w:val="center"/>
                <w:hideMark/>
              </w:tcPr>
              <w:p w14:paraId="35CFF7A8" w14:textId="6C74C133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6307EA" w:rsidRPr="0066338A" w14:paraId="1468E6C5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307496" w14:textId="77777777" w:rsidR="006307EA" w:rsidRPr="0066338A" w:rsidRDefault="006307EA" w:rsidP="006307E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Working at heights (greater than 2m)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70037984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6F55EB5" w14:textId="5C487E6B" w:rsidR="006307EA" w:rsidRPr="0066338A" w:rsidRDefault="00360D64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729993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E3F12C7" w14:textId="5DC802DC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8572695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4C05201" w14:textId="14E200C7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920831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116D7FD" w14:textId="09A9FE49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6307EA" w:rsidRPr="0066338A" w14:paraId="1B459F6A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69CFBD" w14:textId="77777777" w:rsidR="006307EA" w:rsidRPr="0066338A" w:rsidRDefault="006307EA" w:rsidP="006307E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Exposure to extensive dust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9943344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15333AA" w14:textId="3B53D215" w:rsidR="006307EA" w:rsidRPr="0066338A" w:rsidRDefault="00360D64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3037330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FF1EED3" w14:textId="0C58E010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967198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F640E55" w14:textId="1FB0982F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2208042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C86D27B" w14:textId="090DF4A6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6307EA" w:rsidRPr="0066338A" w14:paraId="763D31D7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015A1B" w14:textId="77777777" w:rsidR="006307EA" w:rsidRPr="0066338A" w:rsidRDefault="006307EA" w:rsidP="006307E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Pollen (or other allergens)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2695938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3EAAB48" w14:textId="01541E7A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0291739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CB9AB17" w14:textId="17950D21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53350008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9E58B8F" w14:textId="75F1E6B8" w:rsidR="006307EA" w:rsidRPr="0066338A" w:rsidRDefault="00360D64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96845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627F70A" w14:textId="506ADF8E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6307EA" w:rsidRPr="0066338A" w14:paraId="2E16AEE3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AE0503" w14:textId="77777777" w:rsidR="006307EA" w:rsidRPr="0066338A" w:rsidRDefault="006307EA" w:rsidP="006307E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 xml:space="preserve">Exposure to polluted odours and/or chemicals 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974414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302F9F7" w14:textId="551781A7" w:rsidR="006307EA" w:rsidRPr="0066338A" w:rsidRDefault="00360D64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6383226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43C4335" w14:textId="712C2FD4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8152074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6EB3738" w14:textId="2B5F49A4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9286570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8B25FEC" w14:textId="613FFF92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6307EA" w:rsidRPr="0066338A" w14:paraId="355C9882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FFF40" w14:textId="77777777" w:rsidR="006307EA" w:rsidRPr="0066338A" w:rsidRDefault="006307EA" w:rsidP="006307E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Personal Waste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69164196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D300A5A" w14:textId="02F03214" w:rsidR="006307EA" w:rsidRPr="0066338A" w:rsidRDefault="00360D64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539253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709D8D7" w14:textId="2366099B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7239882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FD08826" w14:textId="664D9FF6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6051091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E03DDB1" w14:textId="7C7120C6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</w:tbl>
    <w:p w14:paraId="0615BF98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0"/>
        <w:gridCol w:w="7906"/>
      </w:tblGrid>
      <w:tr w:rsidR="008E18A5" w:rsidRPr="00457FF1" w14:paraId="56515578" w14:textId="77777777">
        <w:trPr>
          <w:trHeight w:val="288"/>
        </w:trPr>
        <w:tc>
          <w:tcPr>
            <w:tcW w:w="8926" w:type="dxa"/>
            <w:gridSpan w:val="2"/>
            <w:noWrap/>
            <w:hideMark/>
          </w:tcPr>
          <w:p w14:paraId="77781F2F" w14:textId="3F3C7858" w:rsidR="008E18A5" w:rsidRPr="00457FF1" w:rsidRDefault="008E18A5" w:rsidP="008E18A5">
            <w:pPr>
              <w:jc w:val="center"/>
              <w:rPr>
                <w:rFonts w:ascii="Grandview" w:hAnsi="Grandview"/>
                <w:b/>
                <w:bCs/>
                <w:sz w:val="20"/>
                <w:szCs w:val="20"/>
              </w:rPr>
            </w:pPr>
            <w:r w:rsidRPr="00457FF1">
              <w:rPr>
                <w:rFonts w:ascii="Grandview" w:hAnsi="Grandview"/>
                <w:b/>
                <w:bCs/>
                <w:sz w:val="20"/>
                <w:szCs w:val="20"/>
              </w:rPr>
              <w:t>Office Use Only</w:t>
            </w:r>
          </w:p>
        </w:tc>
      </w:tr>
      <w:tr w:rsidR="00457FF1" w:rsidRPr="00457FF1" w14:paraId="0E54B859" w14:textId="77777777" w:rsidTr="00811FF2">
        <w:trPr>
          <w:trHeight w:val="288"/>
        </w:trPr>
        <w:tc>
          <w:tcPr>
            <w:tcW w:w="1020" w:type="dxa"/>
            <w:shd w:val="clear" w:color="auto" w:fill="F4B083" w:themeFill="accent2" w:themeFillTint="99"/>
            <w:noWrap/>
            <w:hideMark/>
          </w:tcPr>
          <w:p w14:paraId="0948BF21" w14:textId="77777777" w:rsidR="00457FF1" w:rsidRPr="00457FF1" w:rsidRDefault="00457FF1" w:rsidP="00457FF1">
            <w:pPr>
              <w:rPr>
                <w:rFonts w:ascii="Grandview" w:hAnsi="Grandview"/>
                <w:sz w:val="20"/>
                <w:szCs w:val="20"/>
              </w:rPr>
            </w:pPr>
            <w:r w:rsidRPr="00457FF1">
              <w:rPr>
                <w:rFonts w:ascii="Grandview" w:hAnsi="Grandview"/>
                <w:sz w:val="20"/>
                <w:szCs w:val="20"/>
              </w:rPr>
              <w:t> </w:t>
            </w:r>
          </w:p>
        </w:tc>
        <w:tc>
          <w:tcPr>
            <w:tcW w:w="7906" w:type="dxa"/>
            <w:noWrap/>
            <w:hideMark/>
          </w:tcPr>
          <w:p w14:paraId="46D902FF" w14:textId="77777777" w:rsidR="00457FF1" w:rsidRPr="00457FF1" w:rsidRDefault="00457FF1" w:rsidP="00457FF1">
            <w:pPr>
              <w:rPr>
                <w:rFonts w:ascii="Grandview" w:hAnsi="Grandview"/>
                <w:sz w:val="20"/>
                <w:szCs w:val="20"/>
              </w:rPr>
            </w:pPr>
            <w:r w:rsidRPr="00457FF1">
              <w:rPr>
                <w:rFonts w:ascii="Grandview" w:hAnsi="Grandview"/>
                <w:sz w:val="20"/>
                <w:szCs w:val="20"/>
              </w:rPr>
              <w:t>If selected - Musculoskeletal assessment recommended</w:t>
            </w:r>
          </w:p>
        </w:tc>
      </w:tr>
      <w:tr w:rsidR="00457FF1" w:rsidRPr="00457FF1" w14:paraId="586EAEEA" w14:textId="77777777" w:rsidTr="00811FF2">
        <w:trPr>
          <w:trHeight w:val="288"/>
        </w:trPr>
        <w:tc>
          <w:tcPr>
            <w:tcW w:w="1020" w:type="dxa"/>
            <w:shd w:val="clear" w:color="auto" w:fill="92D050"/>
            <w:noWrap/>
            <w:hideMark/>
          </w:tcPr>
          <w:p w14:paraId="6330DB4A" w14:textId="77777777" w:rsidR="00457FF1" w:rsidRPr="00457FF1" w:rsidRDefault="00457FF1" w:rsidP="00457FF1">
            <w:pPr>
              <w:rPr>
                <w:rFonts w:ascii="Grandview" w:hAnsi="Grandview"/>
                <w:sz w:val="20"/>
                <w:szCs w:val="20"/>
              </w:rPr>
            </w:pPr>
            <w:r w:rsidRPr="00457FF1">
              <w:rPr>
                <w:rFonts w:ascii="Grandview" w:hAnsi="Grandview"/>
                <w:sz w:val="20"/>
                <w:szCs w:val="20"/>
              </w:rPr>
              <w:t> </w:t>
            </w:r>
          </w:p>
        </w:tc>
        <w:tc>
          <w:tcPr>
            <w:tcW w:w="7906" w:type="dxa"/>
            <w:noWrap/>
            <w:hideMark/>
          </w:tcPr>
          <w:p w14:paraId="64597F1F" w14:textId="77777777" w:rsidR="00457FF1" w:rsidRPr="00457FF1" w:rsidRDefault="00457FF1" w:rsidP="00457FF1">
            <w:pPr>
              <w:rPr>
                <w:rFonts w:ascii="Grandview" w:hAnsi="Grandview"/>
                <w:sz w:val="20"/>
                <w:szCs w:val="20"/>
              </w:rPr>
            </w:pPr>
            <w:r w:rsidRPr="00457FF1">
              <w:rPr>
                <w:rFonts w:ascii="Grandview" w:hAnsi="Grandview"/>
                <w:sz w:val="20"/>
                <w:szCs w:val="20"/>
              </w:rPr>
              <w:t>If selected - Audiology (hearing) assessment recommended</w:t>
            </w:r>
          </w:p>
        </w:tc>
      </w:tr>
      <w:tr w:rsidR="00457FF1" w:rsidRPr="00457FF1" w14:paraId="066248C9" w14:textId="77777777" w:rsidTr="00811FF2">
        <w:trPr>
          <w:trHeight w:val="288"/>
        </w:trPr>
        <w:tc>
          <w:tcPr>
            <w:tcW w:w="1020" w:type="dxa"/>
            <w:shd w:val="clear" w:color="auto" w:fill="8EAADB" w:themeFill="accent1" w:themeFillTint="99"/>
            <w:noWrap/>
            <w:hideMark/>
          </w:tcPr>
          <w:p w14:paraId="29391B01" w14:textId="77777777" w:rsidR="00457FF1" w:rsidRPr="00457FF1" w:rsidRDefault="00457FF1" w:rsidP="00457FF1">
            <w:pPr>
              <w:rPr>
                <w:rFonts w:ascii="Grandview" w:hAnsi="Grandview"/>
                <w:sz w:val="20"/>
                <w:szCs w:val="20"/>
              </w:rPr>
            </w:pPr>
            <w:r w:rsidRPr="00457FF1">
              <w:rPr>
                <w:rFonts w:ascii="Grandview" w:hAnsi="Grandview"/>
                <w:sz w:val="20"/>
                <w:szCs w:val="20"/>
              </w:rPr>
              <w:t> </w:t>
            </w:r>
          </w:p>
        </w:tc>
        <w:tc>
          <w:tcPr>
            <w:tcW w:w="7906" w:type="dxa"/>
            <w:noWrap/>
            <w:hideMark/>
          </w:tcPr>
          <w:p w14:paraId="0ECDC098" w14:textId="77777777" w:rsidR="00457FF1" w:rsidRPr="00457FF1" w:rsidRDefault="00457FF1" w:rsidP="00457FF1">
            <w:pPr>
              <w:rPr>
                <w:rFonts w:ascii="Grandview" w:hAnsi="Grandview"/>
                <w:sz w:val="20"/>
                <w:szCs w:val="20"/>
              </w:rPr>
            </w:pPr>
            <w:r w:rsidRPr="00457FF1">
              <w:rPr>
                <w:rFonts w:ascii="Grandview" w:hAnsi="Grandview"/>
                <w:sz w:val="20"/>
                <w:szCs w:val="20"/>
              </w:rPr>
              <w:t>If selected – Vision assessment recommended</w:t>
            </w:r>
          </w:p>
        </w:tc>
      </w:tr>
      <w:tr w:rsidR="00457FF1" w:rsidRPr="00457FF1" w14:paraId="58B45732" w14:textId="77777777" w:rsidTr="00811FF2">
        <w:trPr>
          <w:trHeight w:val="288"/>
        </w:trPr>
        <w:tc>
          <w:tcPr>
            <w:tcW w:w="1020" w:type="dxa"/>
            <w:shd w:val="clear" w:color="auto" w:fill="FF0000"/>
            <w:noWrap/>
            <w:hideMark/>
          </w:tcPr>
          <w:p w14:paraId="038EF807" w14:textId="77777777" w:rsidR="00457FF1" w:rsidRPr="00457FF1" w:rsidRDefault="00457FF1" w:rsidP="00457FF1">
            <w:pPr>
              <w:rPr>
                <w:rFonts w:ascii="Grandview" w:hAnsi="Grandview"/>
                <w:sz w:val="20"/>
                <w:szCs w:val="20"/>
              </w:rPr>
            </w:pPr>
            <w:r w:rsidRPr="00457FF1">
              <w:rPr>
                <w:rFonts w:ascii="Grandview" w:hAnsi="Grandview"/>
                <w:sz w:val="20"/>
                <w:szCs w:val="20"/>
              </w:rPr>
              <w:t> </w:t>
            </w:r>
          </w:p>
        </w:tc>
        <w:tc>
          <w:tcPr>
            <w:tcW w:w="7906" w:type="dxa"/>
            <w:noWrap/>
            <w:hideMark/>
          </w:tcPr>
          <w:p w14:paraId="1ECDD014" w14:textId="77777777" w:rsidR="00457FF1" w:rsidRPr="00457FF1" w:rsidRDefault="00457FF1" w:rsidP="00457FF1">
            <w:pPr>
              <w:rPr>
                <w:rFonts w:ascii="Grandview" w:hAnsi="Grandview"/>
                <w:sz w:val="20"/>
                <w:szCs w:val="20"/>
              </w:rPr>
            </w:pPr>
            <w:r w:rsidRPr="00457FF1">
              <w:rPr>
                <w:rFonts w:ascii="Grandview" w:hAnsi="Grandview"/>
                <w:sz w:val="20"/>
                <w:szCs w:val="20"/>
              </w:rPr>
              <w:t>If selected – Lone Worker risk assessment recommended</w:t>
            </w:r>
          </w:p>
        </w:tc>
      </w:tr>
    </w:tbl>
    <w:p w14:paraId="11FA7ECE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4E7B2B2C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75C6E836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7B104B59" w14:textId="7084299E" w:rsidR="00CB36D0" w:rsidRDefault="00627CD8" w:rsidP="00EB062C">
      <w:pPr>
        <w:spacing w:after="0"/>
        <w:rPr>
          <w:rFonts w:ascii="Grandview" w:hAnsi="Grandview"/>
          <w:b/>
          <w:bCs/>
          <w:lang w:val="en-US"/>
        </w:rPr>
      </w:pPr>
      <w:r w:rsidRPr="00627CD8">
        <w:rPr>
          <w:rFonts w:ascii="Grandview" w:hAnsi="Grandview"/>
          <w:b/>
          <w:bCs/>
          <w:lang w:val="en-US"/>
        </w:rPr>
        <w:t>LEADERS ONLY</w:t>
      </w:r>
    </w:p>
    <w:p w14:paraId="6D254793" w14:textId="77777777" w:rsidR="00627CD8" w:rsidRDefault="00627CD8" w:rsidP="00EB062C">
      <w:pPr>
        <w:spacing w:after="0"/>
        <w:rPr>
          <w:rFonts w:ascii="Grandview" w:hAnsi="Grandview"/>
          <w:b/>
          <w:bCs/>
          <w:lang w:val="en-US"/>
        </w:rPr>
      </w:pPr>
    </w:p>
    <w:p w14:paraId="56F9BFB2" w14:textId="07D7F93B" w:rsidR="00627CD8" w:rsidRPr="00627CD8" w:rsidRDefault="00627CD8" w:rsidP="00EB062C">
      <w:pPr>
        <w:spacing w:after="0"/>
        <w:rPr>
          <w:rFonts w:ascii="Grandview" w:hAnsi="Grandview"/>
          <w:b/>
          <w:bCs/>
          <w:lang w:val="en-US"/>
        </w:rPr>
      </w:pPr>
      <w:r>
        <w:rPr>
          <w:rFonts w:ascii="Grandview" w:hAnsi="Grandview"/>
          <w:b/>
          <w:bCs/>
          <w:noProof/>
          <w:lang w:val="en-US"/>
        </w:rPr>
        <w:drawing>
          <wp:inline distT="0" distB="0" distL="0" distR="0" wp14:anchorId="038107A2" wp14:editId="33C83376">
            <wp:extent cx="5810615" cy="4104640"/>
            <wp:effectExtent l="0" t="0" r="0" b="0"/>
            <wp:docPr id="133869928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8699284" name="Picture 133869928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6832" cy="4109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F96AFE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10BD31A7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720FE8A1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5BD08696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3A199C86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43AFD21E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3388D5DE" w14:textId="77777777" w:rsidR="00CB36D0" w:rsidRPr="00EB062C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sectPr w:rsidR="00CB36D0" w:rsidRPr="00EB062C" w:rsidSect="001F234C">
      <w:headerReference w:type="default" r:id="rId12"/>
      <w:footerReference w:type="default" r:id="rId13"/>
      <w:pgSz w:w="11906" w:h="16838"/>
      <w:pgMar w:top="1440" w:right="1440" w:bottom="1440" w:left="1440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FD48B" w14:textId="77777777" w:rsidR="00AB1FB5" w:rsidRDefault="00AB1FB5" w:rsidP="00EB062C">
      <w:pPr>
        <w:spacing w:after="0" w:line="240" w:lineRule="auto"/>
      </w:pPr>
      <w:r>
        <w:separator/>
      </w:r>
    </w:p>
  </w:endnote>
  <w:endnote w:type="continuationSeparator" w:id="0">
    <w:p w14:paraId="6CB3F85F" w14:textId="77777777" w:rsidR="00AB1FB5" w:rsidRDefault="00AB1FB5" w:rsidP="00EB06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andview">
    <w:altName w:val="Calibri"/>
    <w:charset w:val="00"/>
    <w:family w:val="swiss"/>
    <w:pitch w:val="variable"/>
    <w:sig w:usb0="A00002C7" w:usb1="00000002" w:usb2="00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1894860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A5A88E2" w14:textId="39A51AF5" w:rsidR="00FC5522" w:rsidRPr="00E42C51" w:rsidRDefault="00FC5522" w:rsidP="00E42C51">
            <w:pPr>
              <w:pStyle w:val="Footer"/>
              <w:jc w:val="center"/>
              <w:rPr>
                <w:rFonts w:ascii="Grandview" w:hAnsi="Grandview"/>
                <w:sz w:val="24"/>
                <w:szCs w:val="24"/>
              </w:rPr>
            </w:pPr>
            <w:r w:rsidRPr="00CB36D0">
              <w:rPr>
                <w:rFonts w:ascii="Grandview" w:hAnsi="Grandview"/>
                <w:sz w:val="16"/>
                <w:szCs w:val="16"/>
              </w:rPr>
              <w:t xml:space="preserve">CREST EDUCATION | Page </w:t>
            </w:r>
            <w:r w:rsidRPr="00CB36D0">
              <w:rPr>
                <w:rFonts w:ascii="Grandview" w:hAnsi="Grandview"/>
                <w:sz w:val="16"/>
                <w:szCs w:val="16"/>
              </w:rPr>
              <w:fldChar w:fldCharType="begin"/>
            </w:r>
            <w:r w:rsidRPr="00CB36D0">
              <w:rPr>
                <w:rFonts w:ascii="Grandview" w:hAnsi="Grandview"/>
                <w:sz w:val="16"/>
                <w:szCs w:val="16"/>
              </w:rPr>
              <w:instrText xml:space="preserve"> PAGE </w:instrText>
            </w:r>
            <w:r w:rsidRPr="00CB36D0">
              <w:rPr>
                <w:rFonts w:ascii="Grandview" w:hAnsi="Grandview"/>
                <w:sz w:val="16"/>
                <w:szCs w:val="16"/>
              </w:rPr>
              <w:fldChar w:fldCharType="separate"/>
            </w:r>
            <w:r w:rsidRPr="00CB36D0">
              <w:rPr>
                <w:rFonts w:ascii="Grandview" w:hAnsi="Grandview"/>
                <w:noProof/>
                <w:sz w:val="16"/>
                <w:szCs w:val="16"/>
              </w:rPr>
              <w:t>2</w:t>
            </w:r>
            <w:r w:rsidRPr="00CB36D0">
              <w:rPr>
                <w:rFonts w:ascii="Grandview" w:hAnsi="Grandview"/>
                <w:sz w:val="16"/>
                <w:szCs w:val="16"/>
              </w:rPr>
              <w:fldChar w:fldCharType="end"/>
            </w:r>
            <w:r w:rsidRPr="00CB36D0">
              <w:rPr>
                <w:rFonts w:ascii="Grandview" w:hAnsi="Grandview"/>
                <w:sz w:val="16"/>
                <w:szCs w:val="16"/>
              </w:rPr>
              <w:t xml:space="preserve"> of </w:t>
            </w:r>
            <w:r w:rsidRPr="00CB36D0">
              <w:rPr>
                <w:rFonts w:ascii="Grandview" w:hAnsi="Grandview"/>
                <w:sz w:val="16"/>
                <w:szCs w:val="16"/>
              </w:rPr>
              <w:fldChar w:fldCharType="begin"/>
            </w:r>
            <w:r w:rsidRPr="00CB36D0">
              <w:rPr>
                <w:rFonts w:ascii="Grandview" w:hAnsi="Grandview"/>
                <w:sz w:val="16"/>
                <w:szCs w:val="16"/>
              </w:rPr>
              <w:instrText xml:space="preserve"> NUMPAGES  </w:instrText>
            </w:r>
            <w:r w:rsidRPr="00CB36D0">
              <w:rPr>
                <w:rFonts w:ascii="Grandview" w:hAnsi="Grandview"/>
                <w:sz w:val="16"/>
                <w:szCs w:val="16"/>
              </w:rPr>
              <w:fldChar w:fldCharType="separate"/>
            </w:r>
            <w:r w:rsidRPr="00CB36D0">
              <w:rPr>
                <w:rFonts w:ascii="Grandview" w:hAnsi="Grandview"/>
                <w:noProof/>
                <w:sz w:val="16"/>
                <w:szCs w:val="16"/>
              </w:rPr>
              <w:t>2</w:t>
            </w:r>
            <w:r w:rsidRPr="00CB36D0">
              <w:rPr>
                <w:rFonts w:ascii="Grandview" w:hAnsi="Grandview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A9770" w14:textId="77777777" w:rsidR="00AB1FB5" w:rsidRDefault="00AB1FB5" w:rsidP="00EB062C">
      <w:pPr>
        <w:spacing w:after="0" w:line="240" w:lineRule="auto"/>
      </w:pPr>
      <w:r>
        <w:separator/>
      </w:r>
    </w:p>
  </w:footnote>
  <w:footnote w:type="continuationSeparator" w:id="0">
    <w:p w14:paraId="5FDDD60B" w14:textId="77777777" w:rsidR="00AB1FB5" w:rsidRDefault="00AB1FB5" w:rsidP="00EB06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3FF2C" w14:textId="789CD47F" w:rsidR="00FC5522" w:rsidRDefault="00FC5522" w:rsidP="00EB062C">
    <w:pPr>
      <w:pStyle w:val="Header"/>
      <w:tabs>
        <w:tab w:val="clear" w:pos="4513"/>
      </w:tabs>
    </w:pPr>
    <w:r>
      <w:rPr>
        <w:rFonts w:ascii="Grandview" w:hAnsi="Grandview"/>
        <w:noProof/>
        <w:sz w:val="28"/>
        <w:szCs w:val="28"/>
        <w:lang w:val="en-US"/>
      </w:rPr>
      <w:drawing>
        <wp:anchor distT="0" distB="0" distL="114300" distR="114300" simplePos="0" relativeHeight="251658242" behindDoc="1" locked="0" layoutInCell="1" allowOverlap="1" wp14:anchorId="3009E282" wp14:editId="03833891">
          <wp:simplePos x="0" y="0"/>
          <wp:positionH relativeFrom="margin">
            <wp:posOffset>4755515</wp:posOffset>
          </wp:positionH>
          <wp:positionV relativeFrom="paragraph">
            <wp:posOffset>-248920</wp:posOffset>
          </wp:positionV>
          <wp:extent cx="1103630" cy="1226820"/>
          <wp:effectExtent l="0" t="0" r="0" b="0"/>
          <wp:wrapTight wrapText="bothSides">
            <wp:wrapPolygon edited="0">
              <wp:start x="2237" y="2012"/>
              <wp:lineTo x="2983" y="14087"/>
              <wp:lineTo x="9321" y="19118"/>
              <wp:lineTo x="11185" y="19118"/>
              <wp:lineTo x="12304" y="18447"/>
              <wp:lineTo x="17151" y="14087"/>
              <wp:lineTo x="17896" y="8050"/>
              <wp:lineTo x="17896" y="2012"/>
              <wp:lineTo x="2237" y="2012"/>
            </wp:wrapPolygon>
          </wp:wrapTight>
          <wp:docPr id="98600792" name="Picture 8" descr="A logo of a cres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600792" name="Picture 8" descr="A logo of a cres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3630" cy="1226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EBF2CDD" wp14:editId="13BA15CD">
              <wp:simplePos x="0" y="0"/>
              <wp:positionH relativeFrom="margin">
                <wp:posOffset>4772536</wp:posOffset>
              </wp:positionH>
              <wp:positionV relativeFrom="paragraph">
                <wp:posOffset>-123019</wp:posOffset>
              </wp:positionV>
              <wp:extent cx="1014761" cy="1014761"/>
              <wp:effectExtent l="0" t="0" r="0" b="0"/>
              <wp:wrapNone/>
              <wp:docPr id="334555874" name="Rectangl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14761" cy="1014761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>
          <w:pict>
            <v:rect w14:anchorId="01477022" id="Rectangle 7" o:spid="_x0000_s1026" style="position:absolute;margin-left:375.8pt;margin-top:-9.7pt;width:79.9pt;height:79.9pt;z-index:251660287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" fillcolor="white [3212]" stroked="f" strokeweight="1pt">
              <w10:wrap anchorx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93D3444" wp14:editId="6FDB2212">
              <wp:simplePos x="0" y="0"/>
              <wp:positionH relativeFrom="page">
                <wp:posOffset>-356095</wp:posOffset>
              </wp:positionH>
              <wp:positionV relativeFrom="paragraph">
                <wp:posOffset>244801</wp:posOffset>
              </wp:positionV>
              <wp:extent cx="8139972" cy="0"/>
              <wp:effectExtent l="0" t="0" r="0" b="0"/>
              <wp:wrapNone/>
              <wp:docPr id="1771893288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139972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line w14:anchorId="7F1CC6AD" id="Straight Connector 5" o:spid="_x0000_s1026" style="position:absolute;z-index:25165926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28.05pt,19.3pt" to="612.9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" strokecolor="black [3213]" strokeweight=".5pt">
              <v:stroke joinstyle="miter"/>
              <w10:wrap anchorx="page"/>
            </v:line>
          </w:pict>
        </mc:Fallback>
      </mc:AlternateContent>
    </w:r>
  </w:p>
  <w:p w14:paraId="54D5119B" w14:textId="1169EA33" w:rsidR="00FC5522" w:rsidRDefault="00FC5522" w:rsidP="00EB062C">
    <w:pPr>
      <w:pStyle w:val="Header"/>
      <w:tabs>
        <w:tab w:val="clear" w:pos="4513"/>
      </w:tabs>
    </w:pPr>
  </w:p>
  <w:p w14:paraId="6E330FFA" w14:textId="2E7A1DC1" w:rsidR="00FC5522" w:rsidRDefault="00FC5522" w:rsidP="00EB062C">
    <w:pPr>
      <w:pStyle w:val="Header"/>
      <w:tabs>
        <w:tab w:val="clear" w:pos="4513"/>
      </w:tabs>
    </w:pPr>
  </w:p>
  <w:p w14:paraId="6184AD61" w14:textId="66C224A5" w:rsidR="00FC5522" w:rsidRDefault="00FC5522" w:rsidP="00EB062C">
    <w:pPr>
      <w:pStyle w:val="Header"/>
      <w:tabs>
        <w:tab w:val="clear" w:pos="4513"/>
      </w:tabs>
    </w:pPr>
  </w:p>
  <w:p w14:paraId="1DCD2F1A" w14:textId="2471BE08" w:rsidR="00FC5522" w:rsidRDefault="00FC5522" w:rsidP="00EB062C">
    <w:pPr>
      <w:pStyle w:val="Header"/>
      <w:tabs>
        <w:tab w:val="clear" w:pos="4513"/>
      </w:tabs>
    </w:pPr>
  </w:p>
  <w:p w14:paraId="5C6B8DAF" w14:textId="77777777" w:rsidR="00FC5522" w:rsidRDefault="00FC5522" w:rsidP="00EB062C">
    <w:pPr>
      <w:pStyle w:val="Header"/>
      <w:tabs>
        <w:tab w:val="clear" w:pos="4513"/>
      </w:tabs>
    </w:pPr>
  </w:p>
  <w:p w14:paraId="5C1DC600" w14:textId="77777777" w:rsidR="00FC5522" w:rsidRPr="00EB062C" w:rsidRDefault="00FC5522" w:rsidP="00FC5522">
    <w:pPr>
      <w:spacing w:after="0"/>
      <w:rPr>
        <w:rFonts w:ascii="Grandview" w:hAnsi="Grandview"/>
        <w:sz w:val="36"/>
        <w:szCs w:val="36"/>
        <w:lang w:val="en-US"/>
      </w:rPr>
    </w:pPr>
    <w:r w:rsidRPr="00EB062C">
      <w:rPr>
        <w:rFonts w:ascii="Grandview" w:hAnsi="Grandview"/>
        <w:sz w:val="36"/>
        <w:szCs w:val="36"/>
        <w:lang w:val="en-US"/>
      </w:rPr>
      <w:t>CREST E</w:t>
    </w:r>
    <w:r>
      <w:rPr>
        <w:rFonts w:ascii="Grandview" w:hAnsi="Grandview"/>
        <w:sz w:val="36"/>
        <w:szCs w:val="36"/>
        <w:lang w:val="en-US"/>
      </w:rPr>
      <w:t>DUCATION</w:t>
    </w:r>
  </w:p>
  <w:p w14:paraId="0FB88DD2" w14:textId="5F1F0C1D" w:rsidR="00FC5522" w:rsidRPr="00FC5522" w:rsidRDefault="00FC5522" w:rsidP="00FC5522">
    <w:pPr>
      <w:spacing w:after="0"/>
      <w:rPr>
        <w:rFonts w:ascii="Grandview" w:hAnsi="Grandview"/>
        <w:sz w:val="28"/>
        <w:szCs w:val="28"/>
        <w:lang w:val="en-US"/>
      </w:rPr>
    </w:pPr>
    <w:r w:rsidRPr="00FC5522">
      <w:rPr>
        <w:rFonts w:ascii="Grandview" w:hAnsi="Grandview"/>
        <w:sz w:val="28"/>
        <w:szCs w:val="28"/>
        <w:lang w:val="en-US"/>
      </w:rPr>
      <w:t>Position Description</w:t>
    </w:r>
  </w:p>
  <w:p w14:paraId="28FD0F20" w14:textId="5641955B" w:rsidR="00EB062C" w:rsidRPr="00EB062C" w:rsidRDefault="00EB062C" w:rsidP="00EB062C">
    <w:pPr>
      <w:pStyle w:val="Header"/>
      <w:tabs>
        <w:tab w:val="clear" w:pos="4513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95A00"/>
    <w:multiLevelType w:val="multilevel"/>
    <w:tmpl w:val="E11C9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377C6A"/>
    <w:multiLevelType w:val="hybridMultilevel"/>
    <w:tmpl w:val="6CBCD50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0845EE"/>
    <w:multiLevelType w:val="hybridMultilevel"/>
    <w:tmpl w:val="EA72AC2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C26567"/>
    <w:multiLevelType w:val="hybridMultilevel"/>
    <w:tmpl w:val="68D426B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23921E3"/>
    <w:multiLevelType w:val="hybridMultilevel"/>
    <w:tmpl w:val="6AB6283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255B8F"/>
    <w:multiLevelType w:val="multilevel"/>
    <w:tmpl w:val="6FC66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2341F8"/>
    <w:multiLevelType w:val="multilevel"/>
    <w:tmpl w:val="1FC2B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455CF4"/>
    <w:multiLevelType w:val="multilevel"/>
    <w:tmpl w:val="A712F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4E2645A"/>
    <w:multiLevelType w:val="hybridMultilevel"/>
    <w:tmpl w:val="8C5877E2"/>
    <w:lvl w:ilvl="0" w:tplc="1534E028">
      <w:start w:val="1"/>
      <w:numFmt w:val="decimal"/>
      <w:pStyle w:val="PDbulletnos"/>
      <w:lvlText w:val="%1."/>
      <w:lvlJc w:val="left"/>
      <w:pPr>
        <w:ind w:left="360" w:hanging="360"/>
      </w:pPr>
      <w:rPr>
        <w:rFonts w:hint="default"/>
      </w:rPr>
    </w:lvl>
    <w:lvl w:ilvl="1" w:tplc="0C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F471353"/>
    <w:multiLevelType w:val="multilevel"/>
    <w:tmpl w:val="F4C4B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5192841">
    <w:abstractNumId w:val="2"/>
  </w:num>
  <w:num w:numId="2" w16cid:durableId="281888991">
    <w:abstractNumId w:val="7"/>
  </w:num>
  <w:num w:numId="3" w16cid:durableId="2080514554">
    <w:abstractNumId w:val="6"/>
  </w:num>
  <w:num w:numId="4" w16cid:durableId="1595086997">
    <w:abstractNumId w:val="9"/>
  </w:num>
  <w:num w:numId="5" w16cid:durableId="1085145621">
    <w:abstractNumId w:val="0"/>
  </w:num>
  <w:num w:numId="6" w16cid:durableId="1303659834">
    <w:abstractNumId w:val="5"/>
  </w:num>
  <w:num w:numId="7" w16cid:durableId="368576551">
    <w:abstractNumId w:val="8"/>
  </w:num>
  <w:num w:numId="8" w16cid:durableId="1571962285">
    <w:abstractNumId w:val="3"/>
  </w:num>
  <w:num w:numId="9" w16cid:durableId="921721284">
    <w:abstractNumId w:val="1"/>
  </w:num>
  <w:num w:numId="10" w16cid:durableId="10151594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62C"/>
    <w:rsid w:val="00082C26"/>
    <w:rsid w:val="00131F66"/>
    <w:rsid w:val="00146683"/>
    <w:rsid w:val="001F234C"/>
    <w:rsid w:val="001F605F"/>
    <w:rsid w:val="0020673C"/>
    <w:rsid w:val="00235A68"/>
    <w:rsid w:val="0028014D"/>
    <w:rsid w:val="00286194"/>
    <w:rsid w:val="00336D4D"/>
    <w:rsid w:val="00360D64"/>
    <w:rsid w:val="00391D7B"/>
    <w:rsid w:val="003B1F92"/>
    <w:rsid w:val="003B7ECD"/>
    <w:rsid w:val="003D10FA"/>
    <w:rsid w:val="00404104"/>
    <w:rsid w:val="0043285F"/>
    <w:rsid w:val="00457FF1"/>
    <w:rsid w:val="004B56BB"/>
    <w:rsid w:val="004B6DD1"/>
    <w:rsid w:val="004C6BDF"/>
    <w:rsid w:val="005B073B"/>
    <w:rsid w:val="005C22A4"/>
    <w:rsid w:val="005D5AFA"/>
    <w:rsid w:val="00616964"/>
    <w:rsid w:val="00627CD8"/>
    <w:rsid w:val="006307EA"/>
    <w:rsid w:val="00651E51"/>
    <w:rsid w:val="0066338A"/>
    <w:rsid w:val="00663AB6"/>
    <w:rsid w:val="0067543A"/>
    <w:rsid w:val="007676E0"/>
    <w:rsid w:val="00810144"/>
    <w:rsid w:val="00811FF2"/>
    <w:rsid w:val="008571DB"/>
    <w:rsid w:val="008E18A5"/>
    <w:rsid w:val="00902AB6"/>
    <w:rsid w:val="0093258F"/>
    <w:rsid w:val="00956956"/>
    <w:rsid w:val="009B72BC"/>
    <w:rsid w:val="00A57623"/>
    <w:rsid w:val="00A74A0C"/>
    <w:rsid w:val="00AA3BEB"/>
    <w:rsid w:val="00AB1FB5"/>
    <w:rsid w:val="00B1533C"/>
    <w:rsid w:val="00B72ACC"/>
    <w:rsid w:val="00B83EAC"/>
    <w:rsid w:val="00C075E9"/>
    <w:rsid w:val="00C16E35"/>
    <w:rsid w:val="00C75C65"/>
    <w:rsid w:val="00CB36D0"/>
    <w:rsid w:val="00CD360C"/>
    <w:rsid w:val="00CD57B7"/>
    <w:rsid w:val="00D22334"/>
    <w:rsid w:val="00D40E00"/>
    <w:rsid w:val="00D93400"/>
    <w:rsid w:val="00DA2663"/>
    <w:rsid w:val="00DD1A40"/>
    <w:rsid w:val="00E378DF"/>
    <w:rsid w:val="00E41C23"/>
    <w:rsid w:val="00E42C51"/>
    <w:rsid w:val="00E64812"/>
    <w:rsid w:val="00E67DAE"/>
    <w:rsid w:val="00EB062C"/>
    <w:rsid w:val="00F47DCD"/>
    <w:rsid w:val="00FB42D7"/>
    <w:rsid w:val="00FC5522"/>
    <w:rsid w:val="00FD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0DCEC8"/>
  <w15:chartTrackingRefBased/>
  <w15:docId w15:val="{2E47054B-013A-4BAE-B98B-282675106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06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06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062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06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062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06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06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06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06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06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06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06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062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062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06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06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06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06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06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06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06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06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06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062C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EB06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062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06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062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062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B06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062C"/>
  </w:style>
  <w:style w:type="paragraph" w:styleId="Footer">
    <w:name w:val="footer"/>
    <w:basedOn w:val="Normal"/>
    <w:link w:val="FooterChar"/>
    <w:uiPriority w:val="99"/>
    <w:unhideWhenUsed/>
    <w:rsid w:val="00EB06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062C"/>
  </w:style>
  <w:style w:type="paragraph" w:customStyle="1" w:styleId="PD-Bodytext-NVI">
    <w:name w:val="PD - Bodytext - NVI"/>
    <w:basedOn w:val="Normal"/>
    <w:qFormat/>
    <w:rsid w:val="00E42C51"/>
    <w:pPr>
      <w:spacing w:before="120" w:after="120" w:line="240" w:lineRule="auto"/>
      <w:jc w:val="both"/>
    </w:pPr>
    <w:rPr>
      <w:rFonts w:eastAsia="Times New Roman" w:cs="Arial"/>
      <w:kern w:val="0"/>
      <w:lang w:val="en-US"/>
      <w14:ligatures w14:val="none"/>
    </w:rPr>
  </w:style>
  <w:style w:type="table" w:styleId="TableGrid">
    <w:name w:val="Table Grid"/>
    <w:basedOn w:val="TableNormal"/>
    <w:uiPriority w:val="39"/>
    <w:rsid w:val="003B7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D-head2-NVI">
    <w:name w:val="PD - head2 - NVI"/>
    <w:basedOn w:val="Normal"/>
    <w:qFormat/>
    <w:rsid w:val="00C16E35"/>
    <w:pPr>
      <w:spacing w:before="120" w:after="120" w:line="240" w:lineRule="auto"/>
    </w:pPr>
    <w:rPr>
      <w:rFonts w:eastAsia="Times New Roman" w:cs="Times New Roman"/>
      <w:b/>
      <w:kern w:val="0"/>
      <w:sz w:val="28"/>
      <w:szCs w:val="30"/>
      <w14:ligatures w14:val="none"/>
    </w:rPr>
  </w:style>
  <w:style w:type="character" w:customStyle="1" w:styleId="ListParagraphChar">
    <w:name w:val="List Paragraph Char"/>
    <w:link w:val="ListParagraph"/>
    <w:uiPriority w:val="34"/>
    <w:locked/>
    <w:rsid w:val="00C16E35"/>
  </w:style>
  <w:style w:type="paragraph" w:customStyle="1" w:styleId="PDbulletnos">
    <w:name w:val="PD bullet nos"/>
    <w:basedOn w:val="Normal"/>
    <w:qFormat/>
    <w:rsid w:val="00C16E35"/>
    <w:pPr>
      <w:numPr>
        <w:numId w:val="7"/>
      </w:numPr>
      <w:spacing w:before="120" w:after="120" w:line="240" w:lineRule="auto"/>
      <w:jc w:val="both"/>
    </w:pPr>
    <w:rPr>
      <w:rFonts w:eastAsia="Times New Roman" w:cs="Arial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0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2258D466C4E445A1B6D65C96CF68F4" ma:contentTypeVersion="18" ma:contentTypeDescription="Create a new document." ma:contentTypeScope="" ma:versionID="b1272560f9b265f436e6054177115a44">
  <xsd:schema xmlns:xsd="http://www.w3.org/2001/XMLSchema" xmlns:xs="http://www.w3.org/2001/XMLSchema" xmlns:p="http://schemas.microsoft.com/office/2006/metadata/properties" xmlns:ns2="c4941b7c-b672-4be6-8637-aab6c92b62ab" xmlns:ns3="0a7d6463-4fcc-41c7-ac54-3089c77523a9" targetNamespace="http://schemas.microsoft.com/office/2006/metadata/properties" ma:root="true" ma:fieldsID="cf80fb033434d1542e299c3a61bc349f" ns2:_="" ns3:_="">
    <xsd:import namespace="c4941b7c-b672-4be6-8637-aab6c92b62ab"/>
    <xsd:import namespace="0a7d6463-4fcc-41c7-ac54-3089c77523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941b7c-b672-4be6-8637-aab6c92b62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644e763-58c7-4a61-bb56-98f513aad0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7d6463-4fcc-41c7-ac54-3089c77523a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1f15911-06cc-4012-982a-29103a7f451f}" ma:internalName="TaxCatchAll" ma:showField="CatchAllData" ma:web="0a7d6463-4fcc-41c7-ac54-3089c77523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941b7c-b672-4be6-8637-aab6c92b62ab">
      <Terms xmlns="http://schemas.microsoft.com/office/infopath/2007/PartnerControls"/>
    </lcf76f155ced4ddcb4097134ff3c332f>
    <TaxCatchAll xmlns="0a7d6463-4fcc-41c7-ac54-3089c77523a9" xsi:nil="true"/>
  </documentManagement>
</p:properties>
</file>

<file path=customXml/itemProps1.xml><?xml version="1.0" encoding="utf-8"?>
<ds:datastoreItem xmlns:ds="http://schemas.openxmlformats.org/officeDocument/2006/customXml" ds:itemID="{4B20E33F-3037-4E98-88AA-927D241973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941b7c-b672-4be6-8637-aab6c92b62ab"/>
    <ds:schemaRef ds:uri="0a7d6463-4fcc-41c7-ac54-3089c77523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C25E5E-8686-4E9D-AADF-ABA6886478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8A87D9-9EE3-4BDD-A3BC-BE9C9677C066}">
  <ds:schemaRefs>
    <ds:schemaRef ds:uri="http://schemas.microsoft.com/office/2006/metadata/properties"/>
    <ds:schemaRef ds:uri="http://schemas.microsoft.com/office/infopath/2007/PartnerControls"/>
    <ds:schemaRef ds:uri="c4941b7c-b672-4be6-8637-aab6c92b62ab"/>
    <ds:schemaRef ds:uri="0a7d6463-4fcc-41c7-ac54-3089c77523a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1262</Words>
  <Characters>7417</Characters>
  <Application>Microsoft Office Word</Application>
  <DocSecurity>4</DocSecurity>
  <Lines>439</Lines>
  <Paragraphs>323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Woodruff</dc:creator>
  <cp:keywords/>
  <dc:description/>
  <cp:lastModifiedBy>Rachel Henderson</cp:lastModifiedBy>
  <cp:revision>8</cp:revision>
  <dcterms:created xsi:type="dcterms:W3CDTF">2024-10-17T19:16:00Z</dcterms:created>
  <dcterms:modified xsi:type="dcterms:W3CDTF">2025-10-27T00:28:00Z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0x010100642258D466C4E445A1B6D65C96CF68F4</vt:lpwstr>
  </property>
  <property fmtid="{D5CDD505-2E9C-101B-9397-08002B2CF9AE}" pid="3" name="MediaServiceImageTags">
    <vt:lpwstr/>
  </property>
</Properties>
</file>