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A9780" w14:textId="71C04BBD" w:rsidR="00B767B6" w:rsidRDefault="00B767B6" w:rsidP="000B52D9">
      <w:pPr>
        <w:pStyle w:val="Heading1"/>
        <w:rPr>
          <w:noProof/>
        </w:rPr>
      </w:pPr>
    </w:p>
    <w:p w14:paraId="0FE9B588" w14:textId="418D5FD6" w:rsidR="000B52D9" w:rsidRDefault="008F487C" w:rsidP="000B52D9">
      <w:pPr>
        <w:pStyle w:val="Heading1"/>
        <w:spacing w:after="0"/>
      </w:pPr>
      <w:r>
        <w:t>Senior Specialist Mathematics Teacher</w:t>
      </w:r>
    </w:p>
    <w:p w14:paraId="5B72B4A8" w14:textId="70EB5A07" w:rsidR="00B767B6" w:rsidRPr="000B52D9" w:rsidRDefault="007269DD" w:rsidP="000B52D9">
      <w:pPr>
        <w:pStyle w:val="Heading1"/>
        <w:spacing w:before="0" w:beforeAutospacing="0"/>
      </w:pPr>
      <w:r w:rsidRPr="000B52D9">
        <w:t>P</w:t>
      </w:r>
      <w:r w:rsidR="000B52D9">
        <w:t>OSITION DESCRIPTION</w:t>
      </w:r>
    </w:p>
    <w:p w14:paraId="7FB88A62" w14:textId="7B561A16" w:rsidR="00686473" w:rsidRPr="00686473" w:rsidRDefault="00686473" w:rsidP="00893D1B">
      <w:pPr>
        <w:rPr>
          <w:rFonts w:ascii="Calibri" w:hAnsi="Calibri" w:cs="Arial"/>
          <w:color w:val="0F243E" w:themeColor="text2" w:themeShade="80"/>
          <w:kern w:val="32"/>
          <w:sz w:val="24"/>
          <w:szCs w:val="28"/>
          <w:lang w:val="en-AU" w:eastAsia="en-AU"/>
        </w:rPr>
      </w:pPr>
    </w:p>
    <w:p w14:paraId="50F17DD6" w14:textId="569EEA8F" w:rsidR="00893D1B" w:rsidRPr="000B52D9" w:rsidRDefault="00893D1B" w:rsidP="00893D1B">
      <w:pPr>
        <w:rPr>
          <w:rFonts w:asciiTheme="minorHAnsi" w:hAnsiTheme="minorHAnsi" w:cstheme="minorHAnsi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POSITION:</w:t>
      </w:r>
      <w:r w:rsidRPr="000B52D9">
        <w:rPr>
          <w:rFonts w:asciiTheme="minorHAnsi" w:hAnsiTheme="minorHAnsi" w:cstheme="minorHAnsi"/>
          <w:b/>
          <w:lang w:val="en-AU" w:eastAsia="en-AU"/>
        </w:rPr>
        <w:tab/>
      </w:r>
      <w:r w:rsidRPr="000B52D9">
        <w:rPr>
          <w:rFonts w:asciiTheme="minorHAnsi" w:hAnsiTheme="minorHAnsi" w:cstheme="minorHAnsi"/>
          <w:lang w:val="en-AU" w:eastAsia="en-AU"/>
        </w:rPr>
        <w:tab/>
      </w:r>
      <w:r w:rsidR="008F487C">
        <w:rPr>
          <w:rFonts w:asciiTheme="minorHAnsi" w:hAnsiTheme="minorHAnsi" w:cstheme="minorHAnsi"/>
          <w:lang w:val="en-AU" w:eastAsia="en-AU"/>
        </w:rPr>
        <w:t>Senior Specialist Teacher</w:t>
      </w:r>
    </w:p>
    <w:p w14:paraId="5B754B83" w14:textId="77777777" w:rsidR="00893D1B" w:rsidRPr="000B52D9" w:rsidRDefault="00893D1B" w:rsidP="00893D1B">
      <w:pPr>
        <w:rPr>
          <w:rFonts w:asciiTheme="minorHAnsi" w:hAnsiTheme="minorHAnsi" w:cstheme="minorHAnsi"/>
          <w:highlight w:val="yellow"/>
          <w:lang w:val="en-AU" w:eastAsia="en-AU"/>
        </w:rPr>
      </w:pPr>
    </w:p>
    <w:p w14:paraId="3DDED973" w14:textId="47B9B5E3" w:rsidR="00893D1B" w:rsidRPr="000B52D9" w:rsidRDefault="00893D1B" w:rsidP="00893D1B">
      <w:pPr>
        <w:rPr>
          <w:rFonts w:asciiTheme="minorHAnsi" w:hAnsiTheme="minorHAnsi" w:cstheme="minorHAnsi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ORGANISATIONAL UNIT:</w:t>
      </w:r>
      <w:r w:rsidRPr="000B52D9">
        <w:rPr>
          <w:rFonts w:asciiTheme="minorHAnsi" w:hAnsiTheme="minorHAnsi" w:cstheme="minorHAnsi"/>
          <w:color w:val="0F243E" w:themeColor="text2" w:themeShade="80"/>
          <w:lang w:val="en-AU" w:eastAsia="en-AU"/>
        </w:rPr>
        <w:tab/>
      </w:r>
      <w:r w:rsidR="008F487C">
        <w:rPr>
          <w:rFonts w:asciiTheme="minorHAnsi" w:hAnsiTheme="minorHAnsi" w:cstheme="minorHAnsi"/>
          <w:color w:val="0F243E" w:themeColor="text2" w:themeShade="80"/>
          <w:lang w:val="en-AU" w:eastAsia="en-AU"/>
        </w:rPr>
        <w:t xml:space="preserve">Senior School </w:t>
      </w:r>
    </w:p>
    <w:p w14:paraId="2948EA18" w14:textId="77777777" w:rsidR="00893D1B" w:rsidRPr="000B52D9" w:rsidRDefault="00893D1B" w:rsidP="00893D1B">
      <w:pPr>
        <w:rPr>
          <w:rFonts w:asciiTheme="minorHAnsi" w:hAnsiTheme="minorHAnsi" w:cstheme="minorHAnsi"/>
          <w:highlight w:val="yellow"/>
          <w:lang w:val="en-AU" w:eastAsia="en-AU"/>
        </w:rPr>
      </w:pPr>
    </w:p>
    <w:p w14:paraId="6D4961F9" w14:textId="0A80EB42" w:rsidR="00893D1B" w:rsidRPr="000B52D9" w:rsidRDefault="00893D1B" w:rsidP="00893D1B">
      <w:pPr>
        <w:rPr>
          <w:rFonts w:asciiTheme="minorHAnsi" w:hAnsiTheme="minorHAnsi" w:cstheme="minorHAnsi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POSITION STATUS:</w:t>
      </w:r>
      <w:r w:rsidR="00DC0BDA" w:rsidRPr="000B52D9">
        <w:rPr>
          <w:rFonts w:asciiTheme="minorHAnsi" w:hAnsiTheme="minorHAnsi" w:cstheme="minorHAnsi"/>
          <w:lang w:val="en-AU" w:eastAsia="en-AU"/>
        </w:rPr>
        <w:tab/>
      </w:r>
      <w:r w:rsidR="008F487C">
        <w:rPr>
          <w:rFonts w:asciiTheme="minorHAnsi" w:hAnsiTheme="minorHAnsi" w:cstheme="minorHAnsi"/>
          <w:lang w:val="en-AU" w:eastAsia="en-AU"/>
        </w:rPr>
        <w:t xml:space="preserve">Full time </w:t>
      </w:r>
    </w:p>
    <w:p w14:paraId="334083B2" w14:textId="77777777" w:rsidR="00A42F83" w:rsidRPr="000B52D9" w:rsidRDefault="00A42F83" w:rsidP="00893D1B">
      <w:pPr>
        <w:rPr>
          <w:rFonts w:asciiTheme="minorHAnsi" w:hAnsiTheme="minorHAnsi" w:cstheme="minorHAnsi"/>
          <w:highlight w:val="yellow"/>
          <w:lang w:val="en-AU" w:eastAsia="en-AU"/>
        </w:rPr>
      </w:pPr>
    </w:p>
    <w:p w14:paraId="4D090F6B" w14:textId="5DFA7E11" w:rsidR="00A42F83" w:rsidRPr="000B52D9" w:rsidRDefault="00A42F83" w:rsidP="00893D1B">
      <w:pPr>
        <w:rPr>
          <w:rFonts w:asciiTheme="minorHAnsi" w:hAnsiTheme="minorHAnsi" w:cstheme="minorHAnsi"/>
          <w:color w:val="000000" w:themeColor="text1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CLASSIFICATION:</w:t>
      </w: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ab/>
      </w: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ab/>
      </w:r>
      <w:r w:rsidR="008F487C" w:rsidRPr="008F487C">
        <w:rPr>
          <w:rFonts w:asciiTheme="minorHAnsi" w:hAnsiTheme="minorHAnsi" w:cstheme="minorHAnsi"/>
          <w:bCs/>
          <w:color w:val="0F243E" w:themeColor="text2" w:themeShade="80"/>
          <w:lang w:val="en-AU" w:eastAsia="en-AU"/>
        </w:rPr>
        <w:t>Experienced Teacher</w:t>
      </w:r>
      <w:r w:rsidR="008F487C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 xml:space="preserve"> </w:t>
      </w:r>
    </w:p>
    <w:p w14:paraId="6FA147D9" w14:textId="77777777" w:rsidR="00893D1B" w:rsidRPr="000B52D9" w:rsidRDefault="00893D1B" w:rsidP="00893D1B">
      <w:pPr>
        <w:rPr>
          <w:rFonts w:asciiTheme="minorHAnsi" w:hAnsiTheme="minorHAnsi" w:cstheme="minorHAnsi"/>
          <w:highlight w:val="yellow"/>
          <w:lang w:val="en-AU" w:eastAsia="en-AU"/>
        </w:rPr>
      </w:pPr>
    </w:p>
    <w:p w14:paraId="79C0C934" w14:textId="77777777" w:rsidR="008F487C" w:rsidRPr="008F487C" w:rsidRDefault="00893D1B" w:rsidP="008F487C">
      <w:p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POSITION OVERVIEW:</w:t>
      </w:r>
      <w:r w:rsidR="008C5EB4">
        <w:rPr>
          <w:rFonts w:asciiTheme="minorHAnsi" w:hAnsiTheme="minorHAnsi" w:cstheme="minorHAnsi"/>
        </w:rPr>
        <w:br/>
      </w:r>
      <w:r w:rsidR="008F487C" w:rsidRPr="008F487C">
        <w:rPr>
          <w:rFonts w:asciiTheme="minorHAnsi" w:hAnsiTheme="minorHAnsi" w:cstheme="minorHAnsi"/>
          <w:lang w:eastAsia="en-AU"/>
        </w:rPr>
        <w:t xml:space="preserve">At Bacchus Marsh Grammar, our mission is to provide </w:t>
      </w:r>
      <w:r w:rsidR="008F487C" w:rsidRPr="008F487C">
        <w:rPr>
          <w:rFonts w:asciiTheme="minorHAnsi" w:hAnsiTheme="minorHAnsi" w:cstheme="minorHAnsi"/>
          <w:i/>
          <w:iCs/>
          <w:lang w:eastAsia="en-AU"/>
        </w:rPr>
        <w:t>An Education for Life</w:t>
      </w:r>
      <w:r w:rsidR="008F487C" w:rsidRPr="008F487C">
        <w:rPr>
          <w:rFonts w:asciiTheme="minorHAnsi" w:hAnsiTheme="minorHAnsi" w:cstheme="minorHAnsi"/>
          <w:lang w:eastAsia="en-AU"/>
        </w:rPr>
        <w:t xml:space="preserve"> through academic </w:t>
      </w:r>
      <w:proofErr w:type="spellStart"/>
      <w:r w:rsidR="008F487C" w:rsidRPr="008F487C">
        <w:rPr>
          <w:rFonts w:asciiTheme="minorHAnsi" w:hAnsiTheme="minorHAnsi" w:cstheme="minorHAnsi"/>
          <w:lang w:eastAsia="en-AU"/>
        </w:rPr>
        <w:t>rigour</w:t>
      </w:r>
      <w:proofErr w:type="spellEnd"/>
      <w:r w:rsidR="008F487C" w:rsidRPr="008F487C">
        <w:rPr>
          <w:rFonts w:asciiTheme="minorHAnsi" w:hAnsiTheme="minorHAnsi" w:cstheme="minorHAnsi"/>
          <w:lang w:eastAsia="en-AU"/>
        </w:rPr>
        <w:t>, character formation, and a balanced co-curricular program.</w:t>
      </w:r>
      <w:r w:rsidR="008F487C" w:rsidRPr="008F487C">
        <w:rPr>
          <w:rFonts w:asciiTheme="minorHAnsi" w:hAnsiTheme="minorHAnsi" w:cstheme="minorHAnsi"/>
          <w:lang w:eastAsia="en-AU"/>
        </w:rPr>
        <w:br/>
        <w:t xml:space="preserve">The Senior Mathematics Teacher is responsible for delivering high-quality instruction in senior Mathematics, including </w:t>
      </w:r>
      <w:r w:rsidR="008F487C" w:rsidRPr="008F487C">
        <w:rPr>
          <w:rFonts w:asciiTheme="minorHAnsi" w:hAnsiTheme="minorHAnsi" w:cstheme="minorHAnsi"/>
          <w:b/>
          <w:bCs/>
          <w:lang w:eastAsia="en-AU"/>
        </w:rPr>
        <w:t>Mathematical Methods, Specialist Mathematics, and Further Mathematics</w:t>
      </w:r>
      <w:r w:rsidR="008F487C" w:rsidRPr="008F487C">
        <w:rPr>
          <w:rFonts w:asciiTheme="minorHAnsi" w:hAnsiTheme="minorHAnsi" w:cstheme="minorHAnsi"/>
          <w:lang w:eastAsia="en-AU"/>
        </w:rPr>
        <w:t xml:space="preserve"> at VCE level.</w:t>
      </w:r>
    </w:p>
    <w:p w14:paraId="1824A288" w14:textId="4FB2EABB" w:rsidR="0000661B" w:rsidRPr="008F487C" w:rsidRDefault="008F487C" w:rsidP="008F487C">
      <w:p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 xml:space="preserve">The role requires deep subject expertise, a commitment to </w:t>
      </w:r>
      <w:r w:rsidRPr="008F487C">
        <w:rPr>
          <w:rFonts w:asciiTheme="minorHAnsi" w:hAnsiTheme="minorHAnsi" w:cstheme="minorHAnsi"/>
          <w:b/>
          <w:bCs/>
          <w:lang w:eastAsia="en-AU"/>
        </w:rPr>
        <w:t>explicit teaching</w:t>
      </w:r>
      <w:r w:rsidRPr="008F487C">
        <w:rPr>
          <w:rFonts w:asciiTheme="minorHAnsi" w:hAnsiTheme="minorHAnsi" w:cstheme="minorHAnsi"/>
          <w:lang w:eastAsia="en-AU"/>
        </w:rPr>
        <w:t xml:space="preserve">, and the ability to stretch and support students across a wide range of abilities. As a senior member of the faculty, the position also carries expectations of mentoring colleagues, contributing to curriculum leadership, and actively participating in the broader life of the </w:t>
      </w:r>
      <w:proofErr w:type="gramStart"/>
      <w:r w:rsidRPr="008F487C">
        <w:rPr>
          <w:rFonts w:asciiTheme="minorHAnsi" w:hAnsiTheme="minorHAnsi" w:cstheme="minorHAnsi"/>
          <w:lang w:eastAsia="en-AU"/>
        </w:rPr>
        <w:t>School</w:t>
      </w:r>
      <w:proofErr w:type="gramEnd"/>
      <w:r w:rsidRPr="008F487C">
        <w:rPr>
          <w:rFonts w:asciiTheme="minorHAnsi" w:hAnsiTheme="minorHAnsi" w:cstheme="minorHAnsi"/>
          <w:lang w:eastAsia="en-AU"/>
        </w:rPr>
        <w:t>.</w:t>
      </w:r>
    </w:p>
    <w:p w14:paraId="682C2110" w14:textId="514D74C1" w:rsidR="00C651DC" w:rsidRPr="008F487C" w:rsidRDefault="00CF1F32" w:rsidP="008F487C">
      <w:pPr>
        <w:pStyle w:val="Heading2"/>
        <w:rPr>
          <w:rFonts w:asciiTheme="minorHAnsi" w:hAnsiTheme="minorHAnsi" w:cstheme="minorHAnsi"/>
          <w:sz w:val="20"/>
          <w:szCs w:val="20"/>
        </w:rPr>
      </w:pPr>
      <w:r w:rsidRPr="008F487C">
        <w:rPr>
          <w:rFonts w:asciiTheme="minorHAnsi" w:hAnsiTheme="minorHAnsi" w:cstheme="minorHAnsi"/>
          <w:sz w:val="20"/>
          <w:szCs w:val="20"/>
        </w:rPr>
        <w:t>KEY DUTIES &amp; TASKS</w:t>
      </w:r>
    </w:p>
    <w:p w14:paraId="0D94B104" w14:textId="26DD01E0" w:rsidR="008F487C" w:rsidRPr="008F487C" w:rsidRDefault="008F487C" w:rsidP="008F487C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8F487C">
        <w:rPr>
          <w:rFonts w:asciiTheme="minorHAnsi" w:hAnsiTheme="minorHAnsi" w:cstheme="minorHAnsi"/>
          <w:b/>
          <w:bCs/>
          <w:lang w:eastAsia="en-AU"/>
        </w:rPr>
        <w:t>Teaching and Learning</w:t>
      </w:r>
    </w:p>
    <w:p w14:paraId="1C579955" w14:textId="77777777" w:rsidR="008F487C" w:rsidRPr="008F487C" w:rsidRDefault="008F487C" w:rsidP="008F487C">
      <w:pPr>
        <w:numPr>
          <w:ilvl w:val="0"/>
          <w:numId w:val="23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 xml:space="preserve">Deliver clear, structured, and rigorous lessons in senior Mathematics subjects, using </w:t>
      </w:r>
      <w:r w:rsidRPr="008F487C">
        <w:rPr>
          <w:rFonts w:asciiTheme="minorHAnsi" w:hAnsiTheme="minorHAnsi" w:cstheme="minorHAnsi"/>
          <w:b/>
          <w:bCs/>
          <w:lang w:eastAsia="en-AU"/>
        </w:rPr>
        <w:t>explicit instruction, modelling, and scaffolded practice</w:t>
      </w:r>
      <w:r w:rsidRPr="008F487C">
        <w:rPr>
          <w:rFonts w:asciiTheme="minorHAnsi" w:hAnsiTheme="minorHAnsi" w:cstheme="minorHAnsi"/>
          <w:lang w:eastAsia="en-AU"/>
        </w:rPr>
        <w:t>.</w:t>
      </w:r>
    </w:p>
    <w:p w14:paraId="67A2122A" w14:textId="77777777" w:rsidR="008F487C" w:rsidRPr="008F487C" w:rsidRDefault="008F487C" w:rsidP="008F487C">
      <w:pPr>
        <w:numPr>
          <w:ilvl w:val="0"/>
          <w:numId w:val="23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Prepare students thoroughly for VCE assessments and external examinations.</w:t>
      </w:r>
    </w:p>
    <w:p w14:paraId="4F9FCF9D" w14:textId="77777777" w:rsidR="008F487C" w:rsidRPr="008F487C" w:rsidRDefault="008F487C" w:rsidP="008F487C">
      <w:pPr>
        <w:numPr>
          <w:ilvl w:val="0"/>
          <w:numId w:val="23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Differentiate instruction to meet the needs of students with varied levels of ability and aspiration.</w:t>
      </w:r>
    </w:p>
    <w:p w14:paraId="40ECABA0" w14:textId="77777777" w:rsidR="008F487C" w:rsidRPr="008F487C" w:rsidRDefault="008F487C" w:rsidP="008F487C">
      <w:pPr>
        <w:numPr>
          <w:ilvl w:val="0"/>
          <w:numId w:val="23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Promote logical thinking, problem-solving, and resilience in tackling complex mathematical challenges.</w:t>
      </w:r>
    </w:p>
    <w:p w14:paraId="4DB0A83D" w14:textId="73F4F984" w:rsidR="008F487C" w:rsidRPr="008F487C" w:rsidRDefault="008F487C" w:rsidP="008F487C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8F487C">
        <w:rPr>
          <w:rFonts w:asciiTheme="minorHAnsi" w:hAnsiTheme="minorHAnsi" w:cstheme="minorHAnsi"/>
          <w:b/>
          <w:bCs/>
          <w:lang w:eastAsia="en-AU"/>
        </w:rPr>
        <w:t>Curriculum and Assessment</w:t>
      </w:r>
    </w:p>
    <w:p w14:paraId="0D32FA64" w14:textId="77777777" w:rsidR="008F487C" w:rsidRPr="008F487C" w:rsidRDefault="008F487C" w:rsidP="008F487C">
      <w:pPr>
        <w:numPr>
          <w:ilvl w:val="0"/>
          <w:numId w:val="2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 xml:space="preserve">Contribute to the design, review, and documentation of the </w:t>
      </w:r>
      <w:proofErr w:type="gramStart"/>
      <w:r w:rsidRPr="008F487C">
        <w:rPr>
          <w:rFonts w:asciiTheme="minorHAnsi" w:hAnsiTheme="minorHAnsi" w:cstheme="minorHAnsi"/>
          <w:lang w:eastAsia="en-AU"/>
        </w:rPr>
        <w:t>Mathematics</w:t>
      </w:r>
      <w:proofErr w:type="gramEnd"/>
      <w:r w:rsidRPr="008F487C">
        <w:rPr>
          <w:rFonts w:asciiTheme="minorHAnsi" w:hAnsiTheme="minorHAnsi" w:cstheme="minorHAnsi"/>
          <w:lang w:eastAsia="en-AU"/>
        </w:rPr>
        <w:t xml:space="preserve"> curriculum, ensuring alignment with VCAA standards.</w:t>
      </w:r>
    </w:p>
    <w:p w14:paraId="77BC73B7" w14:textId="77777777" w:rsidR="008F487C" w:rsidRPr="008F487C" w:rsidRDefault="008F487C" w:rsidP="008F487C">
      <w:pPr>
        <w:numPr>
          <w:ilvl w:val="0"/>
          <w:numId w:val="2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Develop and moderate assessments that are valid, reliable, and reflective of learning outcomes.</w:t>
      </w:r>
    </w:p>
    <w:p w14:paraId="13B025D3" w14:textId="77777777" w:rsidR="008F487C" w:rsidRPr="008F487C" w:rsidRDefault="008F487C" w:rsidP="008F487C">
      <w:pPr>
        <w:numPr>
          <w:ilvl w:val="0"/>
          <w:numId w:val="2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Incorporate technology and real-world mathematical applications into teaching programs where appropriate.</w:t>
      </w:r>
    </w:p>
    <w:p w14:paraId="67A7CA52" w14:textId="77777777" w:rsidR="008F487C" w:rsidRPr="008F487C" w:rsidRDefault="008F487C" w:rsidP="008F487C">
      <w:pPr>
        <w:numPr>
          <w:ilvl w:val="0"/>
          <w:numId w:val="2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Engage in continuous reflection and innovation to improve teaching practice and student outcomes.</w:t>
      </w:r>
    </w:p>
    <w:p w14:paraId="487F02CB" w14:textId="51717DBB" w:rsidR="008F487C" w:rsidRPr="008F487C" w:rsidRDefault="008F487C" w:rsidP="008F487C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8F487C">
        <w:rPr>
          <w:rFonts w:asciiTheme="minorHAnsi" w:hAnsiTheme="minorHAnsi" w:cstheme="minorHAnsi"/>
          <w:b/>
          <w:bCs/>
          <w:lang w:eastAsia="en-AU"/>
        </w:rPr>
        <w:t>Faculty Leadership and Collegiality</w:t>
      </w:r>
    </w:p>
    <w:p w14:paraId="4B9AEE6D" w14:textId="77777777" w:rsidR="008F487C" w:rsidRPr="008F487C" w:rsidRDefault="008F487C" w:rsidP="008F487C">
      <w:pPr>
        <w:numPr>
          <w:ilvl w:val="0"/>
          <w:numId w:val="27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Provide guidance and mentoring for junior staff within the Mathematics Faculty.</w:t>
      </w:r>
    </w:p>
    <w:p w14:paraId="11B9ACC8" w14:textId="77777777" w:rsidR="008F487C" w:rsidRPr="008F487C" w:rsidRDefault="008F487C" w:rsidP="008F487C">
      <w:pPr>
        <w:numPr>
          <w:ilvl w:val="0"/>
          <w:numId w:val="27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Share best practice, resources, and strategies to strengthen faculty performance.</w:t>
      </w:r>
    </w:p>
    <w:p w14:paraId="1B263EB0" w14:textId="77777777" w:rsidR="008F487C" w:rsidRPr="008F487C" w:rsidRDefault="008F487C" w:rsidP="008F487C">
      <w:pPr>
        <w:numPr>
          <w:ilvl w:val="0"/>
          <w:numId w:val="27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 xml:space="preserve">Support the establishment of a </w:t>
      </w:r>
      <w:r w:rsidRPr="008F487C">
        <w:rPr>
          <w:rFonts w:asciiTheme="minorHAnsi" w:hAnsiTheme="minorHAnsi" w:cstheme="minorHAnsi"/>
          <w:b/>
          <w:bCs/>
          <w:lang w:eastAsia="en-AU"/>
        </w:rPr>
        <w:t>calm, structured, and orderly learning environment</w:t>
      </w:r>
      <w:r w:rsidRPr="008F487C">
        <w:rPr>
          <w:rFonts w:asciiTheme="minorHAnsi" w:hAnsiTheme="minorHAnsi" w:cstheme="minorHAnsi"/>
          <w:lang w:eastAsia="en-AU"/>
        </w:rPr>
        <w:t xml:space="preserve"> across the Faculty and School.</w:t>
      </w:r>
    </w:p>
    <w:p w14:paraId="236753A4" w14:textId="15E3C370" w:rsidR="008F487C" w:rsidRPr="008F487C" w:rsidRDefault="008F487C" w:rsidP="008F487C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8F487C">
        <w:rPr>
          <w:rFonts w:asciiTheme="minorHAnsi" w:hAnsiTheme="minorHAnsi" w:cstheme="minorHAnsi"/>
          <w:b/>
          <w:bCs/>
          <w:lang w:eastAsia="en-AU"/>
        </w:rPr>
        <w:lastRenderedPageBreak/>
        <w:t>Co-Curricular and Enrichment</w:t>
      </w:r>
    </w:p>
    <w:p w14:paraId="4E007EFD" w14:textId="77777777" w:rsidR="008F487C" w:rsidRPr="008F487C" w:rsidRDefault="008F487C" w:rsidP="008F487C">
      <w:pPr>
        <w:numPr>
          <w:ilvl w:val="0"/>
          <w:numId w:val="29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Contribute to co-curricular opportunities such as Mathematics Olympiads, problem-solving clubs, STEM projects, or tutoring and extension sessions.</w:t>
      </w:r>
    </w:p>
    <w:p w14:paraId="04148389" w14:textId="77777777" w:rsidR="008F487C" w:rsidRPr="008F487C" w:rsidRDefault="008F487C" w:rsidP="008F487C">
      <w:pPr>
        <w:numPr>
          <w:ilvl w:val="0"/>
          <w:numId w:val="29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>Encourage student participation in enrichment activities that extend mathematical thinking and application.</w:t>
      </w:r>
    </w:p>
    <w:p w14:paraId="2C19010F" w14:textId="16395BA1" w:rsidR="008F487C" w:rsidRPr="008F487C" w:rsidRDefault="008F487C" w:rsidP="008F487C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8F487C">
        <w:rPr>
          <w:rFonts w:asciiTheme="minorHAnsi" w:hAnsiTheme="minorHAnsi" w:cstheme="minorHAnsi"/>
          <w:b/>
          <w:bCs/>
          <w:lang w:eastAsia="en-AU"/>
        </w:rPr>
        <w:t>Pastoral Care and Character Education</w:t>
      </w:r>
    </w:p>
    <w:p w14:paraId="564A70E4" w14:textId="77777777" w:rsidR="008F487C" w:rsidRPr="008F487C" w:rsidRDefault="008F487C" w:rsidP="008F487C">
      <w:pPr>
        <w:numPr>
          <w:ilvl w:val="0"/>
          <w:numId w:val="31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 xml:space="preserve">Play an active role in the </w:t>
      </w:r>
      <w:proofErr w:type="gramStart"/>
      <w:r w:rsidRPr="008F487C">
        <w:rPr>
          <w:rFonts w:asciiTheme="minorHAnsi" w:hAnsiTheme="minorHAnsi" w:cstheme="minorHAnsi"/>
          <w:lang w:eastAsia="en-AU"/>
        </w:rPr>
        <w:t>School’s</w:t>
      </w:r>
      <w:proofErr w:type="gramEnd"/>
      <w:r w:rsidRPr="008F487C">
        <w:rPr>
          <w:rFonts w:asciiTheme="minorHAnsi" w:hAnsiTheme="minorHAnsi" w:cstheme="minorHAnsi"/>
          <w:lang w:eastAsia="en-AU"/>
        </w:rPr>
        <w:t xml:space="preserve"> pastoral program, contributing to tutor group activities, character education, and the development of student wellbeing.</w:t>
      </w:r>
    </w:p>
    <w:p w14:paraId="34372B8E" w14:textId="16E18C22" w:rsidR="002966DB" w:rsidRPr="008F487C" w:rsidRDefault="008F487C" w:rsidP="008F487C">
      <w:pPr>
        <w:numPr>
          <w:ilvl w:val="0"/>
          <w:numId w:val="31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F487C">
        <w:rPr>
          <w:rFonts w:asciiTheme="minorHAnsi" w:hAnsiTheme="minorHAnsi" w:cstheme="minorHAnsi"/>
          <w:lang w:eastAsia="en-AU"/>
        </w:rPr>
        <w:t xml:space="preserve">Uphold and model the </w:t>
      </w:r>
      <w:proofErr w:type="gramStart"/>
      <w:r w:rsidRPr="008F487C">
        <w:rPr>
          <w:rFonts w:asciiTheme="minorHAnsi" w:hAnsiTheme="minorHAnsi" w:cstheme="minorHAnsi"/>
          <w:lang w:eastAsia="en-AU"/>
        </w:rPr>
        <w:t>School’s</w:t>
      </w:r>
      <w:proofErr w:type="gramEnd"/>
      <w:r w:rsidRPr="008F487C">
        <w:rPr>
          <w:rFonts w:asciiTheme="minorHAnsi" w:hAnsiTheme="minorHAnsi" w:cstheme="minorHAnsi"/>
          <w:lang w:eastAsia="en-AU"/>
        </w:rPr>
        <w:t xml:space="preserve"> values of </w:t>
      </w:r>
      <w:r w:rsidRPr="008F487C">
        <w:rPr>
          <w:rFonts w:asciiTheme="minorHAnsi" w:hAnsiTheme="minorHAnsi" w:cstheme="minorHAnsi"/>
          <w:b/>
          <w:bCs/>
          <w:lang w:eastAsia="en-AU"/>
        </w:rPr>
        <w:t>Respect, Discipline, Confidence, Ambition, Leadership, Kindness, Knowledge, and Wisdom</w:t>
      </w:r>
      <w:r w:rsidRPr="008F487C">
        <w:rPr>
          <w:rFonts w:asciiTheme="minorHAnsi" w:hAnsiTheme="minorHAnsi" w:cstheme="minorHAnsi"/>
          <w:lang w:eastAsia="en-AU"/>
        </w:rPr>
        <w:t>.</w:t>
      </w:r>
    </w:p>
    <w:p w14:paraId="25459EC1" w14:textId="55B24CBF" w:rsidR="00C651DC" w:rsidRDefault="002966DB" w:rsidP="003A1EF4">
      <w:pPr>
        <w:pStyle w:val="ListParagraph"/>
        <w:numPr>
          <w:ilvl w:val="0"/>
          <w:numId w:val="6"/>
        </w:numPr>
        <w:rPr>
          <w:rFonts w:asciiTheme="minorHAnsi" w:hAnsiTheme="minorHAnsi"/>
          <w:b/>
          <w:lang w:val="en-AU" w:eastAsia="en-AU"/>
        </w:rPr>
      </w:pPr>
      <w:r>
        <w:rPr>
          <w:rFonts w:asciiTheme="minorHAnsi" w:hAnsiTheme="minorHAnsi"/>
          <w:b/>
          <w:lang w:val="en-AU" w:eastAsia="en-AU"/>
        </w:rPr>
        <w:t xml:space="preserve"> </w:t>
      </w:r>
      <w:r w:rsidR="00C651DC">
        <w:rPr>
          <w:rFonts w:asciiTheme="minorHAnsi" w:hAnsiTheme="minorHAnsi"/>
          <w:b/>
          <w:lang w:val="en-AU" w:eastAsia="en-AU"/>
        </w:rPr>
        <w:t>Child Safety</w:t>
      </w:r>
    </w:p>
    <w:p w14:paraId="749E2B54" w14:textId="77777777" w:rsidR="002966DB" w:rsidRDefault="002966DB" w:rsidP="002966DB">
      <w:pPr>
        <w:pStyle w:val="ListParagraph"/>
        <w:numPr>
          <w:ilvl w:val="0"/>
          <w:numId w:val="19"/>
        </w:numPr>
        <w:rPr>
          <w:rFonts w:asciiTheme="minorHAnsi" w:hAnsiTheme="minorHAnsi"/>
          <w:lang w:eastAsia="en-AU"/>
        </w:rPr>
      </w:pPr>
      <w:r w:rsidRPr="002966DB">
        <w:rPr>
          <w:rFonts w:asciiTheme="minorHAnsi" w:hAnsiTheme="minorHAnsi"/>
          <w:lang w:eastAsia="en-AU"/>
        </w:rPr>
        <w:t>Be familiar with and comply with the School’s Child Safe Code of Conduct, PROTECT Four Critical Actions for Schools: Responding to incidents, disclosures, and suspicions of child abuse, and any other policies or procedures relating to child safety.</w:t>
      </w:r>
    </w:p>
    <w:p w14:paraId="4C3F4D63" w14:textId="77777777" w:rsidR="002966DB" w:rsidRDefault="002966DB" w:rsidP="002966DB">
      <w:pPr>
        <w:pStyle w:val="ListParagraph"/>
        <w:numPr>
          <w:ilvl w:val="0"/>
          <w:numId w:val="19"/>
        </w:numPr>
        <w:rPr>
          <w:rFonts w:asciiTheme="minorHAnsi" w:hAnsiTheme="minorHAnsi"/>
          <w:lang w:eastAsia="en-AU"/>
        </w:rPr>
      </w:pPr>
      <w:r w:rsidRPr="002966DB">
        <w:rPr>
          <w:rFonts w:asciiTheme="minorHAnsi" w:hAnsiTheme="minorHAnsi"/>
          <w:lang w:eastAsia="en-AU"/>
        </w:rPr>
        <w:t>Assist in the provision of a child-safe environment for all students.</w:t>
      </w:r>
    </w:p>
    <w:p w14:paraId="491A2939" w14:textId="77777777" w:rsidR="002966DB" w:rsidRDefault="002966DB" w:rsidP="002966DB">
      <w:pPr>
        <w:pStyle w:val="ListParagraph"/>
        <w:numPr>
          <w:ilvl w:val="0"/>
          <w:numId w:val="19"/>
        </w:numPr>
        <w:rPr>
          <w:rFonts w:asciiTheme="minorHAnsi" w:hAnsiTheme="minorHAnsi"/>
          <w:lang w:eastAsia="en-AU"/>
        </w:rPr>
      </w:pPr>
      <w:r w:rsidRPr="002966DB">
        <w:rPr>
          <w:rFonts w:asciiTheme="minorHAnsi" w:hAnsiTheme="minorHAnsi"/>
          <w:lang w:eastAsia="en-AU"/>
        </w:rPr>
        <w:t>Demonstrate duty of care to all students in relation to their physical, emotional, and mental wellbeing.</w:t>
      </w:r>
    </w:p>
    <w:p w14:paraId="5202211C" w14:textId="36FA298F" w:rsidR="00C651DC" w:rsidRDefault="002966DB" w:rsidP="002966DB">
      <w:pPr>
        <w:pStyle w:val="ListParagraph"/>
        <w:numPr>
          <w:ilvl w:val="0"/>
          <w:numId w:val="19"/>
        </w:numPr>
        <w:rPr>
          <w:rFonts w:asciiTheme="minorHAnsi" w:hAnsiTheme="minorHAnsi"/>
          <w:lang w:eastAsia="en-AU"/>
        </w:rPr>
      </w:pPr>
      <w:r w:rsidRPr="002966DB">
        <w:rPr>
          <w:rFonts w:asciiTheme="minorHAnsi" w:hAnsiTheme="minorHAnsi"/>
          <w:lang w:eastAsia="en-AU"/>
        </w:rPr>
        <w:t>Complete all School assigned learning by the required due date.</w:t>
      </w:r>
    </w:p>
    <w:p w14:paraId="36192838" w14:textId="77777777" w:rsidR="002966DB" w:rsidRPr="002966DB" w:rsidRDefault="002966DB" w:rsidP="002966DB">
      <w:pPr>
        <w:pStyle w:val="ListParagraph"/>
        <w:rPr>
          <w:rFonts w:asciiTheme="minorHAnsi" w:hAnsiTheme="minorHAnsi"/>
          <w:lang w:eastAsia="en-AU"/>
        </w:rPr>
      </w:pPr>
    </w:p>
    <w:p w14:paraId="0FAC4EF1" w14:textId="1B8F6BED" w:rsidR="00CF1F32" w:rsidRPr="0061231B" w:rsidRDefault="0061231B" w:rsidP="003A1EF4">
      <w:pPr>
        <w:pStyle w:val="ListParagraph"/>
        <w:numPr>
          <w:ilvl w:val="0"/>
          <w:numId w:val="6"/>
        </w:numPr>
        <w:rPr>
          <w:rFonts w:asciiTheme="minorHAnsi" w:hAnsiTheme="minorHAnsi"/>
          <w:b/>
          <w:lang w:val="en-AU" w:eastAsia="en-AU"/>
        </w:rPr>
      </w:pPr>
      <w:r w:rsidRPr="0061231B">
        <w:rPr>
          <w:rFonts w:asciiTheme="minorHAnsi" w:hAnsiTheme="minorHAnsi"/>
          <w:b/>
          <w:lang w:val="en-AU" w:eastAsia="en-AU"/>
        </w:rPr>
        <w:t xml:space="preserve">Managing Self &amp; Professional Skills </w:t>
      </w:r>
    </w:p>
    <w:p w14:paraId="605D3E8D" w14:textId="4F9642B1" w:rsidR="0061231B" w:rsidRPr="009C2D6B" w:rsidRDefault="0061231B" w:rsidP="003A1EF4">
      <w:pPr>
        <w:pStyle w:val="Default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9C2D6B">
        <w:rPr>
          <w:rFonts w:asciiTheme="minorHAnsi" w:hAnsiTheme="minorHAnsi" w:cstheme="minorHAnsi"/>
          <w:sz w:val="20"/>
          <w:szCs w:val="20"/>
        </w:rPr>
        <w:t>Manage own behaviour in accordance with the Staff Code of Conduct</w:t>
      </w:r>
      <w:r w:rsidR="00C448E3">
        <w:rPr>
          <w:rFonts w:asciiTheme="minorHAnsi" w:hAnsiTheme="minorHAnsi" w:cstheme="minorHAnsi"/>
          <w:sz w:val="20"/>
          <w:szCs w:val="20"/>
        </w:rPr>
        <w:t>.</w:t>
      </w:r>
    </w:p>
    <w:p w14:paraId="7435A09B" w14:textId="0AA80F17" w:rsidR="00DC4B57" w:rsidRPr="00717C47" w:rsidRDefault="00DC4B57" w:rsidP="003A1EF4">
      <w:pPr>
        <w:pStyle w:val="ListParagraph"/>
        <w:numPr>
          <w:ilvl w:val="0"/>
          <w:numId w:val="5"/>
        </w:numPr>
        <w:rPr>
          <w:rFonts w:asciiTheme="minorHAnsi" w:hAnsiTheme="minorHAnsi"/>
          <w:lang w:val="en-AU"/>
        </w:rPr>
      </w:pPr>
      <w:r>
        <w:rPr>
          <w:rFonts w:asciiTheme="minorHAnsi" w:hAnsiTheme="minorHAnsi"/>
        </w:rPr>
        <w:t>Adhere to and comply with Child Safe Standards regulations and Child Safe Code of Conduct</w:t>
      </w:r>
      <w:r w:rsidR="00C448E3">
        <w:rPr>
          <w:rFonts w:asciiTheme="minorHAnsi" w:hAnsiTheme="minorHAnsi"/>
        </w:rPr>
        <w:t>.</w:t>
      </w:r>
    </w:p>
    <w:p w14:paraId="485F3E0A" w14:textId="47A2CAF0" w:rsidR="0061231B" w:rsidRPr="009C2D6B" w:rsidRDefault="0061231B" w:rsidP="003A1EF4">
      <w:pPr>
        <w:pStyle w:val="Default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9C2D6B">
        <w:rPr>
          <w:rFonts w:asciiTheme="minorHAnsi" w:hAnsiTheme="minorHAnsi" w:cstheme="minorHAnsi"/>
          <w:sz w:val="20"/>
          <w:szCs w:val="20"/>
        </w:rPr>
        <w:t xml:space="preserve">Adhere to </w:t>
      </w:r>
      <w:r w:rsidR="00741227">
        <w:rPr>
          <w:rFonts w:asciiTheme="minorHAnsi" w:hAnsiTheme="minorHAnsi" w:cstheme="minorHAnsi"/>
          <w:sz w:val="20"/>
          <w:szCs w:val="20"/>
        </w:rPr>
        <w:t>and</w:t>
      </w:r>
      <w:r w:rsidRPr="009C2D6B">
        <w:rPr>
          <w:rFonts w:asciiTheme="minorHAnsi" w:hAnsiTheme="minorHAnsi" w:cstheme="minorHAnsi"/>
          <w:sz w:val="20"/>
          <w:szCs w:val="20"/>
        </w:rPr>
        <w:t xml:space="preserve"> cooperate with all OHS policies </w:t>
      </w:r>
      <w:r w:rsidR="00741227">
        <w:rPr>
          <w:rFonts w:asciiTheme="minorHAnsi" w:hAnsiTheme="minorHAnsi" w:cstheme="minorHAnsi"/>
          <w:sz w:val="20"/>
          <w:szCs w:val="20"/>
        </w:rPr>
        <w:t>and</w:t>
      </w:r>
      <w:r w:rsidRPr="009C2D6B">
        <w:rPr>
          <w:rFonts w:asciiTheme="minorHAnsi" w:hAnsiTheme="minorHAnsi" w:cstheme="minorHAnsi"/>
          <w:sz w:val="20"/>
          <w:szCs w:val="20"/>
        </w:rPr>
        <w:t xml:space="preserve"> procedures and relevant legislation</w:t>
      </w:r>
      <w:r w:rsidR="00C448E3">
        <w:rPr>
          <w:rFonts w:asciiTheme="minorHAnsi" w:hAnsiTheme="minorHAnsi" w:cstheme="minorHAnsi"/>
          <w:sz w:val="20"/>
          <w:szCs w:val="20"/>
        </w:rPr>
        <w:t>.</w:t>
      </w:r>
    </w:p>
    <w:p w14:paraId="08DBD67C" w14:textId="31A1B7A4" w:rsidR="0061231B" w:rsidRDefault="0061231B" w:rsidP="003A1EF4">
      <w:pPr>
        <w:pStyle w:val="Default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9C2D6B">
        <w:rPr>
          <w:rFonts w:asciiTheme="minorHAnsi" w:hAnsiTheme="minorHAnsi" w:cstheme="minorHAnsi"/>
          <w:sz w:val="20"/>
          <w:szCs w:val="20"/>
        </w:rPr>
        <w:t xml:space="preserve">Comply with legal, regulatory, ethical, environmental </w:t>
      </w:r>
      <w:r w:rsidR="00741227">
        <w:rPr>
          <w:rFonts w:asciiTheme="minorHAnsi" w:hAnsiTheme="minorHAnsi" w:cstheme="minorHAnsi"/>
          <w:sz w:val="20"/>
          <w:szCs w:val="20"/>
        </w:rPr>
        <w:t>and</w:t>
      </w:r>
      <w:r w:rsidRPr="009C2D6B">
        <w:rPr>
          <w:rFonts w:asciiTheme="minorHAnsi" w:hAnsiTheme="minorHAnsi" w:cstheme="minorHAnsi"/>
          <w:sz w:val="20"/>
          <w:szCs w:val="20"/>
        </w:rPr>
        <w:t xml:space="preserve"> social responsibilities and requirements</w:t>
      </w:r>
      <w:r w:rsidR="00C448E3">
        <w:rPr>
          <w:rFonts w:asciiTheme="minorHAnsi" w:hAnsiTheme="minorHAnsi" w:cstheme="minorHAnsi"/>
          <w:sz w:val="20"/>
          <w:szCs w:val="20"/>
        </w:rPr>
        <w:t>.</w:t>
      </w:r>
    </w:p>
    <w:p w14:paraId="74C00625" w14:textId="3E8B5755" w:rsidR="0061231B" w:rsidRDefault="0061231B" w:rsidP="003A1EF4">
      <w:pPr>
        <w:pStyle w:val="Default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61231B">
        <w:rPr>
          <w:rFonts w:asciiTheme="minorHAnsi" w:hAnsiTheme="minorHAnsi" w:cstheme="minorHAnsi"/>
          <w:sz w:val="20"/>
          <w:szCs w:val="20"/>
        </w:rPr>
        <w:t>Manage own development and professional learning relative to this position</w:t>
      </w:r>
      <w:r w:rsidR="00C448E3">
        <w:rPr>
          <w:rFonts w:asciiTheme="minorHAnsi" w:hAnsiTheme="minorHAnsi" w:cstheme="minorHAnsi"/>
          <w:sz w:val="20"/>
          <w:szCs w:val="20"/>
        </w:rPr>
        <w:t>.</w:t>
      </w:r>
    </w:p>
    <w:p w14:paraId="74D5EC51" w14:textId="77777777" w:rsidR="0072443D" w:rsidRPr="0061231B" w:rsidRDefault="0072443D" w:rsidP="0000661B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A0488B6" w14:textId="77777777" w:rsidR="0061231B" w:rsidRPr="0061231B" w:rsidRDefault="0061231B" w:rsidP="003A1EF4">
      <w:pPr>
        <w:pStyle w:val="ListParagraph"/>
        <w:numPr>
          <w:ilvl w:val="0"/>
          <w:numId w:val="6"/>
        </w:numPr>
        <w:rPr>
          <w:rFonts w:asciiTheme="minorHAnsi" w:hAnsiTheme="minorHAnsi"/>
          <w:b/>
          <w:lang w:val="en-AU" w:eastAsia="en-AU"/>
        </w:rPr>
      </w:pPr>
      <w:r w:rsidRPr="0061231B">
        <w:rPr>
          <w:rFonts w:asciiTheme="minorHAnsi" w:hAnsiTheme="minorHAnsi"/>
          <w:b/>
          <w:lang w:val="en-AU" w:eastAsia="en-AU"/>
        </w:rPr>
        <w:t>Working with People</w:t>
      </w:r>
    </w:p>
    <w:p w14:paraId="3AFD5B13" w14:textId="77777777" w:rsidR="0061231B" w:rsidRDefault="0061231B" w:rsidP="003A1EF4">
      <w:pPr>
        <w:pStyle w:val="Default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9C2D6B">
        <w:rPr>
          <w:rFonts w:asciiTheme="minorHAnsi" w:hAnsiTheme="minorHAnsi" w:cstheme="minorHAnsi"/>
          <w:sz w:val="20"/>
          <w:szCs w:val="20"/>
        </w:rPr>
        <w:t>Contribute as a proactive and effective member of a vibrant professional services team, whose activities integrate and promote the organisation’s values.</w:t>
      </w:r>
    </w:p>
    <w:p w14:paraId="249BC125" w14:textId="26496210" w:rsidR="0061231B" w:rsidRDefault="0061231B" w:rsidP="003A1EF4">
      <w:pPr>
        <w:pStyle w:val="Default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61231B">
        <w:rPr>
          <w:rFonts w:asciiTheme="minorHAnsi" w:hAnsiTheme="minorHAnsi" w:cstheme="minorHAnsi"/>
          <w:sz w:val="20"/>
          <w:szCs w:val="20"/>
        </w:rPr>
        <w:t xml:space="preserve">Participate in meetings in an active </w:t>
      </w:r>
      <w:r w:rsidR="00741227">
        <w:rPr>
          <w:rFonts w:asciiTheme="minorHAnsi" w:hAnsiTheme="minorHAnsi" w:cstheme="minorHAnsi"/>
          <w:sz w:val="20"/>
          <w:szCs w:val="20"/>
        </w:rPr>
        <w:t>and</w:t>
      </w:r>
      <w:r w:rsidRPr="0061231B">
        <w:rPr>
          <w:rFonts w:asciiTheme="minorHAnsi" w:hAnsiTheme="minorHAnsi" w:cstheme="minorHAnsi"/>
          <w:sz w:val="20"/>
          <w:szCs w:val="20"/>
        </w:rPr>
        <w:t xml:space="preserve"> constructive manner.</w:t>
      </w:r>
    </w:p>
    <w:p w14:paraId="064D68BC" w14:textId="77777777" w:rsidR="0061231B" w:rsidRPr="009C2D6B" w:rsidRDefault="0061231B" w:rsidP="0061231B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</w:p>
    <w:p w14:paraId="62B7A1ED" w14:textId="77777777" w:rsidR="0061231B" w:rsidRPr="0061231B" w:rsidRDefault="0061231B" w:rsidP="003A1EF4">
      <w:pPr>
        <w:pStyle w:val="ListParagraph"/>
        <w:numPr>
          <w:ilvl w:val="0"/>
          <w:numId w:val="6"/>
        </w:numPr>
        <w:rPr>
          <w:rFonts w:asciiTheme="minorHAnsi" w:hAnsiTheme="minorHAnsi"/>
          <w:b/>
          <w:lang w:val="en-AU" w:eastAsia="en-AU"/>
        </w:rPr>
      </w:pPr>
      <w:r w:rsidRPr="0061231B">
        <w:rPr>
          <w:rFonts w:asciiTheme="minorHAnsi" w:hAnsiTheme="minorHAnsi" w:cstheme="minorHAnsi"/>
          <w:b/>
        </w:rPr>
        <w:t>Other</w:t>
      </w:r>
      <w:r w:rsidR="0023345B">
        <w:rPr>
          <w:rFonts w:asciiTheme="minorHAnsi" w:hAnsiTheme="minorHAnsi" w:cstheme="minorHAnsi"/>
          <w:b/>
        </w:rPr>
        <w:t xml:space="preserve"> d</w:t>
      </w:r>
      <w:r>
        <w:rPr>
          <w:rFonts w:asciiTheme="minorHAnsi" w:hAnsiTheme="minorHAnsi" w:cstheme="minorHAnsi"/>
          <w:b/>
        </w:rPr>
        <w:t>uties</w:t>
      </w:r>
    </w:p>
    <w:p w14:paraId="30CDC91E" w14:textId="0FE02600" w:rsidR="00C651DC" w:rsidRPr="00C651DC" w:rsidRDefault="0061231B" w:rsidP="003A1EF4">
      <w:pPr>
        <w:pStyle w:val="ListParagraph"/>
        <w:numPr>
          <w:ilvl w:val="0"/>
          <w:numId w:val="13"/>
        </w:numPr>
        <w:rPr>
          <w:rFonts w:asciiTheme="minorHAnsi" w:hAnsiTheme="minorHAnsi"/>
          <w:lang w:val="en-AU" w:eastAsia="en-AU"/>
        </w:rPr>
      </w:pPr>
      <w:r w:rsidRPr="00C651DC">
        <w:rPr>
          <w:rFonts w:asciiTheme="minorHAnsi" w:hAnsiTheme="minorHAnsi"/>
          <w:lang w:val="en-AU" w:eastAsia="en-AU"/>
        </w:rPr>
        <w:t>The incumbent can expect to be allocated duties, not specifically mentioned in this document, but within the capacity, qualifications and experience normally expected from persons occupying positions at this classification.</w:t>
      </w:r>
      <w:r w:rsidR="0018747F" w:rsidRPr="00C651DC">
        <w:rPr>
          <w:rFonts w:asciiTheme="minorHAnsi" w:hAnsiTheme="minorHAnsi"/>
          <w:lang w:val="en-AU" w:eastAsia="en-AU"/>
        </w:rPr>
        <w:t xml:space="preserve"> </w:t>
      </w:r>
    </w:p>
    <w:p w14:paraId="462A8F1F" w14:textId="37E396D6" w:rsidR="00C651DC" w:rsidRPr="0072443D" w:rsidRDefault="00C651DC" w:rsidP="000B52D9">
      <w:pPr>
        <w:pStyle w:val="Heading2"/>
      </w:pPr>
      <w:r>
        <w:t xml:space="preserve">ORGANISATIONAL </w:t>
      </w:r>
      <w:r w:rsidRPr="0072443D">
        <w:t>RELATIONSHIPS</w:t>
      </w:r>
    </w:p>
    <w:p w14:paraId="4DC7C2A7" w14:textId="64476E80" w:rsidR="0061231B" w:rsidRPr="00422FF9" w:rsidRDefault="0061231B" w:rsidP="000B52D9">
      <w:pPr>
        <w:rPr>
          <w:rFonts w:asciiTheme="minorHAnsi" w:hAnsiTheme="minorHAnsi"/>
          <w:lang w:val="en-AU" w:eastAsia="en-AU"/>
        </w:rPr>
      </w:pPr>
      <w:r w:rsidRPr="00422FF9">
        <w:rPr>
          <w:rFonts w:asciiTheme="minorHAnsi" w:hAnsiTheme="minorHAnsi"/>
          <w:b/>
          <w:lang w:val="en-AU" w:eastAsia="en-AU"/>
        </w:rPr>
        <w:t>Reporting directly to:</w:t>
      </w:r>
      <w:r w:rsidR="0059549F" w:rsidRPr="00422FF9">
        <w:rPr>
          <w:rFonts w:asciiTheme="minorHAnsi" w:hAnsiTheme="minorHAnsi"/>
          <w:b/>
          <w:lang w:val="en-AU" w:eastAsia="en-AU"/>
        </w:rPr>
        <w:t xml:space="preserve"> </w:t>
      </w:r>
      <w:r w:rsidR="008F487C" w:rsidRPr="00422FF9">
        <w:rPr>
          <w:rFonts w:asciiTheme="minorHAnsi" w:hAnsiTheme="minorHAnsi"/>
          <w:bCs/>
          <w:lang w:val="en-AU" w:eastAsia="en-AU"/>
        </w:rPr>
        <w:t>Head of Faculty. This position has a secondary reporting line to the</w:t>
      </w:r>
      <w:r w:rsidR="008F487C" w:rsidRPr="00422FF9">
        <w:rPr>
          <w:rFonts w:asciiTheme="minorHAnsi" w:hAnsiTheme="minorHAnsi"/>
          <w:b/>
          <w:lang w:val="en-AU" w:eastAsia="en-AU"/>
        </w:rPr>
        <w:t xml:space="preserve"> </w:t>
      </w:r>
      <w:r w:rsidR="008F487C" w:rsidRPr="00422FF9">
        <w:rPr>
          <w:rFonts w:asciiTheme="minorHAnsi" w:hAnsiTheme="minorHAnsi"/>
          <w:lang w:val="en-AU" w:eastAsia="en-AU"/>
        </w:rPr>
        <w:t>Deputy Principal, Head of Woodlea Campus and/or Deputy Principal, Head of the Maddingley Campus.</w:t>
      </w:r>
    </w:p>
    <w:p w14:paraId="03835292" w14:textId="77777777" w:rsidR="0061231B" w:rsidRPr="00422FF9" w:rsidRDefault="0061231B" w:rsidP="0023345B">
      <w:pPr>
        <w:rPr>
          <w:rFonts w:asciiTheme="minorHAnsi" w:hAnsiTheme="minorHAnsi"/>
          <w:lang w:val="en-AU" w:eastAsia="en-AU"/>
        </w:rPr>
      </w:pPr>
    </w:p>
    <w:p w14:paraId="60034C9B" w14:textId="6C8A7160" w:rsidR="0061231B" w:rsidRPr="00422FF9" w:rsidRDefault="0061231B" w:rsidP="000B52D9">
      <w:pPr>
        <w:rPr>
          <w:rFonts w:asciiTheme="minorHAnsi" w:hAnsiTheme="minorHAnsi"/>
          <w:lang w:val="en-AU" w:eastAsia="en-AU"/>
        </w:rPr>
      </w:pPr>
      <w:r w:rsidRPr="00422FF9">
        <w:rPr>
          <w:rFonts w:asciiTheme="minorHAnsi" w:hAnsiTheme="minorHAnsi"/>
          <w:b/>
          <w:lang w:val="en-AU" w:eastAsia="en-AU"/>
        </w:rPr>
        <w:t>Direct reports to this position:</w:t>
      </w:r>
      <w:r w:rsidR="00641A1E" w:rsidRPr="00422FF9">
        <w:rPr>
          <w:rFonts w:asciiTheme="minorHAnsi" w:hAnsiTheme="minorHAnsi"/>
          <w:lang w:val="en-AU" w:eastAsia="en-AU"/>
        </w:rPr>
        <w:t xml:space="preserve"> </w:t>
      </w:r>
      <w:r w:rsidR="00CD7F23" w:rsidRPr="00422FF9">
        <w:rPr>
          <w:rFonts w:asciiTheme="minorHAnsi" w:hAnsiTheme="minorHAnsi"/>
          <w:lang w:val="en-AU" w:eastAsia="en-AU"/>
        </w:rPr>
        <w:t>n/a</w:t>
      </w:r>
      <w:r w:rsidR="00F275B7" w:rsidRPr="00422FF9">
        <w:rPr>
          <w:rFonts w:asciiTheme="minorHAnsi" w:hAnsiTheme="minorHAnsi"/>
          <w:lang w:val="en-AU" w:eastAsia="en-AU"/>
        </w:rPr>
        <w:t xml:space="preserve"> </w:t>
      </w:r>
    </w:p>
    <w:p w14:paraId="799EBE88" w14:textId="77777777" w:rsidR="00DC4B57" w:rsidRPr="00422FF9" w:rsidRDefault="00DC4B57" w:rsidP="0072443D">
      <w:pPr>
        <w:rPr>
          <w:rFonts w:asciiTheme="minorHAnsi" w:hAnsiTheme="minorHAnsi"/>
          <w:lang w:val="en-AU" w:eastAsia="en-AU"/>
        </w:rPr>
      </w:pPr>
    </w:p>
    <w:p w14:paraId="5F2B04EB" w14:textId="370D8044" w:rsidR="00F83DE3" w:rsidRPr="00422FF9" w:rsidRDefault="0061231B" w:rsidP="000B52D9">
      <w:pPr>
        <w:rPr>
          <w:rFonts w:asciiTheme="minorHAnsi" w:hAnsiTheme="minorHAnsi"/>
          <w:lang w:val="en-AU" w:eastAsia="en-AU"/>
        </w:rPr>
      </w:pPr>
      <w:r w:rsidRPr="00422FF9">
        <w:rPr>
          <w:rFonts w:asciiTheme="minorHAnsi" w:hAnsiTheme="minorHAnsi"/>
          <w:b/>
          <w:lang w:val="en-AU" w:eastAsia="en-AU"/>
        </w:rPr>
        <w:t>Internal Relationships</w:t>
      </w:r>
      <w:r w:rsidR="0059549F" w:rsidRPr="00422FF9">
        <w:rPr>
          <w:rFonts w:asciiTheme="minorHAnsi" w:hAnsiTheme="minorHAnsi"/>
          <w:b/>
          <w:lang w:val="en-AU" w:eastAsia="en-AU"/>
        </w:rPr>
        <w:t xml:space="preserve">: </w:t>
      </w:r>
      <w:r w:rsidR="008F487C" w:rsidRPr="00422FF9">
        <w:rPr>
          <w:rFonts w:asciiTheme="minorHAnsi" w:hAnsiTheme="minorHAnsi"/>
          <w:lang w:val="en-AU" w:eastAsia="en-AU"/>
        </w:rPr>
        <w:t>This position liaises with internal staff across all levels and external providers as required in a highly professional manner.</w:t>
      </w:r>
    </w:p>
    <w:p w14:paraId="5AA253DE" w14:textId="77777777" w:rsidR="0061231B" w:rsidRPr="00422FF9" w:rsidRDefault="0061231B" w:rsidP="0023345B">
      <w:pPr>
        <w:rPr>
          <w:rFonts w:asciiTheme="minorHAnsi" w:hAnsiTheme="minorHAnsi"/>
          <w:b/>
          <w:lang w:val="en-AU" w:eastAsia="en-AU"/>
        </w:rPr>
      </w:pPr>
    </w:p>
    <w:p w14:paraId="10688630" w14:textId="6AD70DC5" w:rsidR="00F83DE3" w:rsidRPr="000B52D9" w:rsidRDefault="0061231B" w:rsidP="000B52D9">
      <w:pPr>
        <w:rPr>
          <w:rFonts w:asciiTheme="minorHAnsi" w:hAnsiTheme="minorHAnsi"/>
          <w:b/>
          <w:lang w:val="en-AU" w:eastAsia="en-AU"/>
        </w:rPr>
      </w:pPr>
      <w:r w:rsidRPr="00422FF9">
        <w:rPr>
          <w:rFonts w:asciiTheme="minorHAnsi" w:hAnsiTheme="minorHAnsi"/>
          <w:b/>
          <w:lang w:val="en-AU" w:eastAsia="en-AU"/>
        </w:rPr>
        <w:t>External Relationships</w:t>
      </w:r>
      <w:r w:rsidR="0059549F" w:rsidRPr="00422FF9">
        <w:rPr>
          <w:rFonts w:asciiTheme="minorHAnsi" w:hAnsiTheme="minorHAnsi"/>
          <w:b/>
          <w:lang w:val="en-AU" w:eastAsia="en-AU"/>
        </w:rPr>
        <w:t xml:space="preserve">: </w:t>
      </w:r>
      <w:r w:rsidR="008F487C" w:rsidRPr="00422FF9">
        <w:rPr>
          <w:rFonts w:asciiTheme="minorHAnsi" w:hAnsiTheme="minorHAnsi"/>
          <w:lang w:val="en-AU" w:eastAsia="en-AU"/>
        </w:rPr>
        <w:t>External stakeholders including parents, guardians, administrators and other professionals and local community.</w:t>
      </w:r>
    </w:p>
    <w:p w14:paraId="40AFC25A" w14:textId="77777777" w:rsidR="0059549F" w:rsidRDefault="00295DBC" w:rsidP="000B52D9">
      <w:pPr>
        <w:pStyle w:val="Heading2"/>
      </w:pPr>
      <w:r w:rsidRPr="00F275B7">
        <w:t>WORK DIRECTION/ SUPERVISION</w:t>
      </w:r>
    </w:p>
    <w:p w14:paraId="31BFBEA1" w14:textId="01E0998B" w:rsidR="00DC4B57" w:rsidRPr="00703C7C" w:rsidRDefault="00703C7C" w:rsidP="003A1EF4">
      <w:pPr>
        <w:pStyle w:val="ListParagraph"/>
        <w:numPr>
          <w:ilvl w:val="0"/>
          <w:numId w:val="9"/>
        </w:numPr>
        <w:rPr>
          <w:rFonts w:asciiTheme="minorHAnsi" w:hAnsiTheme="minorHAnsi" w:cs="Arial"/>
          <w:lang w:val="en-AU" w:eastAsia="en-AU"/>
        </w:rPr>
      </w:pPr>
      <w:r w:rsidRPr="00703C7C">
        <w:rPr>
          <w:rFonts w:asciiTheme="minorHAnsi" w:hAnsiTheme="minorHAnsi" w:cs="Arial"/>
          <w:lang w:val="en-AU" w:eastAsia="en-AU"/>
        </w:rPr>
        <w:t xml:space="preserve">The incumbent will possess </w:t>
      </w:r>
      <w:r w:rsidR="00455A19">
        <w:rPr>
          <w:rFonts w:asciiTheme="minorHAnsi" w:hAnsiTheme="minorHAnsi" w:cs="Arial"/>
          <w:lang w:val="en-AU" w:eastAsia="en-AU"/>
        </w:rPr>
        <w:t>efficient</w:t>
      </w:r>
      <w:r w:rsidRPr="00703C7C">
        <w:rPr>
          <w:rFonts w:asciiTheme="minorHAnsi" w:hAnsiTheme="minorHAnsi" w:cs="Arial"/>
          <w:lang w:val="en-AU" w:eastAsia="en-AU"/>
        </w:rPr>
        <w:t xml:space="preserve"> knowledge and skill to provide independent </w:t>
      </w:r>
      <w:r w:rsidR="00455A19">
        <w:rPr>
          <w:rFonts w:asciiTheme="minorHAnsi" w:hAnsiTheme="minorHAnsi" w:cs="Arial"/>
          <w:lang w:val="en-AU" w:eastAsia="en-AU"/>
        </w:rPr>
        <w:t>customer service</w:t>
      </w:r>
      <w:r w:rsidR="001271DA">
        <w:rPr>
          <w:rFonts w:asciiTheme="minorHAnsi" w:hAnsiTheme="minorHAnsi" w:cs="Arial"/>
          <w:lang w:val="en-AU" w:eastAsia="en-AU"/>
        </w:rPr>
        <w:t xml:space="preserve">; </w:t>
      </w:r>
    </w:p>
    <w:p w14:paraId="552DDD72" w14:textId="625F54F4" w:rsidR="00703C7C" w:rsidRPr="00703C7C" w:rsidRDefault="00703C7C" w:rsidP="003A1EF4">
      <w:pPr>
        <w:pStyle w:val="ListParagraph"/>
        <w:numPr>
          <w:ilvl w:val="0"/>
          <w:numId w:val="9"/>
        </w:numPr>
        <w:rPr>
          <w:rFonts w:asciiTheme="minorHAnsi" w:hAnsiTheme="minorHAnsi" w:cs="Arial"/>
          <w:lang w:val="en-AU" w:eastAsia="en-AU"/>
        </w:rPr>
      </w:pPr>
      <w:r w:rsidRPr="00703C7C">
        <w:rPr>
          <w:rFonts w:asciiTheme="minorHAnsi" w:hAnsiTheme="minorHAnsi" w:cs="Arial"/>
          <w:lang w:val="en-AU" w:eastAsia="en-AU"/>
        </w:rPr>
        <w:t xml:space="preserve">Significant discretion and independent judgement are required with constraints set by the </w:t>
      </w:r>
      <w:r w:rsidR="00294130">
        <w:rPr>
          <w:rFonts w:asciiTheme="minorHAnsi" w:hAnsiTheme="minorHAnsi" w:cs="Arial"/>
          <w:lang w:val="en-AU" w:eastAsia="en-AU"/>
        </w:rPr>
        <w:t xml:space="preserve">Executive </w:t>
      </w:r>
      <w:r w:rsidR="00455A19">
        <w:rPr>
          <w:rFonts w:asciiTheme="minorHAnsi" w:hAnsiTheme="minorHAnsi" w:cs="Arial"/>
          <w:lang w:val="en-AU" w:eastAsia="en-AU"/>
        </w:rPr>
        <w:t>Assistant to the School Principal</w:t>
      </w:r>
      <w:r w:rsidRPr="00703C7C">
        <w:rPr>
          <w:rFonts w:asciiTheme="minorHAnsi" w:hAnsiTheme="minorHAnsi" w:cs="Arial"/>
          <w:lang w:val="en-AU" w:eastAsia="en-AU"/>
        </w:rPr>
        <w:t xml:space="preserve"> and/ or Principal</w:t>
      </w:r>
      <w:r w:rsidR="001271DA">
        <w:rPr>
          <w:rFonts w:asciiTheme="minorHAnsi" w:hAnsiTheme="minorHAnsi" w:cs="Arial"/>
          <w:lang w:val="en-AU" w:eastAsia="en-AU"/>
        </w:rPr>
        <w:t>; and</w:t>
      </w:r>
    </w:p>
    <w:p w14:paraId="066AF246" w14:textId="1C9602E5" w:rsidR="00703C7C" w:rsidRPr="00455A19" w:rsidRDefault="00455A19" w:rsidP="003A1EF4">
      <w:pPr>
        <w:pStyle w:val="ListParagraph"/>
        <w:numPr>
          <w:ilvl w:val="0"/>
          <w:numId w:val="9"/>
        </w:numPr>
        <w:rPr>
          <w:rFonts w:asciiTheme="minorHAnsi" w:hAnsiTheme="minorHAnsi" w:cs="Arial"/>
          <w:lang w:val="en-AU" w:eastAsia="en-AU"/>
        </w:rPr>
      </w:pPr>
      <w:r w:rsidRPr="00455A19">
        <w:rPr>
          <w:rFonts w:asciiTheme="minorHAnsi" w:hAnsiTheme="minorHAnsi" w:cs="Arial"/>
          <w:lang w:val="en-AU" w:eastAsia="en-AU"/>
        </w:rPr>
        <w:lastRenderedPageBreak/>
        <w:t xml:space="preserve">Exercise the highest degree of confidentiality, discretion, patience, tact and diplomacy at all times. </w:t>
      </w:r>
    </w:p>
    <w:p w14:paraId="2400E85A" w14:textId="77777777" w:rsidR="0026677B" w:rsidRPr="00B3157B" w:rsidRDefault="0023345B" w:rsidP="000B52D9">
      <w:pPr>
        <w:pStyle w:val="Heading2"/>
      </w:pPr>
      <w:r w:rsidRPr="00B3157B">
        <w:t>KEY SELECTION CRITERIA</w:t>
      </w:r>
    </w:p>
    <w:p w14:paraId="51DE9192" w14:textId="3BD093CD" w:rsidR="0023345B" w:rsidRPr="000B52D9" w:rsidRDefault="0023345B" w:rsidP="000B52D9">
      <w:pPr>
        <w:rPr>
          <w:rFonts w:asciiTheme="minorHAnsi" w:hAnsiTheme="minorHAnsi"/>
          <w:b/>
          <w:bCs/>
          <w:iCs/>
          <w:lang w:val="en-AU" w:eastAsia="en-AU"/>
        </w:rPr>
      </w:pPr>
      <w:r w:rsidRPr="000B52D9">
        <w:rPr>
          <w:rFonts w:asciiTheme="minorHAnsi" w:hAnsiTheme="minorHAnsi"/>
          <w:b/>
          <w:bCs/>
          <w:iCs/>
          <w:lang w:val="en-AU" w:eastAsia="en-AU"/>
        </w:rPr>
        <w:t>Essential Criteria</w:t>
      </w:r>
      <w:r w:rsidR="00F32EAB" w:rsidRPr="000B52D9">
        <w:rPr>
          <w:rFonts w:asciiTheme="minorHAnsi" w:hAnsiTheme="minorHAnsi"/>
          <w:b/>
          <w:bCs/>
          <w:iCs/>
          <w:lang w:val="en-AU" w:eastAsia="en-AU"/>
        </w:rPr>
        <w:t xml:space="preserve"> </w:t>
      </w:r>
    </w:p>
    <w:p w14:paraId="509DA1A7" w14:textId="77777777" w:rsidR="008A4530" w:rsidRPr="008A4530" w:rsidRDefault="008A4530" w:rsidP="008A4530">
      <w:pPr>
        <w:numPr>
          <w:ilvl w:val="0"/>
          <w:numId w:val="21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 xml:space="preserve">Tertiary qualifications in Mathematics or a related field, and </w:t>
      </w:r>
      <w:proofErr w:type="spellStart"/>
      <w:r w:rsidRPr="008A4530">
        <w:rPr>
          <w:rFonts w:asciiTheme="minorHAnsi" w:hAnsiTheme="minorHAnsi" w:cstheme="minorHAnsi"/>
          <w:lang w:eastAsia="en-AU"/>
        </w:rPr>
        <w:t>recognised</w:t>
      </w:r>
      <w:proofErr w:type="spellEnd"/>
      <w:r w:rsidRPr="008A4530">
        <w:rPr>
          <w:rFonts w:asciiTheme="minorHAnsi" w:hAnsiTheme="minorHAnsi" w:cstheme="minorHAnsi"/>
          <w:lang w:eastAsia="en-AU"/>
        </w:rPr>
        <w:t xml:space="preserve"> teaching qualifications.</w:t>
      </w:r>
    </w:p>
    <w:p w14:paraId="4A4F7230" w14:textId="77777777" w:rsidR="008A4530" w:rsidRPr="008A4530" w:rsidRDefault="008A4530" w:rsidP="008A4530">
      <w:pPr>
        <w:numPr>
          <w:ilvl w:val="0"/>
          <w:numId w:val="21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 xml:space="preserve">Current registration with the </w:t>
      </w:r>
      <w:r w:rsidRPr="008A4530">
        <w:rPr>
          <w:rFonts w:asciiTheme="minorHAnsi" w:hAnsiTheme="minorHAnsi" w:cstheme="minorHAnsi"/>
          <w:b/>
          <w:bCs/>
          <w:lang w:eastAsia="en-AU"/>
        </w:rPr>
        <w:t>Victorian Institute of Teaching</w:t>
      </w:r>
      <w:r w:rsidRPr="008A4530">
        <w:rPr>
          <w:rFonts w:asciiTheme="minorHAnsi" w:hAnsiTheme="minorHAnsi" w:cstheme="minorHAnsi"/>
          <w:lang w:eastAsia="en-AU"/>
        </w:rPr>
        <w:t>.</w:t>
      </w:r>
    </w:p>
    <w:p w14:paraId="64DC7234" w14:textId="77777777" w:rsidR="008A4530" w:rsidRPr="008A4530" w:rsidRDefault="008A4530" w:rsidP="008A4530">
      <w:pPr>
        <w:numPr>
          <w:ilvl w:val="0"/>
          <w:numId w:val="21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>Demonstrated success in teaching VCE Mathematics (Mathematical Methods, Specialist Mathematics, Further Mathematics).</w:t>
      </w:r>
    </w:p>
    <w:p w14:paraId="78161BC4" w14:textId="77777777" w:rsidR="008A4530" w:rsidRPr="008A4530" w:rsidRDefault="008A4530" w:rsidP="008A4530">
      <w:pPr>
        <w:numPr>
          <w:ilvl w:val="0"/>
          <w:numId w:val="21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 xml:space="preserve">Strong knowledge of </w:t>
      </w:r>
      <w:r w:rsidRPr="008A4530">
        <w:rPr>
          <w:rFonts w:asciiTheme="minorHAnsi" w:hAnsiTheme="minorHAnsi" w:cstheme="minorHAnsi"/>
          <w:b/>
          <w:bCs/>
          <w:lang w:eastAsia="en-AU"/>
        </w:rPr>
        <w:t>explicit teaching pedagogy</w:t>
      </w:r>
      <w:r w:rsidRPr="008A4530">
        <w:rPr>
          <w:rFonts w:asciiTheme="minorHAnsi" w:hAnsiTheme="minorHAnsi" w:cstheme="minorHAnsi"/>
          <w:lang w:eastAsia="en-AU"/>
        </w:rPr>
        <w:t xml:space="preserve"> and proven classroom management skills.</w:t>
      </w:r>
    </w:p>
    <w:p w14:paraId="0334171B" w14:textId="77777777" w:rsidR="008A4530" w:rsidRPr="008A4530" w:rsidRDefault="008A4530" w:rsidP="008A4530">
      <w:pPr>
        <w:numPr>
          <w:ilvl w:val="0"/>
          <w:numId w:val="21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>Ability to maintain high academic standards while supporting diverse learners.</w:t>
      </w:r>
    </w:p>
    <w:p w14:paraId="006725AD" w14:textId="77777777" w:rsidR="008A4530" w:rsidRPr="008A4530" w:rsidRDefault="008A4530" w:rsidP="008A4530">
      <w:pPr>
        <w:numPr>
          <w:ilvl w:val="0"/>
          <w:numId w:val="21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>Excellent interpersonal and communication skills, with a collaborative approach to working with students, colleagues, and parents.</w:t>
      </w:r>
    </w:p>
    <w:p w14:paraId="1DF40D75" w14:textId="1DEF515F" w:rsidR="008A4530" w:rsidRPr="008A4530" w:rsidRDefault="008A4530" w:rsidP="008A4530">
      <w:pPr>
        <w:rPr>
          <w:rFonts w:asciiTheme="minorHAnsi" w:hAnsiTheme="minorHAnsi" w:cstheme="minorHAnsi"/>
          <w:b/>
          <w:bCs/>
          <w:iCs/>
          <w:lang w:val="en-AU" w:eastAsia="en-AU"/>
        </w:rPr>
      </w:pPr>
      <w:r w:rsidRPr="008A4530">
        <w:rPr>
          <w:rFonts w:asciiTheme="minorHAnsi" w:hAnsiTheme="minorHAnsi" w:cstheme="minorHAnsi"/>
          <w:b/>
          <w:bCs/>
          <w:iCs/>
          <w:lang w:val="en-AU" w:eastAsia="en-AU"/>
        </w:rPr>
        <w:t>Desirable Criteria</w:t>
      </w:r>
    </w:p>
    <w:p w14:paraId="2B84625D" w14:textId="77777777" w:rsidR="008A4530" w:rsidRPr="008A4530" w:rsidRDefault="008A4530" w:rsidP="008A4530">
      <w:pPr>
        <w:numPr>
          <w:ilvl w:val="0"/>
          <w:numId w:val="33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>Experience in mentoring and supporting fellow teachers.</w:t>
      </w:r>
    </w:p>
    <w:p w14:paraId="10BE5CCF" w14:textId="77777777" w:rsidR="008A4530" w:rsidRPr="008A4530" w:rsidRDefault="008A4530" w:rsidP="008A4530">
      <w:pPr>
        <w:numPr>
          <w:ilvl w:val="0"/>
          <w:numId w:val="33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>Willingness to contribute to co-curricular Mathematics and STEM programs.</w:t>
      </w:r>
    </w:p>
    <w:p w14:paraId="71FB2E90" w14:textId="77777777" w:rsidR="008A4530" w:rsidRPr="008A4530" w:rsidRDefault="008A4530" w:rsidP="008A4530">
      <w:pPr>
        <w:numPr>
          <w:ilvl w:val="0"/>
          <w:numId w:val="33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>Evidence of innovation in curriculum and assessment, particularly in applying Mathematics to real-world contexts.</w:t>
      </w:r>
    </w:p>
    <w:p w14:paraId="615BDD06" w14:textId="77777777" w:rsidR="008A4530" w:rsidRPr="008A4530" w:rsidRDefault="008A4530" w:rsidP="008A453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lang w:eastAsia="en-AU"/>
        </w:rPr>
      </w:pPr>
      <w:r w:rsidRPr="008A4530">
        <w:rPr>
          <w:rFonts w:asciiTheme="minorHAnsi" w:hAnsiTheme="minorHAnsi" w:cstheme="minorHAnsi"/>
          <w:b/>
          <w:bCs/>
          <w:lang w:eastAsia="en-AU"/>
        </w:rPr>
        <w:t>Personal Attributes</w:t>
      </w:r>
    </w:p>
    <w:p w14:paraId="1C3B286B" w14:textId="77777777" w:rsidR="008A4530" w:rsidRPr="008A4530" w:rsidRDefault="008A4530" w:rsidP="008A4530">
      <w:pPr>
        <w:numPr>
          <w:ilvl w:val="0"/>
          <w:numId w:val="34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>Integrity, professionalism, and commitment to excellence.</w:t>
      </w:r>
    </w:p>
    <w:p w14:paraId="248A404D" w14:textId="77777777" w:rsidR="008A4530" w:rsidRPr="008A4530" w:rsidRDefault="008A4530" w:rsidP="008A4530">
      <w:pPr>
        <w:numPr>
          <w:ilvl w:val="0"/>
          <w:numId w:val="34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 xml:space="preserve">Passion for Mathematics education and alignment with Bacchus Marsh Grammar’s ethos of </w:t>
      </w:r>
      <w:r w:rsidRPr="008A4530">
        <w:rPr>
          <w:rFonts w:asciiTheme="minorHAnsi" w:hAnsiTheme="minorHAnsi" w:cstheme="minorHAnsi"/>
          <w:i/>
          <w:iCs/>
          <w:lang w:eastAsia="en-AU"/>
        </w:rPr>
        <w:t>An Education for Life</w:t>
      </w:r>
      <w:r w:rsidRPr="008A4530">
        <w:rPr>
          <w:rFonts w:asciiTheme="minorHAnsi" w:hAnsiTheme="minorHAnsi" w:cstheme="minorHAnsi"/>
          <w:lang w:eastAsia="en-AU"/>
        </w:rPr>
        <w:t>.</w:t>
      </w:r>
    </w:p>
    <w:p w14:paraId="66D1A2FC" w14:textId="77777777" w:rsidR="008A4530" w:rsidRPr="008A4530" w:rsidRDefault="008A4530" w:rsidP="008A4530">
      <w:pPr>
        <w:numPr>
          <w:ilvl w:val="0"/>
          <w:numId w:val="34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>Capacity to inspire students to enjoy and value Mathematics as both a discipline and a tool for life.</w:t>
      </w:r>
    </w:p>
    <w:p w14:paraId="136695A9" w14:textId="77777777" w:rsidR="008A4530" w:rsidRPr="008A4530" w:rsidRDefault="008A4530" w:rsidP="008A4530">
      <w:pPr>
        <w:numPr>
          <w:ilvl w:val="0"/>
          <w:numId w:val="34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8A4530">
        <w:rPr>
          <w:rFonts w:asciiTheme="minorHAnsi" w:hAnsiTheme="minorHAnsi" w:cstheme="minorHAnsi"/>
          <w:lang w:eastAsia="en-AU"/>
        </w:rPr>
        <w:t>Flexibility, resilience, and an eagerness for continued professional growth.</w:t>
      </w:r>
    </w:p>
    <w:p w14:paraId="221C718F" w14:textId="77777777" w:rsidR="00C651DC" w:rsidRPr="0048373E" w:rsidRDefault="00C651DC" w:rsidP="00C651DC">
      <w:pPr>
        <w:rPr>
          <w:rFonts w:ascii="Calibri" w:hAnsi="Calibri"/>
          <w:b/>
          <w:color w:val="004FA3"/>
          <w:sz w:val="24"/>
          <w:szCs w:val="28"/>
        </w:rPr>
      </w:pPr>
      <w:r w:rsidRPr="0048373E">
        <w:rPr>
          <w:rFonts w:ascii="Calibri" w:hAnsi="Calibri"/>
          <w:b/>
          <w:color w:val="004FA3"/>
          <w:sz w:val="24"/>
          <w:szCs w:val="28"/>
        </w:rPr>
        <w:t>AUTHORISATION</w:t>
      </w:r>
    </w:p>
    <w:p w14:paraId="383D4607" w14:textId="77777777" w:rsidR="00C651DC" w:rsidRDefault="00C651DC" w:rsidP="00C651DC">
      <w:pPr>
        <w:rPr>
          <w:rFonts w:ascii="Calibri" w:hAnsi="Calibri"/>
          <w:lang w:val="en-AU" w:eastAsia="en-AU"/>
        </w:rPr>
      </w:pPr>
    </w:p>
    <w:p w14:paraId="397EF940" w14:textId="57557ED4" w:rsidR="0048373E" w:rsidRPr="00C651DC" w:rsidRDefault="0048373E" w:rsidP="00C651DC">
      <w:pPr>
        <w:rPr>
          <w:rFonts w:ascii="Calibri" w:hAnsi="Calibri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P</w:t>
      </w:r>
      <w:r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RINCIPAL APPROVAL</w:t>
      </w:r>
    </w:p>
    <w:p w14:paraId="21B45489" w14:textId="77777777" w:rsidR="00C651DC" w:rsidRPr="00C651DC" w:rsidRDefault="00C651DC" w:rsidP="00C651DC">
      <w:pPr>
        <w:rPr>
          <w:rFonts w:ascii="Calibri" w:hAnsi="Calibri"/>
          <w:lang w:val="en-AU" w:eastAsia="en-AU"/>
        </w:rPr>
      </w:pPr>
    </w:p>
    <w:p w14:paraId="1E1BC504" w14:textId="5C78D487" w:rsidR="00C651DC" w:rsidRPr="00C651DC" w:rsidRDefault="00C651DC" w:rsidP="00C651DC">
      <w:pPr>
        <w:tabs>
          <w:tab w:val="left" w:leader="underscore" w:pos="4820"/>
          <w:tab w:val="left" w:pos="7655"/>
        </w:tabs>
        <w:ind w:right="-45"/>
        <w:rPr>
          <w:rFonts w:asciiTheme="minorHAnsi" w:hAnsiTheme="minorHAnsi" w:cstheme="minorHAnsi"/>
          <w:lang w:eastAsia="en-AU"/>
        </w:rPr>
      </w:pPr>
      <w:r w:rsidRPr="00C651DC">
        <w:rPr>
          <w:rFonts w:asciiTheme="minorHAnsi" w:hAnsiTheme="minorHAnsi" w:cstheme="minorHAnsi"/>
          <w:lang w:eastAsia="en-AU"/>
        </w:rPr>
        <w:t xml:space="preserve"> _________________________________________________</w:t>
      </w:r>
      <w:r w:rsidR="0048373E">
        <w:rPr>
          <w:rFonts w:asciiTheme="minorHAnsi" w:hAnsiTheme="minorHAnsi" w:cstheme="minorHAnsi"/>
          <w:lang w:eastAsia="en-AU"/>
        </w:rPr>
        <w:t>_______</w:t>
      </w:r>
      <w:r w:rsidRPr="00C651DC">
        <w:rPr>
          <w:rFonts w:asciiTheme="minorHAnsi" w:hAnsiTheme="minorHAnsi" w:cstheme="minorHAnsi"/>
          <w:lang w:eastAsia="en-AU"/>
        </w:rPr>
        <w:t xml:space="preserve">  </w:t>
      </w:r>
      <w:r w:rsidR="0048373E">
        <w:rPr>
          <w:rFonts w:asciiTheme="minorHAnsi" w:hAnsiTheme="minorHAnsi" w:cstheme="minorHAnsi"/>
          <w:lang w:eastAsia="en-AU"/>
        </w:rPr>
        <w:t xml:space="preserve">   </w:t>
      </w:r>
      <w:r w:rsidRPr="00C651DC">
        <w:rPr>
          <w:rFonts w:asciiTheme="minorHAnsi" w:hAnsiTheme="minorHAnsi" w:cstheme="minorHAnsi"/>
          <w:lang w:eastAsia="en-AU"/>
        </w:rPr>
        <w:t xml:space="preserve"> Date: ________________________________</w:t>
      </w:r>
    </w:p>
    <w:p w14:paraId="2A61FB9A" w14:textId="4C0D60BC" w:rsidR="00C651DC" w:rsidRPr="00C651DC" w:rsidRDefault="00C651DC" w:rsidP="00C651DC">
      <w:pPr>
        <w:tabs>
          <w:tab w:val="left" w:leader="underscore" w:pos="4820"/>
          <w:tab w:val="left" w:pos="7655"/>
        </w:tabs>
        <w:ind w:right="-45"/>
        <w:rPr>
          <w:rFonts w:asciiTheme="minorHAnsi" w:hAnsiTheme="minorHAnsi" w:cstheme="minorHAnsi"/>
          <w:b/>
          <w:lang w:eastAsia="en-AU"/>
        </w:rPr>
      </w:pPr>
      <w:r w:rsidRPr="00C651DC">
        <w:rPr>
          <w:rFonts w:asciiTheme="minorHAnsi" w:hAnsiTheme="minorHAnsi" w:cstheme="minorHAnsi"/>
          <w:lang w:eastAsia="en-AU"/>
        </w:rPr>
        <w:t xml:space="preserve">                   </w:t>
      </w:r>
      <w:r w:rsidR="001271DA">
        <w:rPr>
          <w:rFonts w:asciiTheme="minorHAnsi" w:hAnsiTheme="minorHAnsi" w:cstheme="minorHAnsi"/>
          <w:lang w:eastAsia="en-AU"/>
        </w:rPr>
        <w:t xml:space="preserve">                         </w:t>
      </w:r>
      <w:r w:rsidRPr="00C651DC">
        <w:rPr>
          <w:rFonts w:asciiTheme="minorHAnsi" w:hAnsiTheme="minorHAnsi" w:cstheme="minorHAnsi"/>
          <w:lang w:eastAsia="en-AU"/>
        </w:rPr>
        <w:t xml:space="preserve"> </w:t>
      </w:r>
      <w:r w:rsidR="000B52D9">
        <w:rPr>
          <w:rFonts w:asciiTheme="minorHAnsi" w:hAnsiTheme="minorHAnsi" w:cstheme="minorHAnsi"/>
          <w:b/>
          <w:lang w:eastAsia="en-AU"/>
        </w:rPr>
        <w:t>Debra Ogston</w:t>
      </w:r>
      <w:r w:rsidRPr="00C651DC">
        <w:rPr>
          <w:rFonts w:asciiTheme="minorHAnsi" w:hAnsiTheme="minorHAnsi" w:cstheme="minorHAnsi"/>
          <w:b/>
          <w:lang w:eastAsia="en-AU"/>
        </w:rPr>
        <w:t>, Principal</w:t>
      </w:r>
    </w:p>
    <w:p w14:paraId="2D024F72" w14:textId="77777777" w:rsidR="00C651DC" w:rsidRDefault="00C651DC" w:rsidP="00C651DC">
      <w:pPr>
        <w:rPr>
          <w:rFonts w:asciiTheme="minorHAnsi" w:hAnsiTheme="minorHAnsi" w:cstheme="minorHAnsi"/>
          <w:lang w:eastAsia="en-AU"/>
        </w:rPr>
      </w:pPr>
    </w:p>
    <w:p w14:paraId="26EBDD09" w14:textId="77777777" w:rsidR="0048373E" w:rsidRDefault="0048373E" w:rsidP="00C651DC">
      <w:pPr>
        <w:rPr>
          <w:rFonts w:asciiTheme="minorHAnsi" w:hAnsiTheme="minorHAnsi" w:cstheme="minorHAnsi"/>
          <w:lang w:eastAsia="en-AU"/>
        </w:rPr>
      </w:pPr>
    </w:p>
    <w:p w14:paraId="1972970D" w14:textId="437BBA7B" w:rsidR="0048373E" w:rsidRDefault="0048373E" w:rsidP="00C651DC">
      <w:pPr>
        <w:rPr>
          <w:rFonts w:asciiTheme="minorHAnsi" w:hAnsiTheme="minorHAnsi" w:cstheme="minorHAnsi"/>
          <w:b/>
          <w:bCs/>
          <w:lang w:eastAsia="en-AU"/>
        </w:rPr>
      </w:pPr>
      <w:r w:rsidRPr="0048373E">
        <w:rPr>
          <w:rFonts w:asciiTheme="minorHAnsi" w:hAnsiTheme="minorHAnsi" w:cstheme="minorHAnsi"/>
          <w:b/>
          <w:bCs/>
          <w:lang w:eastAsia="en-AU"/>
        </w:rPr>
        <w:t>STAFF</w:t>
      </w:r>
      <w:r>
        <w:rPr>
          <w:rFonts w:asciiTheme="minorHAnsi" w:hAnsiTheme="minorHAnsi" w:cstheme="minorHAnsi"/>
          <w:b/>
          <w:bCs/>
          <w:lang w:eastAsia="en-AU"/>
        </w:rPr>
        <w:t xml:space="preserve"> AUTHORISATION</w:t>
      </w:r>
    </w:p>
    <w:p w14:paraId="21A6CE5A" w14:textId="77777777" w:rsidR="0048373E" w:rsidRPr="0048373E" w:rsidRDefault="0048373E" w:rsidP="00C651DC">
      <w:pPr>
        <w:rPr>
          <w:rFonts w:asciiTheme="minorHAnsi" w:hAnsiTheme="minorHAnsi" w:cstheme="minorHAnsi"/>
          <w:b/>
          <w:bCs/>
          <w:lang w:eastAsia="en-AU"/>
        </w:rPr>
      </w:pPr>
    </w:p>
    <w:p w14:paraId="4CAE918B" w14:textId="7777777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  <w:r w:rsidRPr="00C651DC">
        <w:rPr>
          <w:rFonts w:asciiTheme="minorHAnsi" w:hAnsiTheme="minorHAnsi" w:cstheme="minorHAnsi"/>
          <w:lang w:eastAsia="en-AU"/>
        </w:rPr>
        <w:t>I have read and agree to abide by the requirements of this position description.</w:t>
      </w:r>
    </w:p>
    <w:p w14:paraId="60126620" w14:textId="7777777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</w:p>
    <w:p w14:paraId="3CE4B14B" w14:textId="7777777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</w:p>
    <w:p w14:paraId="2C7251A7" w14:textId="2BAF3EC8" w:rsidR="00C651DC" w:rsidRPr="00C651DC" w:rsidRDefault="0048373E" w:rsidP="00C651DC">
      <w:pPr>
        <w:rPr>
          <w:rFonts w:asciiTheme="minorHAnsi" w:hAnsiTheme="minorHAnsi" w:cstheme="minorHAnsi"/>
          <w:lang w:eastAsia="en-AU"/>
        </w:rPr>
      </w:pPr>
      <w:r>
        <w:rPr>
          <w:rFonts w:asciiTheme="minorHAnsi" w:hAnsiTheme="minorHAnsi" w:cstheme="minorHAnsi"/>
          <w:lang w:eastAsia="en-AU"/>
        </w:rPr>
        <w:t>Staff</w:t>
      </w:r>
      <w:r w:rsidR="00C651DC" w:rsidRPr="00C651DC">
        <w:rPr>
          <w:rFonts w:asciiTheme="minorHAnsi" w:hAnsiTheme="minorHAnsi" w:cstheme="minorHAnsi"/>
          <w:lang w:eastAsia="en-AU"/>
        </w:rPr>
        <w:t xml:space="preserve"> Name: ______________________________________________________________________________________</w:t>
      </w:r>
    </w:p>
    <w:p w14:paraId="38B3517B" w14:textId="77777777" w:rsidR="00C651DC" w:rsidRPr="00C651DC" w:rsidRDefault="00C651DC" w:rsidP="00C651DC">
      <w:pPr>
        <w:jc w:val="center"/>
        <w:rPr>
          <w:rFonts w:asciiTheme="minorHAnsi" w:hAnsiTheme="minorHAnsi" w:cstheme="minorHAnsi"/>
          <w:lang w:eastAsia="en-AU"/>
        </w:rPr>
      </w:pPr>
    </w:p>
    <w:p w14:paraId="52499F0B" w14:textId="7777777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</w:p>
    <w:p w14:paraId="6D674E26" w14:textId="3463EE0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  <w:r w:rsidRPr="00C651DC">
        <w:rPr>
          <w:rFonts w:asciiTheme="minorHAnsi" w:hAnsiTheme="minorHAnsi" w:cstheme="minorHAnsi"/>
          <w:lang w:eastAsia="en-AU"/>
        </w:rPr>
        <w:t>Sig</w:t>
      </w:r>
      <w:r w:rsidR="0048373E">
        <w:rPr>
          <w:rFonts w:asciiTheme="minorHAnsi" w:hAnsiTheme="minorHAnsi" w:cstheme="minorHAnsi"/>
          <w:lang w:eastAsia="en-AU"/>
        </w:rPr>
        <w:t>nature</w:t>
      </w:r>
      <w:r w:rsidRPr="00C651DC">
        <w:rPr>
          <w:rFonts w:asciiTheme="minorHAnsi" w:hAnsiTheme="minorHAnsi" w:cstheme="minorHAnsi"/>
          <w:lang w:eastAsia="en-AU"/>
        </w:rPr>
        <w:t xml:space="preserve">: _________________________________________________ </w:t>
      </w:r>
      <w:r w:rsidR="0048373E">
        <w:rPr>
          <w:rFonts w:asciiTheme="minorHAnsi" w:hAnsiTheme="minorHAnsi" w:cstheme="minorHAnsi"/>
          <w:lang w:eastAsia="en-AU"/>
        </w:rPr>
        <w:t xml:space="preserve">   </w:t>
      </w:r>
      <w:r w:rsidRPr="00C651DC">
        <w:rPr>
          <w:rFonts w:asciiTheme="minorHAnsi" w:hAnsiTheme="minorHAnsi" w:cstheme="minorHAnsi"/>
          <w:lang w:eastAsia="en-AU"/>
        </w:rPr>
        <w:t>Date: ________________________________</w:t>
      </w:r>
    </w:p>
    <w:p w14:paraId="0DD4BF3A" w14:textId="7F685D69" w:rsidR="00C651DC" w:rsidRDefault="00C651DC" w:rsidP="005D33DE">
      <w:pPr>
        <w:rPr>
          <w:lang w:val="en-AU" w:eastAsia="en-AU"/>
        </w:rPr>
      </w:pPr>
    </w:p>
    <w:p w14:paraId="61D49023" w14:textId="3EA239A3" w:rsidR="00C651DC" w:rsidRDefault="00C651DC" w:rsidP="005D33DE">
      <w:pPr>
        <w:rPr>
          <w:lang w:val="en-AU" w:eastAsia="en-AU"/>
        </w:rPr>
      </w:pPr>
    </w:p>
    <w:p w14:paraId="7089EC77" w14:textId="3A6326C0" w:rsidR="00C651DC" w:rsidRDefault="00C651DC" w:rsidP="005D33DE">
      <w:pPr>
        <w:rPr>
          <w:lang w:val="en-AU" w:eastAsia="en-AU"/>
        </w:rPr>
      </w:pPr>
    </w:p>
    <w:p w14:paraId="08D26FEA" w14:textId="2EA6D27D" w:rsidR="00C651DC" w:rsidRDefault="00C651DC" w:rsidP="005D33DE">
      <w:pPr>
        <w:rPr>
          <w:lang w:val="en-AU" w:eastAsia="en-AU"/>
        </w:rPr>
      </w:pPr>
    </w:p>
    <w:p w14:paraId="50E5C121" w14:textId="09E5645A" w:rsidR="00C651DC" w:rsidRDefault="00C651DC" w:rsidP="005D33DE">
      <w:pPr>
        <w:rPr>
          <w:lang w:val="en-AU" w:eastAsia="en-AU"/>
        </w:rPr>
      </w:pPr>
    </w:p>
    <w:p w14:paraId="40478692" w14:textId="22EE911E" w:rsidR="00C651DC" w:rsidRDefault="00C651DC" w:rsidP="005D33DE">
      <w:pPr>
        <w:rPr>
          <w:lang w:val="en-AU" w:eastAsia="en-AU"/>
        </w:rPr>
      </w:pPr>
    </w:p>
    <w:p w14:paraId="3541FCAC" w14:textId="77777777" w:rsidR="00C651DC" w:rsidRPr="005D33DE" w:rsidRDefault="00C651DC" w:rsidP="005D33DE">
      <w:pPr>
        <w:rPr>
          <w:lang w:val="en-AU" w:eastAsia="en-AU"/>
        </w:rPr>
      </w:pPr>
    </w:p>
    <w:p w14:paraId="4D637037" w14:textId="37CC1636" w:rsidR="0023345B" w:rsidRPr="0023345B" w:rsidRDefault="0023345B" w:rsidP="0023345B">
      <w:pPr>
        <w:rPr>
          <w:rFonts w:asciiTheme="minorHAnsi" w:hAnsiTheme="minorHAnsi"/>
          <w:lang w:val="en-AU" w:eastAsia="en-AU"/>
        </w:rPr>
      </w:pPr>
    </w:p>
    <w:sectPr w:rsidR="0023345B" w:rsidRPr="0023345B" w:rsidSect="00BF6338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567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6754A" w14:textId="77777777" w:rsidR="00D875D6" w:rsidRDefault="00D875D6">
      <w:r>
        <w:separator/>
      </w:r>
    </w:p>
  </w:endnote>
  <w:endnote w:type="continuationSeparator" w:id="0">
    <w:p w14:paraId="45E6841C" w14:textId="77777777" w:rsidR="00D875D6" w:rsidRDefault="00D8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0F043" w14:textId="77777777" w:rsidR="0061231B" w:rsidRPr="00F273FB" w:rsidRDefault="0061231B" w:rsidP="0041240A">
    <w:pPr>
      <w:pStyle w:val="Footer"/>
      <w:pBdr>
        <w:top w:val="single" w:sz="12" w:space="1" w:color="auto"/>
      </w:pBdr>
      <w:tabs>
        <w:tab w:val="clear" w:pos="4320"/>
        <w:tab w:val="clear" w:pos="8640"/>
        <w:tab w:val="center" w:pos="4820"/>
        <w:tab w:val="right" w:pos="9639"/>
      </w:tabs>
      <w:rPr>
        <w:rFonts w:ascii="Calibri" w:hAnsi="Calibri" w:cs="Calibri"/>
        <w:sz w:val="8"/>
        <w:szCs w:val="8"/>
      </w:rPr>
    </w:pPr>
  </w:p>
  <w:p w14:paraId="2ABE2F3B" w14:textId="4A7FDF41" w:rsidR="0061231B" w:rsidRPr="00940206" w:rsidRDefault="00C651DC" w:rsidP="0040462E">
    <w:pPr>
      <w:pStyle w:val="Footer"/>
      <w:tabs>
        <w:tab w:val="clear" w:pos="4320"/>
        <w:tab w:val="clear" w:pos="8640"/>
        <w:tab w:val="left" w:pos="2268"/>
        <w:tab w:val="center" w:pos="4820"/>
        <w:tab w:val="right" w:pos="9639"/>
      </w:tabs>
      <w:rPr>
        <w:rFonts w:ascii="Calibri" w:hAnsi="Calibri" w:cs="Calibri"/>
        <w:b/>
      </w:rPr>
    </w:pPr>
    <w:r>
      <w:rPr>
        <w:rFonts w:ascii="Calibri" w:hAnsi="Calibri" w:cs="Calibri"/>
        <w:b/>
      </w:rPr>
      <w:t xml:space="preserve">Version: </w:t>
    </w:r>
    <w:r w:rsidR="008A4530">
      <w:rPr>
        <w:rFonts w:ascii="Calibri" w:hAnsi="Calibri" w:cs="Calibri"/>
        <w:b/>
      </w:rPr>
      <w:t>1.0</w:t>
    </w:r>
    <w:r w:rsidR="0061231B" w:rsidRPr="00940206">
      <w:rPr>
        <w:rFonts w:ascii="Calibri" w:hAnsi="Calibri" w:cs="Calibri"/>
        <w:b/>
      </w:rPr>
      <w:tab/>
      <w:t xml:space="preserve">     </w:t>
    </w:r>
    <w:r w:rsidR="0061231B" w:rsidRPr="00940206">
      <w:rPr>
        <w:rFonts w:ascii="Calibri" w:hAnsi="Calibri" w:cs="Calibri"/>
        <w:b/>
      </w:rPr>
      <w:tab/>
      <w:t xml:space="preserve">Page </w:t>
    </w:r>
    <w:r w:rsidR="0061231B" w:rsidRPr="00940206">
      <w:rPr>
        <w:rFonts w:ascii="Calibri" w:hAnsi="Calibri" w:cs="Calibri"/>
        <w:b/>
      </w:rPr>
      <w:fldChar w:fldCharType="begin"/>
    </w:r>
    <w:r w:rsidR="0061231B" w:rsidRPr="00940206">
      <w:rPr>
        <w:rFonts w:ascii="Calibri" w:hAnsi="Calibri" w:cs="Calibri"/>
        <w:b/>
      </w:rPr>
      <w:instrText xml:space="preserve"> PAGE  \* Arabic  \* MERGEFORMAT </w:instrText>
    </w:r>
    <w:r w:rsidR="0061231B" w:rsidRPr="00940206">
      <w:rPr>
        <w:rFonts w:ascii="Calibri" w:hAnsi="Calibri" w:cs="Calibri"/>
        <w:b/>
      </w:rPr>
      <w:fldChar w:fldCharType="separate"/>
    </w:r>
    <w:r w:rsidR="00686473">
      <w:rPr>
        <w:rFonts w:ascii="Calibri" w:hAnsi="Calibri" w:cs="Calibri"/>
        <w:b/>
        <w:noProof/>
      </w:rPr>
      <w:t>5</w:t>
    </w:r>
    <w:r w:rsidR="0061231B" w:rsidRPr="00940206">
      <w:rPr>
        <w:rFonts w:ascii="Calibri" w:hAnsi="Calibri" w:cs="Calibri"/>
        <w:b/>
      </w:rPr>
      <w:fldChar w:fldCharType="end"/>
    </w:r>
    <w:r w:rsidR="00B767B6">
      <w:rPr>
        <w:rFonts w:ascii="Calibri" w:hAnsi="Calibri" w:cs="Calibri"/>
        <w:b/>
      </w:rPr>
      <w:tab/>
    </w:r>
    <w:r w:rsidR="00E610F2">
      <w:rPr>
        <w:rFonts w:ascii="Calibri" w:hAnsi="Calibri" w:cs="Calibri"/>
        <w:b/>
      </w:rPr>
      <w:t xml:space="preserve">Date: </w:t>
    </w:r>
    <w:r w:rsidR="008A4530">
      <w:rPr>
        <w:rFonts w:ascii="Calibri" w:hAnsi="Calibri" w:cs="Calibri"/>
        <w:b/>
      </w:rPr>
      <w:t>September 2025</w:t>
    </w:r>
  </w:p>
  <w:p w14:paraId="5D26ABB2" w14:textId="77777777" w:rsidR="0061231B" w:rsidRPr="00A07CF7" w:rsidRDefault="0061231B" w:rsidP="0040462E">
    <w:pPr>
      <w:pStyle w:val="Footer"/>
      <w:tabs>
        <w:tab w:val="clear" w:pos="4320"/>
        <w:tab w:val="clear" w:pos="8640"/>
        <w:tab w:val="center" w:pos="4820"/>
        <w:tab w:val="right" w:pos="9639"/>
      </w:tabs>
      <w:jc w:val="center"/>
      <w:rPr>
        <w:rFonts w:ascii="Calibri" w:hAnsi="Calibri" w:cs="Calibri"/>
        <w:i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A83BD" w14:textId="77777777" w:rsidR="0061231B" w:rsidRPr="00F273FB" w:rsidRDefault="0061231B" w:rsidP="00BF6338">
    <w:pPr>
      <w:pStyle w:val="Footer"/>
      <w:pBdr>
        <w:top w:val="single" w:sz="12" w:space="1" w:color="auto"/>
      </w:pBdr>
      <w:tabs>
        <w:tab w:val="clear" w:pos="4320"/>
        <w:tab w:val="clear" w:pos="8640"/>
        <w:tab w:val="center" w:pos="4820"/>
        <w:tab w:val="right" w:pos="9639"/>
      </w:tabs>
      <w:rPr>
        <w:rFonts w:ascii="Calibri" w:hAnsi="Calibri" w:cs="Calibri"/>
        <w:sz w:val="8"/>
        <w:szCs w:val="8"/>
      </w:rPr>
    </w:pPr>
  </w:p>
  <w:p w14:paraId="51CCAAC6" w14:textId="1A81823C" w:rsidR="0061231B" w:rsidRPr="00940206" w:rsidRDefault="0061231B" w:rsidP="00BF6338">
    <w:pPr>
      <w:pStyle w:val="Footer"/>
      <w:tabs>
        <w:tab w:val="clear" w:pos="4320"/>
        <w:tab w:val="clear" w:pos="8640"/>
        <w:tab w:val="left" w:pos="2268"/>
        <w:tab w:val="center" w:pos="4820"/>
        <w:tab w:val="right" w:pos="9639"/>
      </w:tabs>
      <w:rPr>
        <w:rFonts w:ascii="Calibri" w:hAnsi="Calibri" w:cs="Calibri"/>
        <w:b/>
      </w:rPr>
    </w:pPr>
    <w:r w:rsidRPr="00940206">
      <w:rPr>
        <w:rFonts w:ascii="Calibri" w:hAnsi="Calibri" w:cs="Calibri"/>
        <w:b/>
      </w:rPr>
      <w:t>Version: 1.0</w:t>
    </w:r>
    <w:r w:rsidRPr="00940206">
      <w:rPr>
        <w:rFonts w:ascii="Calibri" w:hAnsi="Calibri" w:cs="Calibri"/>
        <w:b/>
      </w:rPr>
      <w:tab/>
      <w:t xml:space="preserve">     </w:t>
    </w:r>
    <w:r w:rsidRPr="00940206">
      <w:rPr>
        <w:rFonts w:ascii="Calibri" w:hAnsi="Calibri" w:cs="Calibri"/>
        <w:b/>
      </w:rPr>
      <w:tab/>
      <w:t xml:space="preserve">Page </w:t>
    </w:r>
    <w:r w:rsidRPr="00940206">
      <w:rPr>
        <w:rFonts w:ascii="Calibri" w:hAnsi="Calibri" w:cs="Calibri"/>
        <w:b/>
      </w:rPr>
      <w:fldChar w:fldCharType="begin"/>
    </w:r>
    <w:r w:rsidRPr="00940206">
      <w:rPr>
        <w:rFonts w:ascii="Calibri" w:hAnsi="Calibri" w:cs="Calibri"/>
        <w:b/>
      </w:rPr>
      <w:instrText xml:space="preserve"> PAGE  \* Arabic  \* MERGEFORMAT </w:instrText>
    </w:r>
    <w:r w:rsidRPr="00940206">
      <w:rPr>
        <w:rFonts w:ascii="Calibri" w:hAnsi="Calibri" w:cs="Calibri"/>
        <w:b/>
      </w:rPr>
      <w:fldChar w:fldCharType="separate"/>
    </w:r>
    <w:r w:rsidR="00686473">
      <w:rPr>
        <w:rFonts w:ascii="Calibri" w:hAnsi="Calibri" w:cs="Calibri"/>
        <w:b/>
        <w:noProof/>
      </w:rPr>
      <w:t>1</w:t>
    </w:r>
    <w:r w:rsidRPr="00940206">
      <w:rPr>
        <w:rFonts w:ascii="Calibri" w:hAnsi="Calibri" w:cs="Calibri"/>
        <w:b/>
      </w:rPr>
      <w:fldChar w:fldCharType="end"/>
    </w:r>
    <w:r w:rsidR="00B767B6">
      <w:rPr>
        <w:rFonts w:ascii="Calibri" w:hAnsi="Calibri" w:cs="Calibri"/>
        <w:b/>
      </w:rPr>
      <w:tab/>
      <w:t xml:space="preserve">Draft: </w:t>
    </w:r>
    <w:r w:rsidR="008A4530">
      <w:rPr>
        <w:rFonts w:ascii="Calibri" w:hAnsi="Calibri" w:cs="Calibri"/>
        <w:b/>
      </w:rPr>
      <w:t>September 2025</w:t>
    </w:r>
  </w:p>
  <w:p w14:paraId="33C041DA" w14:textId="77777777" w:rsidR="0061231B" w:rsidRPr="00940206" w:rsidRDefault="0061231B" w:rsidP="00BF6338">
    <w:pPr>
      <w:pStyle w:val="Footer"/>
      <w:tabs>
        <w:tab w:val="clear" w:pos="4320"/>
        <w:tab w:val="clear" w:pos="8640"/>
        <w:tab w:val="center" w:pos="4820"/>
        <w:tab w:val="right" w:pos="9639"/>
      </w:tabs>
      <w:jc w:val="center"/>
      <w:rPr>
        <w:rFonts w:ascii="Calibri" w:hAnsi="Calibri" w:cs="Calibri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4A581" w14:textId="77777777" w:rsidR="00D875D6" w:rsidRDefault="00D875D6">
      <w:r>
        <w:separator/>
      </w:r>
    </w:p>
  </w:footnote>
  <w:footnote w:type="continuationSeparator" w:id="0">
    <w:p w14:paraId="0FB43CBC" w14:textId="77777777" w:rsidR="00D875D6" w:rsidRDefault="00D87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12" w:space="0" w:color="auto"/>
      </w:tblBorders>
      <w:tblCellMar>
        <w:top w:w="113" w:type="dxa"/>
        <w:left w:w="57" w:type="dxa"/>
        <w:bottom w:w="113" w:type="dxa"/>
        <w:right w:w="57" w:type="dxa"/>
      </w:tblCellMar>
      <w:tblLook w:val="04A0" w:firstRow="1" w:lastRow="0" w:firstColumn="1" w:lastColumn="0" w:noHBand="0" w:noVBand="1"/>
    </w:tblPr>
    <w:tblGrid>
      <w:gridCol w:w="4259"/>
      <w:gridCol w:w="1131"/>
      <w:gridCol w:w="4249"/>
    </w:tblGrid>
    <w:tr w:rsidR="0061231B" w:rsidRPr="00A0106A" w14:paraId="1165888C" w14:textId="77777777" w:rsidTr="00A0106A">
      <w:tc>
        <w:tcPr>
          <w:tcW w:w="4361" w:type="dxa"/>
          <w:vAlign w:val="bottom"/>
        </w:tcPr>
        <w:p w14:paraId="2A77844D" w14:textId="1ED828F8" w:rsidR="0061231B" w:rsidRPr="00A0106A" w:rsidRDefault="00AE2A45" w:rsidP="00171E7F">
          <w:pPr>
            <w:pStyle w:val="Header"/>
            <w:tabs>
              <w:tab w:val="clear" w:pos="4320"/>
              <w:tab w:val="clear" w:pos="8640"/>
              <w:tab w:val="center" w:pos="4820"/>
              <w:tab w:val="right" w:pos="9639"/>
            </w:tabs>
            <w:rPr>
              <w:rFonts w:ascii="Calibri" w:hAnsi="Calibri" w:cs="Calibri"/>
              <w:b/>
            </w:rPr>
          </w:pPr>
          <w:r w:rsidRPr="008A4530">
            <w:rPr>
              <w:rFonts w:ascii="Calibri" w:hAnsi="Calibri" w:cs="Calibri"/>
              <w:b/>
            </w:rPr>
            <w:t>Position Description</w:t>
          </w:r>
          <w:r w:rsidR="008A4530" w:rsidRPr="008A4530">
            <w:rPr>
              <w:rFonts w:ascii="Calibri" w:hAnsi="Calibri" w:cs="Calibri"/>
              <w:b/>
            </w:rPr>
            <w:t>:</w:t>
          </w:r>
          <w:r w:rsidR="008A4530">
            <w:rPr>
              <w:rFonts w:ascii="Calibri" w:hAnsi="Calibri" w:cs="Calibri"/>
              <w:b/>
            </w:rPr>
            <w:t xml:space="preserve"> Senior Specialist Mathematics Teacher</w:t>
          </w:r>
        </w:p>
      </w:tc>
      <w:tc>
        <w:tcPr>
          <w:tcW w:w="1134" w:type="dxa"/>
          <w:vAlign w:val="bottom"/>
        </w:tcPr>
        <w:p w14:paraId="461B59FC" w14:textId="77777777" w:rsidR="0061231B" w:rsidRPr="00A0106A" w:rsidRDefault="0061231B" w:rsidP="00A0106A">
          <w:pPr>
            <w:pStyle w:val="Header"/>
            <w:tabs>
              <w:tab w:val="clear" w:pos="4320"/>
              <w:tab w:val="clear" w:pos="8640"/>
              <w:tab w:val="center" w:pos="4820"/>
              <w:tab w:val="right" w:pos="9639"/>
            </w:tabs>
            <w:jc w:val="center"/>
            <w:rPr>
              <w:noProof/>
              <w:lang w:val="en-AU" w:eastAsia="en-AU"/>
            </w:rPr>
          </w:pPr>
          <w:r>
            <w:rPr>
              <w:noProof/>
              <w:lang w:val="en-AU" w:eastAsia="en-AU"/>
            </w:rPr>
            <w:drawing>
              <wp:inline distT="0" distB="0" distL="0" distR="0" wp14:anchorId="6FD2CA94" wp14:editId="4E7492F4">
                <wp:extent cx="586740" cy="520065"/>
                <wp:effectExtent l="0" t="0" r="0" b="0"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714" b="23026"/>
                        <a:stretch/>
                      </pic:blipFill>
                      <pic:spPr bwMode="auto">
                        <a:xfrm>
                          <a:off x="0" y="0"/>
                          <a:ext cx="591071" cy="5239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2257F47C" w14:textId="77777777" w:rsidR="0061231B" w:rsidRPr="00A0106A" w:rsidRDefault="0061231B" w:rsidP="00A0106A">
          <w:pPr>
            <w:pStyle w:val="Header"/>
            <w:tabs>
              <w:tab w:val="clear" w:pos="4320"/>
              <w:tab w:val="clear" w:pos="8640"/>
              <w:tab w:val="center" w:pos="4820"/>
              <w:tab w:val="right" w:pos="9639"/>
            </w:tabs>
            <w:jc w:val="center"/>
            <w:rPr>
              <w:rFonts w:ascii="Calibri" w:hAnsi="Calibri" w:cs="Calibri"/>
              <w:sz w:val="8"/>
              <w:szCs w:val="8"/>
            </w:rPr>
          </w:pPr>
        </w:p>
      </w:tc>
      <w:tc>
        <w:tcPr>
          <w:tcW w:w="4360" w:type="dxa"/>
          <w:vAlign w:val="bottom"/>
        </w:tcPr>
        <w:p w14:paraId="234B0E05" w14:textId="70F517E7" w:rsidR="0061231B" w:rsidRPr="00A0106A" w:rsidRDefault="0061231B" w:rsidP="00A0106A">
          <w:pPr>
            <w:pStyle w:val="Header"/>
            <w:tabs>
              <w:tab w:val="clear" w:pos="4320"/>
              <w:tab w:val="clear" w:pos="8640"/>
              <w:tab w:val="center" w:pos="4820"/>
              <w:tab w:val="right" w:pos="9639"/>
            </w:tabs>
            <w:jc w:val="right"/>
            <w:rPr>
              <w:rFonts w:ascii="Calibri" w:hAnsi="Calibri" w:cs="Calibri"/>
              <w:b/>
            </w:rPr>
          </w:pPr>
          <w:r w:rsidRPr="00A0106A">
            <w:rPr>
              <w:rFonts w:ascii="Calibri" w:hAnsi="Calibri" w:cs="Calibri"/>
              <w:b/>
            </w:rPr>
            <w:t>Bacchus Marsh Grammar</w:t>
          </w:r>
        </w:p>
      </w:tc>
    </w:tr>
  </w:tbl>
  <w:p w14:paraId="7F341535" w14:textId="62445097" w:rsidR="0061231B" w:rsidRPr="00BE149F" w:rsidRDefault="0061231B" w:rsidP="00BE149F">
    <w:pPr>
      <w:pStyle w:val="Header"/>
      <w:tabs>
        <w:tab w:val="clear" w:pos="4320"/>
        <w:tab w:val="clear" w:pos="8640"/>
        <w:tab w:val="center" w:pos="4820"/>
        <w:tab w:val="right" w:pos="9639"/>
      </w:tabs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42C2F" w14:textId="3520813C" w:rsidR="0011781E" w:rsidRDefault="0011781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61C804B" wp14:editId="44699BF6">
          <wp:simplePos x="0" y="0"/>
          <wp:positionH relativeFrom="column">
            <wp:posOffset>-1286510</wp:posOffset>
          </wp:positionH>
          <wp:positionV relativeFrom="paragraph">
            <wp:posOffset>-360045</wp:posOffset>
          </wp:positionV>
          <wp:extent cx="8566150" cy="1279525"/>
          <wp:effectExtent l="0" t="0" r="6350" b="0"/>
          <wp:wrapSquare wrapText="bothSides"/>
          <wp:docPr id="16986224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0" cy="127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6007"/>
    <w:multiLevelType w:val="hybridMultilevel"/>
    <w:tmpl w:val="36167192"/>
    <w:lvl w:ilvl="0" w:tplc="CBC0094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BC27ED"/>
    <w:multiLevelType w:val="hybridMultilevel"/>
    <w:tmpl w:val="E5F6C67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D30CD7"/>
    <w:multiLevelType w:val="multilevel"/>
    <w:tmpl w:val="E6305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275FEC"/>
    <w:multiLevelType w:val="multilevel"/>
    <w:tmpl w:val="60366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507F59"/>
    <w:multiLevelType w:val="multilevel"/>
    <w:tmpl w:val="A2E82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D273BE"/>
    <w:multiLevelType w:val="hybridMultilevel"/>
    <w:tmpl w:val="485EB91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7C2905"/>
    <w:multiLevelType w:val="hybridMultilevel"/>
    <w:tmpl w:val="DDC8CE7E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39A2790"/>
    <w:multiLevelType w:val="hybridMultilevel"/>
    <w:tmpl w:val="E190D8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0536D"/>
    <w:multiLevelType w:val="hybridMultilevel"/>
    <w:tmpl w:val="7EC853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82CD8"/>
    <w:multiLevelType w:val="singleLevel"/>
    <w:tmpl w:val="10E43714"/>
    <w:lvl w:ilvl="0">
      <w:start w:val="1"/>
      <w:numFmt w:val="bullet"/>
      <w:pStyle w:val="Bullet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FA628FA"/>
    <w:multiLevelType w:val="hybridMultilevel"/>
    <w:tmpl w:val="4F805C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D26E6"/>
    <w:multiLevelType w:val="hybridMultilevel"/>
    <w:tmpl w:val="E5188810"/>
    <w:lvl w:ilvl="0" w:tplc="0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36C44CE9"/>
    <w:multiLevelType w:val="hybridMultilevel"/>
    <w:tmpl w:val="AB6866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B75F82"/>
    <w:multiLevelType w:val="multilevel"/>
    <w:tmpl w:val="8D58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F326C"/>
    <w:multiLevelType w:val="hybridMultilevel"/>
    <w:tmpl w:val="6BB0D1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D87C7B"/>
    <w:multiLevelType w:val="hybridMultilevel"/>
    <w:tmpl w:val="97E00F6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0094FD7"/>
    <w:multiLevelType w:val="hybridMultilevel"/>
    <w:tmpl w:val="E3805C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03C18"/>
    <w:multiLevelType w:val="hybridMultilevel"/>
    <w:tmpl w:val="5C7EA74C"/>
    <w:lvl w:ilvl="0" w:tplc="0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41884CD5"/>
    <w:multiLevelType w:val="multilevel"/>
    <w:tmpl w:val="56D21E7E"/>
    <w:lvl w:ilvl="0">
      <w:start w:val="1"/>
      <w:numFmt w:val="decimal"/>
      <w:pStyle w:val="outlinelevel1"/>
      <w:lvlText w:val="%1.0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2268" w:hanging="113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35"/>
        </w:tabs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97"/>
        </w:tabs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cs="Times New Roman" w:hint="default"/>
      </w:rPr>
    </w:lvl>
  </w:abstractNum>
  <w:abstractNum w:abstractNumId="19" w15:restartNumberingAfterBreak="0">
    <w:nsid w:val="4C505B96"/>
    <w:multiLevelType w:val="hybridMultilevel"/>
    <w:tmpl w:val="A06A74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CF4A6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516F4CD6"/>
    <w:multiLevelType w:val="hybridMultilevel"/>
    <w:tmpl w:val="09A08CC2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51DC3C33"/>
    <w:multiLevelType w:val="hybridMultilevel"/>
    <w:tmpl w:val="33A82966"/>
    <w:lvl w:ilvl="0" w:tplc="0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3" w15:restartNumberingAfterBreak="0">
    <w:nsid w:val="5427344F"/>
    <w:multiLevelType w:val="multilevel"/>
    <w:tmpl w:val="D2628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871776"/>
    <w:multiLevelType w:val="hybridMultilevel"/>
    <w:tmpl w:val="A5567B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817F5"/>
    <w:multiLevelType w:val="hybridMultilevel"/>
    <w:tmpl w:val="85CE9B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9A2D21"/>
    <w:multiLevelType w:val="hybridMultilevel"/>
    <w:tmpl w:val="10D2A2C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1456AE0"/>
    <w:multiLevelType w:val="multilevel"/>
    <w:tmpl w:val="AE8E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441C46"/>
    <w:multiLevelType w:val="hybridMultilevel"/>
    <w:tmpl w:val="C76896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8A7DE9"/>
    <w:multiLevelType w:val="multilevel"/>
    <w:tmpl w:val="0B8C5AA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228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0" w15:restartNumberingAfterBreak="0">
    <w:nsid w:val="72E62028"/>
    <w:multiLevelType w:val="multilevel"/>
    <w:tmpl w:val="C2ACD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BA63C8"/>
    <w:multiLevelType w:val="hybridMultilevel"/>
    <w:tmpl w:val="71600A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B72D0D"/>
    <w:multiLevelType w:val="hybridMultilevel"/>
    <w:tmpl w:val="0B2AB1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3401B2"/>
    <w:multiLevelType w:val="multilevel"/>
    <w:tmpl w:val="75CA6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7842329">
    <w:abstractNumId w:val="9"/>
  </w:num>
  <w:num w:numId="2" w16cid:durableId="1883129985">
    <w:abstractNumId w:val="20"/>
  </w:num>
  <w:num w:numId="3" w16cid:durableId="757097772">
    <w:abstractNumId w:val="18"/>
  </w:num>
  <w:num w:numId="4" w16cid:durableId="773552550">
    <w:abstractNumId w:val="29"/>
  </w:num>
  <w:num w:numId="5" w16cid:durableId="1120607555">
    <w:abstractNumId w:val="22"/>
  </w:num>
  <w:num w:numId="6" w16cid:durableId="1997417931">
    <w:abstractNumId w:val="15"/>
  </w:num>
  <w:num w:numId="7" w16cid:durableId="1730416197">
    <w:abstractNumId w:val="11"/>
  </w:num>
  <w:num w:numId="8" w16cid:durableId="1433627481">
    <w:abstractNumId w:val="17"/>
  </w:num>
  <w:num w:numId="9" w16cid:durableId="48841642">
    <w:abstractNumId w:val="24"/>
  </w:num>
  <w:num w:numId="10" w16cid:durableId="497961799">
    <w:abstractNumId w:val="6"/>
  </w:num>
  <w:num w:numId="11" w16cid:durableId="1843860250">
    <w:abstractNumId w:val="7"/>
  </w:num>
  <w:num w:numId="12" w16cid:durableId="633414333">
    <w:abstractNumId w:val="19"/>
  </w:num>
  <w:num w:numId="13" w16cid:durableId="1052733995">
    <w:abstractNumId w:val="25"/>
  </w:num>
  <w:num w:numId="14" w16cid:durableId="913319234">
    <w:abstractNumId w:val="32"/>
  </w:num>
  <w:num w:numId="15" w16cid:durableId="1951817862">
    <w:abstractNumId w:val="0"/>
  </w:num>
  <w:num w:numId="16" w16cid:durableId="440229281">
    <w:abstractNumId w:val="12"/>
  </w:num>
  <w:num w:numId="17" w16cid:durableId="430709869">
    <w:abstractNumId w:val="14"/>
  </w:num>
  <w:num w:numId="18" w16cid:durableId="256251940">
    <w:abstractNumId w:val="21"/>
  </w:num>
  <w:num w:numId="19" w16cid:durableId="2054108877">
    <w:abstractNumId w:val="8"/>
  </w:num>
  <w:num w:numId="20" w16cid:durableId="1897936163">
    <w:abstractNumId w:val="10"/>
  </w:num>
  <w:num w:numId="21" w16cid:durableId="200410226">
    <w:abstractNumId w:val="16"/>
  </w:num>
  <w:num w:numId="22" w16cid:durableId="1765569129">
    <w:abstractNumId w:val="2"/>
  </w:num>
  <w:num w:numId="23" w16cid:durableId="1720128418">
    <w:abstractNumId w:val="28"/>
  </w:num>
  <w:num w:numId="24" w16cid:durableId="202788432">
    <w:abstractNumId w:val="33"/>
  </w:num>
  <w:num w:numId="25" w16cid:durableId="971862168">
    <w:abstractNumId w:val="31"/>
  </w:num>
  <w:num w:numId="26" w16cid:durableId="723796420">
    <w:abstractNumId w:val="4"/>
  </w:num>
  <w:num w:numId="27" w16cid:durableId="24331365">
    <w:abstractNumId w:val="5"/>
  </w:num>
  <w:num w:numId="28" w16cid:durableId="1377585812">
    <w:abstractNumId w:val="13"/>
  </w:num>
  <w:num w:numId="29" w16cid:durableId="161967197">
    <w:abstractNumId w:val="26"/>
  </w:num>
  <w:num w:numId="30" w16cid:durableId="421488061">
    <w:abstractNumId w:val="23"/>
  </w:num>
  <w:num w:numId="31" w16cid:durableId="1511142506">
    <w:abstractNumId w:val="1"/>
  </w:num>
  <w:num w:numId="32" w16cid:durableId="1003706720">
    <w:abstractNumId w:val="27"/>
  </w:num>
  <w:num w:numId="33" w16cid:durableId="551429578">
    <w:abstractNumId w:val="3"/>
  </w:num>
  <w:num w:numId="34" w16cid:durableId="1447043452">
    <w:abstractNumId w:val="3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A1E"/>
    <w:rsid w:val="00003894"/>
    <w:rsid w:val="0000661B"/>
    <w:rsid w:val="00011463"/>
    <w:rsid w:val="000200C7"/>
    <w:rsid w:val="00025C8F"/>
    <w:rsid w:val="0003118F"/>
    <w:rsid w:val="000330E1"/>
    <w:rsid w:val="00036056"/>
    <w:rsid w:val="00036283"/>
    <w:rsid w:val="000418FC"/>
    <w:rsid w:val="00052670"/>
    <w:rsid w:val="000571F6"/>
    <w:rsid w:val="0006284C"/>
    <w:rsid w:val="000735E7"/>
    <w:rsid w:val="00074517"/>
    <w:rsid w:val="00077963"/>
    <w:rsid w:val="000802F7"/>
    <w:rsid w:val="000A049E"/>
    <w:rsid w:val="000A0A39"/>
    <w:rsid w:val="000A1E98"/>
    <w:rsid w:val="000A30F1"/>
    <w:rsid w:val="000B52D9"/>
    <w:rsid w:val="000C6ED3"/>
    <w:rsid w:val="000D52D6"/>
    <w:rsid w:val="00106F2C"/>
    <w:rsid w:val="0011781E"/>
    <w:rsid w:val="001271DA"/>
    <w:rsid w:val="00160B6D"/>
    <w:rsid w:val="00171E7F"/>
    <w:rsid w:val="00177078"/>
    <w:rsid w:val="0018747F"/>
    <w:rsid w:val="00193FF6"/>
    <w:rsid w:val="001964CE"/>
    <w:rsid w:val="001B249D"/>
    <w:rsid w:val="001D168B"/>
    <w:rsid w:val="001F0ADF"/>
    <w:rsid w:val="0021136C"/>
    <w:rsid w:val="00220460"/>
    <w:rsid w:val="00224F3C"/>
    <w:rsid w:val="0023345B"/>
    <w:rsid w:val="00240432"/>
    <w:rsid w:val="00241E2A"/>
    <w:rsid w:val="002439D3"/>
    <w:rsid w:val="0026677B"/>
    <w:rsid w:val="00273776"/>
    <w:rsid w:val="00294130"/>
    <w:rsid w:val="00295DBC"/>
    <w:rsid w:val="002966DB"/>
    <w:rsid w:val="00297750"/>
    <w:rsid w:val="002A2DC6"/>
    <w:rsid w:val="002A72C1"/>
    <w:rsid w:val="002B68E9"/>
    <w:rsid w:val="002C701A"/>
    <w:rsid w:val="002F5021"/>
    <w:rsid w:val="002F6837"/>
    <w:rsid w:val="003038D7"/>
    <w:rsid w:val="00317411"/>
    <w:rsid w:val="00332D03"/>
    <w:rsid w:val="00335E90"/>
    <w:rsid w:val="00341135"/>
    <w:rsid w:val="00346D43"/>
    <w:rsid w:val="00354B14"/>
    <w:rsid w:val="00364610"/>
    <w:rsid w:val="003659F8"/>
    <w:rsid w:val="003668BE"/>
    <w:rsid w:val="0037068D"/>
    <w:rsid w:val="00374217"/>
    <w:rsid w:val="00377D35"/>
    <w:rsid w:val="0038217D"/>
    <w:rsid w:val="0038775E"/>
    <w:rsid w:val="0039136C"/>
    <w:rsid w:val="00392164"/>
    <w:rsid w:val="003930AA"/>
    <w:rsid w:val="003A1EF4"/>
    <w:rsid w:val="003B4BAB"/>
    <w:rsid w:val="003D330E"/>
    <w:rsid w:val="003D39B1"/>
    <w:rsid w:val="003D4B76"/>
    <w:rsid w:val="003E3F86"/>
    <w:rsid w:val="003F523D"/>
    <w:rsid w:val="0040462E"/>
    <w:rsid w:val="00410521"/>
    <w:rsid w:val="0041240A"/>
    <w:rsid w:val="004130DA"/>
    <w:rsid w:val="004162EE"/>
    <w:rsid w:val="00420F35"/>
    <w:rsid w:val="00422FF9"/>
    <w:rsid w:val="00423ADB"/>
    <w:rsid w:val="00443D8F"/>
    <w:rsid w:val="00455A19"/>
    <w:rsid w:val="00466A4B"/>
    <w:rsid w:val="0047766E"/>
    <w:rsid w:val="00480906"/>
    <w:rsid w:val="0048373E"/>
    <w:rsid w:val="004A318F"/>
    <w:rsid w:val="004A38D2"/>
    <w:rsid w:val="004B12C8"/>
    <w:rsid w:val="004B6C42"/>
    <w:rsid w:val="004E2EA6"/>
    <w:rsid w:val="004F4310"/>
    <w:rsid w:val="00505982"/>
    <w:rsid w:val="00515CC4"/>
    <w:rsid w:val="005160A7"/>
    <w:rsid w:val="0054337E"/>
    <w:rsid w:val="00545F70"/>
    <w:rsid w:val="005669E9"/>
    <w:rsid w:val="00581E92"/>
    <w:rsid w:val="005876D7"/>
    <w:rsid w:val="005923CD"/>
    <w:rsid w:val="0059549F"/>
    <w:rsid w:val="005B1C70"/>
    <w:rsid w:val="005B3681"/>
    <w:rsid w:val="005C3D67"/>
    <w:rsid w:val="005D0294"/>
    <w:rsid w:val="005D0633"/>
    <w:rsid w:val="005D33DE"/>
    <w:rsid w:val="005F3CAD"/>
    <w:rsid w:val="00611676"/>
    <w:rsid w:val="0061231B"/>
    <w:rsid w:val="00624D43"/>
    <w:rsid w:val="00633DF2"/>
    <w:rsid w:val="00641A1E"/>
    <w:rsid w:val="00641B71"/>
    <w:rsid w:val="00645B95"/>
    <w:rsid w:val="006541A2"/>
    <w:rsid w:val="00654A1B"/>
    <w:rsid w:val="00685703"/>
    <w:rsid w:val="006863E3"/>
    <w:rsid w:val="00686473"/>
    <w:rsid w:val="00687AAF"/>
    <w:rsid w:val="006A21C2"/>
    <w:rsid w:val="006B66FF"/>
    <w:rsid w:val="006C32CB"/>
    <w:rsid w:val="006D27C9"/>
    <w:rsid w:val="006D6DA4"/>
    <w:rsid w:val="006E32E8"/>
    <w:rsid w:val="006F203F"/>
    <w:rsid w:val="00700EE7"/>
    <w:rsid w:val="00703C7C"/>
    <w:rsid w:val="00706444"/>
    <w:rsid w:val="00710820"/>
    <w:rsid w:val="00710CF0"/>
    <w:rsid w:val="00713B73"/>
    <w:rsid w:val="00716A1E"/>
    <w:rsid w:val="00717E54"/>
    <w:rsid w:val="00720367"/>
    <w:rsid w:val="00720BA9"/>
    <w:rsid w:val="00723DE4"/>
    <w:rsid w:val="0072443D"/>
    <w:rsid w:val="007269DD"/>
    <w:rsid w:val="00741227"/>
    <w:rsid w:val="00746E0F"/>
    <w:rsid w:val="00756EEB"/>
    <w:rsid w:val="00765458"/>
    <w:rsid w:val="00771643"/>
    <w:rsid w:val="007830EB"/>
    <w:rsid w:val="007837D2"/>
    <w:rsid w:val="00785BD1"/>
    <w:rsid w:val="0079141A"/>
    <w:rsid w:val="00791667"/>
    <w:rsid w:val="007A6379"/>
    <w:rsid w:val="007B165D"/>
    <w:rsid w:val="007B4525"/>
    <w:rsid w:val="007C0A97"/>
    <w:rsid w:val="007D611A"/>
    <w:rsid w:val="007E2C71"/>
    <w:rsid w:val="007E6D81"/>
    <w:rsid w:val="00803108"/>
    <w:rsid w:val="00810CA1"/>
    <w:rsid w:val="0083095D"/>
    <w:rsid w:val="00834310"/>
    <w:rsid w:val="0083789E"/>
    <w:rsid w:val="00837FFC"/>
    <w:rsid w:val="00851EBE"/>
    <w:rsid w:val="00871F7A"/>
    <w:rsid w:val="008724DD"/>
    <w:rsid w:val="00873666"/>
    <w:rsid w:val="00887502"/>
    <w:rsid w:val="00893D1B"/>
    <w:rsid w:val="00895A97"/>
    <w:rsid w:val="0089782D"/>
    <w:rsid w:val="008A4530"/>
    <w:rsid w:val="008B2509"/>
    <w:rsid w:val="008C303A"/>
    <w:rsid w:val="008C5EB4"/>
    <w:rsid w:val="008F0605"/>
    <w:rsid w:val="008F2C12"/>
    <w:rsid w:val="008F487C"/>
    <w:rsid w:val="008F4FEE"/>
    <w:rsid w:val="00924255"/>
    <w:rsid w:val="009261D5"/>
    <w:rsid w:val="00940206"/>
    <w:rsid w:val="00942110"/>
    <w:rsid w:val="0095445C"/>
    <w:rsid w:val="00961B89"/>
    <w:rsid w:val="00974CFB"/>
    <w:rsid w:val="00981277"/>
    <w:rsid w:val="0098175D"/>
    <w:rsid w:val="00992905"/>
    <w:rsid w:val="00997824"/>
    <w:rsid w:val="009B0BBE"/>
    <w:rsid w:val="009C2F39"/>
    <w:rsid w:val="009C7948"/>
    <w:rsid w:val="009E1F09"/>
    <w:rsid w:val="009E6040"/>
    <w:rsid w:val="00A0106A"/>
    <w:rsid w:val="00A06F9D"/>
    <w:rsid w:val="00A07CF7"/>
    <w:rsid w:val="00A126A2"/>
    <w:rsid w:val="00A161CB"/>
    <w:rsid w:val="00A26861"/>
    <w:rsid w:val="00A42F83"/>
    <w:rsid w:val="00A46947"/>
    <w:rsid w:val="00A52BC0"/>
    <w:rsid w:val="00A56D06"/>
    <w:rsid w:val="00A64634"/>
    <w:rsid w:val="00A65619"/>
    <w:rsid w:val="00A66B70"/>
    <w:rsid w:val="00A70219"/>
    <w:rsid w:val="00A77F0E"/>
    <w:rsid w:val="00A82D94"/>
    <w:rsid w:val="00A83D88"/>
    <w:rsid w:val="00A842B0"/>
    <w:rsid w:val="00AA1775"/>
    <w:rsid w:val="00AA4837"/>
    <w:rsid w:val="00AB5A98"/>
    <w:rsid w:val="00AC4077"/>
    <w:rsid w:val="00AD0605"/>
    <w:rsid w:val="00AE2A45"/>
    <w:rsid w:val="00AE3755"/>
    <w:rsid w:val="00AF09FB"/>
    <w:rsid w:val="00AF24E8"/>
    <w:rsid w:val="00B16175"/>
    <w:rsid w:val="00B27F28"/>
    <w:rsid w:val="00B3157B"/>
    <w:rsid w:val="00B343F7"/>
    <w:rsid w:val="00B4794B"/>
    <w:rsid w:val="00B47BC7"/>
    <w:rsid w:val="00B5745A"/>
    <w:rsid w:val="00B7074A"/>
    <w:rsid w:val="00B71F3C"/>
    <w:rsid w:val="00B744B0"/>
    <w:rsid w:val="00B767B6"/>
    <w:rsid w:val="00B77B4F"/>
    <w:rsid w:val="00B801A1"/>
    <w:rsid w:val="00B863F8"/>
    <w:rsid w:val="00B96E9F"/>
    <w:rsid w:val="00BA17DD"/>
    <w:rsid w:val="00BB1C90"/>
    <w:rsid w:val="00BB3E69"/>
    <w:rsid w:val="00BC074A"/>
    <w:rsid w:val="00BD0DB5"/>
    <w:rsid w:val="00BD2231"/>
    <w:rsid w:val="00BE0D39"/>
    <w:rsid w:val="00BE149F"/>
    <w:rsid w:val="00BE16C4"/>
    <w:rsid w:val="00BE3262"/>
    <w:rsid w:val="00BF5D68"/>
    <w:rsid w:val="00BF6338"/>
    <w:rsid w:val="00BF7067"/>
    <w:rsid w:val="00C030D2"/>
    <w:rsid w:val="00C12B33"/>
    <w:rsid w:val="00C1703F"/>
    <w:rsid w:val="00C34D8B"/>
    <w:rsid w:val="00C448E3"/>
    <w:rsid w:val="00C548BA"/>
    <w:rsid w:val="00C609AB"/>
    <w:rsid w:val="00C651DC"/>
    <w:rsid w:val="00C81828"/>
    <w:rsid w:val="00CA3CB0"/>
    <w:rsid w:val="00CA7608"/>
    <w:rsid w:val="00CB4CE9"/>
    <w:rsid w:val="00CB60DC"/>
    <w:rsid w:val="00CB6915"/>
    <w:rsid w:val="00CD7F23"/>
    <w:rsid w:val="00CE2497"/>
    <w:rsid w:val="00CF1F32"/>
    <w:rsid w:val="00CF7D61"/>
    <w:rsid w:val="00D27FD5"/>
    <w:rsid w:val="00D57EEC"/>
    <w:rsid w:val="00D61192"/>
    <w:rsid w:val="00D63EFC"/>
    <w:rsid w:val="00D661FA"/>
    <w:rsid w:val="00D668CC"/>
    <w:rsid w:val="00D875D6"/>
    <w:rsid w:val="00D9665F"/>
    <w:rsid w:val="00DA3454"/>
    <w:rsid w:val="00DA4771"/>
    <w:rsid w:val="00DB5ED1"/>
    <w:rsid w:val="00DC0BDA"/>
    <w:rsid w:val="00DC170A"/>
    <w:rsid w:val="00DC178C"/>
    <w:rsid w:val="00DC4B57"/>
    <w:rsid w:val="00DE419B"/>
    <w:rsid w:val="00DE58AE"/>
    <w:rsid w:val="00DF1EA3"/>
    <w:rsid w:val="00E06B50"/>
    <w:rsid w:val="00E10D57"/>
    <w:rsid w:val="00E10E4A"/>
    <w:rsid w:val="00E16141"/>
    <w:rsid w:val="00E2242B"/>
    <w:rsid w:val="00E23923"/>
    <w:rsid w:val="00E33EAE"/>
    <w:rsid w:val="00E610F2"/>
    <w:rsid w:val="00E65A72"/>
    <w:rsid w:val="00E71F19"/>
    <w:rsid w:val="00E93A5D"/>
    <w:rsid w:val="00E96153"/>
    <w:rsid w:val="00E97D05"/>
    <w:rsid w:val="00EA0EC5"/>
    <w:rsid w:val="00EB695A"/>
    <w:rsid w:val="00ED0527"/>
    <w:rsid w:val="00ED08AA"/>
    <w:rsid w:val="00EE18C2"/>
    <w:rsid w:val="00EE606E"/>
    <w:rsid w:val="00EE6F8B"/>
    <w:rsid w:val="00EF319D"/>
    <w:rsid w:val="00F01907"/>
    <w:rsid w:val="00F11B88"/>
    <w:rsid w:val="00F21F39"/>
    <w:rsid w:val="00F273FB"/>
    <w:rsid w:val="00F275B7"/>
    <w:rsid w:val="00F3178D"/>
    <w:rsid w:val="00F32062"/>
    <w:rsid w:val="00F32EAB"/>
    <w:rsid w:val="00F4310F"/>
    <w:rsid w:val="00F46A1B"/>
    <w:rsid w:val="00F70FF6"/>
    <w:rsid w:val="00F731D4"/>
    <w:rsid w:val="00F732DC"/>
    <w:rsid w:val="00F8090C"/>
    <w:rsid w:val="00F83DE3"/>
    <w:rsid w:val="00FB3A3A"/>
    <w:rsid w:val="00FD4B35"/>
    <w:rsid w:val="00FD6D90"/>
    <w:rsid w:val="00FF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98B10F"/>
  <w15:docId w15:val="{1291B5E1-18C1-4F7A-A416-E15CA193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7502"/>
    <w:rPr>
      <w:lang w:val="en-US" w:eastAsia="en-US"/>
    </w:rPr>
  </w:style>
  <w:style w:type="paragraph" w:styleId="Heading1">
    <w:name w:val="heading 1"/>
    <w:basedOn w:val="Normal"/>
    <w:next w:val="Normal"/>
    <w:autoRedefine/>
    <w:qFormat/>
    <w:rsid w:val="000B52D9"/>
    <w:pPr>
      <w:widowControl w:val="0"/>
      <w:tabs>
        <w:tab w:val="left" w:pos="709"/>
      </w:tabs>
      <w:spacing w:before="100" w:beforeAutospacing="1" w:after="120"/>
      <w:outlineLvl w:val="0"/>
    </w:pPr>
    <w:rPr>
      <w:rFonts w:asciiTheme="minorHAnsi" w:hAnsiTheme="minorHAnsi" w:cstheme="minorHAnsi"/>
      <w:b/>
      <w:bCs/>
      <w:color w:val="004FA3"/>
      <w:kern w:val="32"/>
      <w:sz w:val="32"/>
      <w:szCs w:val="36"/>
      <w:lang w:val="en-AU" w:eastAsia="en-AU"/>
    </w:rPr>
  </w:style>
  <w:style w:type="paragraph" w:styleId="Heading2">
    <w:name w:val="heading 2"/>
    <w:basedOn w:val="Normal"/>
    <w:next w:val="Normal"/>
    <w:autoRedefine/>
    <w:qFormat/>
    <w:rsid w:val="000B52D9"/>
    <w:pPr>
      <w:spacing w:before="240" w:after="120"/>
      <w:ind w:left="709" w:hanging="709"/>
      <w:outlineLvl w:val="1"/>
    </w:pPr>
    <w:rPr>
      <w:rFonts w:ascii="Calibri" w:hAnsi="Calibri" w:cs="Arial"/>
      <w:b/>
      <w:bCs/>
      <w:iCs/>
      <w:color w:val="004FA3"/>
      <w:sz w:val="24"/>
      <w:szCs w:val="22"/>
    </w:rPr>
  </w:style>
  <w:style w:type="paragraph" w:styleId="Heading3">
    <w:name w:val="heading 3"/>
    <w:basedOn w:val="Normal"/>
    <w:next w:val="Normal"/>
    <w:link w:val="Heading3Char"/>
    <w:autoRedefine/>
    <w:qFormat/>
    <w:rsid w:val="0023345B"/>
    <w:pPr>
      <w:tabs>
        <w:tab w:val="left" w:pos="709"/>
      </w:tabs>
      <w:spacing w:before="60" w:after="120"/>
      <w:ind w:left="709" w:hanging="709"/>
      <w:outlineLvl w:val="2"/>
    </w:pPr>
    <w:rPr>
      <w:rFonts w:asciiTheme="minorHAnsi" w:hAnsiTheme="minorHAnsi" w:cs="Arial"/>
      <w:b/>
      <w:bCs/>
      <w:lang w:val="en-AU" w:eastAsia="en-AU"/>
    </w:rPr>
  </w:style>
  <w:style w:type="paragraph" w:styleId="Heading4">
    <w:name w:val="heading 4"/>
    <w:basedOn w:val="Normal"/>
    <w:next w:val="Normal"/>
    <w:autoRedefine/>
    <w:qFormat/>
    <w:rsid w:val="007B165D"/>
    <w:pPr>
      <w:keepNext/>
      <w:numPr>
        <w:ilvl w:val="3"/>
        <w:numId w:val="4"/>
      </w:numPr>
      <w:outlineLvl w:val="3"/>
    </w:pPr>
    <w:rPr>
      <w:rFonts w:ascii="Arial" w:hAnsi="Arial"/>
      <w:sz w:val="22"/>
    </w:rPr>
  </w:style>
  <w:style w:type="paragraph" w:styleId="Heading5">
    <w:name w:val="heading 5"/>
    <w:basedOn w:val="Normal"/>
    <w:next w:val="Normal"/>
    <w:qFormat/>
    <w:rsid w:val="00E97D05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97D05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97D05"/>
    <w:pPr>
      <w:numPr>
        <w:ilvl w:val="6"/>
        <w:numId w:val="4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97D05"/>
    <w:pPr>
      <w:numPr>
        <w:ilvl w:val="7"/>
        <w:numId w:val="4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97D05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275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F275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FF2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E96153"/>
  </w:style>
  <w:style w:type="paragraph" w:styleId="BalloonText">
    <w:name w:val="Balloon Text"/>
    <w:basedOn w:val="Normal"/>
    <w:semiHidden/>
    <w:rsid w:val="00AD0605"/>
    <w:rPr>
      <w:rFonts w:ascii="Tahoma" w:hAnsi="Tahoma" w:cs="Tahoma"/>
      <w:sz w:val="16"/>
      <w:szCs w:val="16"/>
    </w:rPr>
  </w:style>
  <w:style w:type="paragraph" w:customStyle="1" w:styleId="Bullet">
    <w:name w:val="Bullet"/>
    <w:basedOn w:val="Normal"/>
    <w:rsid w:val="00887502"/>
    <w:pPr>
      <w:numPr>
        <w:numId w:val="1"/>
      </w:numPr>
      <w:tabs>
        <w:tab w:val="left" w:pos="2835"/>
        <w:tab w:val="left" w:pos="9359"/>
      </w:tabs>
      <w:jc w:val="both"/>
    </w:pPr>
    <w:rPr>
      <w:sz w:val="24"/>
      <w:lang w:val="en-AU" w:eastAsia="en-AU"/>
    </w:rPr>
  </w:style>
  <w:style w:type="paragraph" w:styleId="BodyText">
    <w:name w:val="Body Text"/>
    <w:basedOn w:val="Normal"/>
    <w:rsid w:val="00887502"/>
    <w:pPr>
      <w:jc w:val="both"/>
    </w:pPr>
    <w:rPr>
      <w:rFonts w:ascii="Arial" w:hAnsi="Arial" w:cs="Arial"/>
    </w:rPr>
  </w:style>
  <w:style w:type="numbering" w:styleId="111111">
    <w:name w:val="Outline List 2"/>
    <w:basedOn w:val="NoList"/>
    <w:rsid w:val="00624D43"/>
    <w:pPr>
      <w:numPr>
        <w:numId w:val="2"/>
      </w:numPr>
    </w:pPr>
  </w:style>
  <w:style w:type="paragraph" w:customStyle="1" w:styleId="StyleBulletArial10ptLeft">
    <w:name w:val="Style Bullet + Arial 10 pt Left"/>
    <w:basedOn w:val="Bullet"/>
    <w:autoRedefine/>
    <w:rsid w:val="00B863F8"/>
    <w:pPr>
      <w:jc w:val="left"/>
    </w:pPr>
    <w:rPr>
      <w:rFonts w:ascii="Arial" w:hAnsi="Arial"/>
      <w:sz w:val="22"/>
    </w:rPr>
  </w:style>
  <w:style w:type="character" w:customStyle="1" w:styleId="2monthly">
    <w:name w:val="2 monthly"/>
    <w:rsid w:val="00756EEB"/>
    <w:rPr>
      <w:rFonts w:ascii="Times New Roman" w:hAnsi="Times New Roman"/>
      <w:color w:val="FF0000"/>
      <w:sz w:val="22"/>
    </w:rPr>
  </w:style>
  <w:style w:type="character" w:customStyle="1" w:styleId="6monthly">
    <w:name w:val="6 monthly"/>
    <w:rsid w:val="00756EEB"/>
    <w:rPr>
      <w:rFonts w:ascii="Times New Roman" w:hAnsi="Times New Roman"/>
      <w:color w:val="800000"/>
      <w:sz w:val="22"/>
    </w:rPr>
  </w:style>
  <w:style w:type="character" w:styleId="Hyperlink">
    <w:name w:val="Hyperlink"/>
    <w:rsid w:val="00317411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317411"/>
    <w:pPr>
      <w:tabs>
        <w:tab w:val="left" w:pos="600"/>
        <w:tab w:val="right" w:leader="dot" w:pos="9629"/>
      </w:tabs>
      <w:spacing w:before="240" w:after="120"/>
    </w:pPr>
    <w:rPr>
      <w:rFonts w:ascii="Arial" w:hAnsi="Arial" w:cs="Arial"/>
      <w:b/>
      <w:bCs/>
      <w:caps/>
      <w:noProof/>
      <w:sz w:val="24"/>
      <w:szCs w:val="24"/>
    </w:rPr>
  </w:style>
  <w:style w:type="paragraph" w:styleId="TOC2">
    <w:name w:val="toc 2"/>
    <w:basedOn w:val="Normal"/>
    <w:next w:val="Normal"/>
    <w:autoRedefine/>
    <w:semiHidden/>
    <w:rsid w:val="00317411"/>
    <w:pPr>
      <w:ind w:left="200"/>
    </w:pPr>
    <w:rPr>
      <w:smallCaps/>
    </w:rPr>
  </w:style>
  <w:style w:type="paragraph" w:styleId="TOC3">
    <w:name w:val="toc 3"/>
    <w:basedOn w:val="Normal"/>
    <w:next w:val="Normal"/>
    <w:autoRedefine/>
    <w:semiHidden/>
    <w:rsid w:val="00317411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317411"/>
    <w:pPr>
      <w:ind w:left="60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317411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317411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317411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317411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317411"/>
    <w:pPr>
      <w:ind w:left="1600"/>
    </w:pPr>
    <w:rPr>
      <w:sz w:val="18"/>
      <w:szCs w:val="18"/>
    </w:rPr>
  </w:style>
  <w:style w:type="paragraph" w:styleId="Title">
    <w:name w:val="Title"/>
    <w:basedOn w:val="Normal"/>
    <w:qFormat/>
    <w:rsid w:val="004162E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Heading3Char">
    <w:name w:val="Heading 3 Char"/>
    <w:link w:val="Heading3"/>
    <w:rsid w:val="0023345B"/>
    <w:rPr>
      <w:rFonts w:asciiTheme="minorHAnsi" w:hAnsiTheme="minorHAnsi" w:cs="Arial"/>
      <w:b/>
      <w:bCs/>
    </w:rPr>
  </w:style>
  <w:style w:type="character" w:customStyle="1" w:styleId="FooterChar">
    <w:name w:val="Footer Char"/>
    <w:link w:val="Footer"/>
    <w:uiPriority w:val="99"/>
    <w:rsid w:val="00873666"/>
    <w:rPr>
      <w:lang w:val="en-US" w:eastAsia="en-US"/>
    </w:rPr>
  </w:style>
  <w:style w:type="paragraph" w:customStyle="1" w:styleId="outlinelevel1">
    <w:name w:val="outline level 1"/>
    <w:basedOn w:val="Normal"/>
    <w:rsid w:val="00D9665F"/>
    <w:pPr>
      <w:numPr>
        <w:numId w:val="3"/>
      </w:numPr>
    </w:pPr>
  </w:style>
  <w:style w:type="paragraph" w:customStyle="1" w:styleId="Default">
    <w:name w:val="Default"/>
    <w:rsid w:val="004124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030D2"/>
    <w:pPr>
      <w:ind w:left="720"/>
      <w:contextualSpacing/>
    </w:pPr>
  </w:style>
  <w:style w:type="paragraph" w:styleId="NormalWeb">
    <w:name w:val="Normal (Web)"/>
    <w:basedOn w:val="Normal"/>
    <w:uiPriority w:val="99"/>
    <w:rsid w:val="00746E0F"/>
    <w:pPr>
      <w:spacing w:before="100" w:beforeAutospacing="1" w:after="100" w:afterAutospacing="1"/>
    </w:pPr>
    <w:rPr>
      <w:rFonts w:ascii="Verdana" w:hAnsi="Verdana"/>
      <w:color w:val="000000"/>
      <w:sz w:val="8"/>
      <w:szCs w:val="8"/>
      <w:lang w:val="en-AU" w:eastAsia="en-AU"/>
    </w:rPr>
  </w:style>
  <w:style w:type="character" w:styleId="Strong">
    <w:name w:val="Strong"/>
    <w:uiPriority w:val="22"/>
    <w:qFormat/>
    <w:rsid w:val="00746E0F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B6C42"/>
    <w:rPr>
      <w:rFonts w:asciiTheme="majorHAnsi" w:hAnsiTheme="majorHAnsi"/>
      <w:b/>
      <w:bCs/>
      <w:i/>
      <w:iCs/>
      <w:color w:val="4F81BD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5D33DE"/>
    <w:rPr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AE375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E3755"/>
  </w:style>
  <w:style w:type="character" w:customStyle="1" w:styleId="CommentTextChar">
    <w:name w:val="Comment Text Char"/>
    <w:basedOn w:val="DefaultParagraphFont"/>
    <w:link w:val="CommentText"/>
    <w:semiHidden/>
    <w:rsid w:val="00AE3755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E37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E3755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7A637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7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5131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2" w:space="0" w:color="auto"/>
                <w:right w:val="single" w:sz="48" w:space="0" w:color="auto"/>
              </w:divBdr>
              <w:divsChild>
                <w:div w:id="213301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46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1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7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129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717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025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single" w:sz="48" w:space="0" w:color="FFFFFF"/>
                <w:right w:val="single" w:sz="48" w:space="0" w:color="FFFFFF"/>
              </w:divBdr>
            </w:div>
          </w:divsChild>
        </w:div>
      </w:divsChild>
    </w:div>
    <w:div w:id="19429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3E2BCB5533FE4D87717A361B360D3C" ma:contentTypeVersion="0" ma:contentTypeDescription="Create a new document." ma:contentTypeScope="" ma:versionID="12f504d766060e942abb71863bf18e83">
  <xsd:schema xmlns:xsd="http://www.w3.org/2001/XMLSchema" xmlns:xs="http://www.w3.org/2001/XMLSchema" xmlns:p="http://schemas.microsoft.com/office/2006/metadata/properties" xmlns:ns2="c7d4d27a-bb2b-496e-878f-5677c40f827e" targetNamespace="http://schemas.microsoft.com/office/2006/metadata/properties" ma:root="true" ma:fieldsID="0b9f9523767544d6cf8afa27e56a3778" ns2:_="">
    <xsd:import namespace="c7d4d27a-bb2b-496e-878f-5677c40f827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d4d27a-bb2b-496e-878f-5677c40f827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7d4d27a-bb2b-496e-878f-5677c40f827e">J5APUH3JWPHK-167-11</_dlc_DocId>
    <_dlc_DocIdUrl xmlns="c7d4d27a-bb2b-496e-878f-5677c40f827e">
      <Url>https://my.bmg.vic.edu.au/staff/administration/humanresource/_layouts/15/DocIdRedir.aspx?ID=J5APUH3JWPHK-167-11</Url>
      <Description>J5APUH3JWPHK-167-11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F98C814-9E61-4794-B319-D949373E1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d4d27a-bb2b-496e-878f-5677c40f82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829EA9-FB52-48B7-B528-F908B83D229F}">
  <ds:schemaRefs>
    <ds:schemaRef ds:uri="http://schemas.microsoft.com/office/2006/metadata/properties"/>
    <ds:schemaRef ds:uri="http://schemas.microsoft.com/office/infopath/2007/PartnerControls"/>
    <ds:schemaRef ds:uri="c7d4d27a-bb2b-496e-878f-5677c40f827e"/>
  </ds:schemaRefs>
</ds:datastoreItem>
</file>

<file path=customXml/itemProps3.xml><?xml version="1.0" encoding="utf-8"?>
<ds:datastoreItem xmlns:ds="http://schemas.openxmlformats.org/officeDocument/2006/customXml" ds:itemID="{3993DFCA-F9BA-420A-9099-79465F9708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BD15CA-2681-4B73-B020-E68128E9B84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249BD81-FE39-4AA3-8A4C-BCA0E37EBD5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6036</Characters>
  <Application>Microsoft Office Word</Application>
  <DocSecurity>4</DocSecurity>
  <Lines>50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Recruitment and Selection Policy</vt:lpstr>
    </vt:vector>
  </TitlesOfParts>
  <Company>BMG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Recruitment and Selection Policy</dc:title>
  <dc:creator>Greg Gough</dc:creator>
  <cp:lastModifiedBy>Brooke DARBURN</cp:lastModifiedBy>
  <cp:revision>2</cp:revision>
  <cp:lastPrinted>2019-07-11T01:44:00Z</cp:lastPrinted>
  <dcterms:created xsi:type="dcterms:W3CDTF">2025-09-19T02:05:00Z</dcterms:created>
  <dcterms:modified xsi:type="dcterms:W3CDTF">2025-09-19T02:05:00Z</dcterms:modified>
  <cp:category>Policy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0x010100CB3E2BCB5533FE4D87717A361B360D3C</vt:lpwstr>
  </property>
  <property fmtid="{D5CDD505-2E9C-101B-9397-08002B2CF9AE}" pid="4" name="_dlc_DocIdItemGuid">
    <vt:lpwstr>d125e1b1-ff6f-4255-a7c9-e2a9b686e0b9</vt:lpwstr>
  </property>
</Properties>
</file>